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30456D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: </w:t>
      </w:r>
      <w:r w:rsidR="0030456D">
        <w:rPr>
          <w:rFonts w:ascii="Arial" w:hAnsi="Arial" w:cs="Arial"/>
          <w:sz w:val="24"/>
          <w:szCs w:val="24"/>
        </w:rPr>
        <w:t xml:space="preserve">Ma. </w:t>
      </w:r>
      <w:proofErr w:type="spellStart"/>
      <w:r w:rsidR="0030456D">
        <w:rPr>
          <w:rFonts w:ascii="Arial" w:hAnsi="Arial" w:cs="Arial"/>
          <w:sz w:val="24"/>
          <w:szCs w:val="24"/>
        </w:rPr>
        <w:t>Lyka</w:t>
      </w:r>
      <w:proofErr w:type="spellEnd"/>
      <w:r w:rsidR="003045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56D">
        <w:rPr>
          <w:rFonts w:ascii="Arial" w:hAnsi="Arial" w:cs="Arial"/>
          <w:sz w:val="24"/>
          <w:szCs w:val="24"/>
        </w:rPr>
        <w:t>Lood</w:t>
      </w:r>
      <w:proofErr w:type="spellEnd"/>
      <w:r w:rsidR="003045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CpE</w:t>
      </w:r>
      <w:proofErr w:type="spellEnd"/>
      <w:r>
        <w:rPr>
          <w:rFonts w:ascii="Arial" w:hAnsi="Arial" w:cs="Arial"/>
          <w:sz w:val="24"/>
          <w:szCs w:val="24"/>
        </w:rPr>
        <w:t xml:space="preserve">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326510">
        <w:rPr>
          <w:rFonts w:ascii="Arial" w:hAnsi="Arial" w:cs="Arial"/>
          <w:b/>
          <w:sz w:val="24"/>
          <w:szCs w:val="24"/>
        </w:rPr>
        <w:t>Yr</w:t>
      </w:r>
      <w:proofErr w:type="spellEnd"/>
      <w:r w:rsidRPr="00326510">
        <w:rPr>
          <w:rFonts w:ascii="Arial" w:hAnsi="Arial" w:cs="Arial"/>
          <w:b/>
          <w:sz w:val="24"/>
          <w:szCs w:val="24"/>
        </w:rPr>
        <w:t>/Sec</w:t>
      </w:r>
      <w:r w:rsidR="0030456D">
        <w:rPr>
          <w:rFonts w:ascii="Arial" w:hAnsi="Arial" w:cs="Arial"/>
          <w:sz w:val="24"/>
          <w:szCs w:val="24"/>
        </w:rPr>
        <w:t>: BSCPE 4</w:t>
      </w:r>
      <w:r w:rsidR="003045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 NO.: </w:t>
      </w:r>
      <w:r w:rsidR="0030456D">
        <w:rPr>
          <w:rFonts w:ascii="Arial" w:hAnsi="Arial" w:cs="Arial"/>
          <w:sz w:val="24"/>
          <w:szCs w:val="24"/>
        </w:rPr>
        <w:t>213138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{ W </w:t>
      </w:r>
      <w:r w:rsidRPr="00326510">
        <w:rPr>
          <w:rFonts w:ascii="Arial" w:hAnsi="Arial" w:cs="Arial"/>
          <w:sz w:val="26"/>
          <w:szCs w:val="24"/>
        </w:rPr>
        <w:t xml:space="preserve">ϵ {a, b }* | w contains at </w:t>
      </w:r>
      <w:r w:rsidR="001D1530">
        <w:rPr>
          <w:rFonts w:ascii="Arial" w:hAnsi="Arial" w:cs="Arial"/>
          <w:sz w:val="26"/>
          <w:szCs w:val="24"/>
        </w:rPr>
        <w:t>least</w:t>
      </w:r>
      <w:r w:rsidRPr="00326510">
        <w:rPr>
          <w:rFonts w:ascii="Arial" w:hAnsi="Arial" w:cs="Arial"/>
          <w:sz w:val="26"/>
          <w:szCs w:val="24"/>
        </w:rPr>
        <w:t xml:space="preserve"> 5 occurrences of </w:t>
      </w:r>
      <w:r w:rsidRPr="00326510">
        <w:rPr>
          <w:rFonts w:ascii="Arial" w:hAnsi="Arial" w:cs="Arial"/>
          <w:b/>
          <w:sz w:val="26"/>
          <w:szCs w:val="24"/>
        </w:rPr>
        <w:t>b</w:t>
      </w:r>
      <w:r w:rsidRPr="00326510">
        <w:rPr>
          <w:rFonts w:ascii="Arial" w:hAnsi="Arial" w:cs="Arial"/>
          <w:sz w:val="26"/>
          <w:szCs w:val="24"/>
        </w:rPr>
        <w:t>}</w:t>
      </w:r>
    </w:p>
    <w:p w:rsidR="00E3628F" w:rsidRDefault="00E3628F" w:rsidP="00E3628F">
      <w:pPr>
        <w:pStyle w:val="ListParagraph"/>
        <w:rPr>
          <w:sz w:val="24"/>
        </w:rPr>
      </w:pPr>
      <w:r>
        <w:rPr>
          <w:sz w:val="24"/>
        </w:rPr>
        <w:t>L= (</w:t>
      </w:r>
      <w:proofErr w:type="spellStart"/>
      <w:r>
        <w:rPr>
          <w:sz w:val="24"/>
        </w:rPr>
        <w:t>a+b</w:t>
      </w:r>
      <w:proofErr w:type="spellEnd"/>
      <w:r>
        <w:rPr>
          <w:sz w:val="24"/>
        </w:rPr>
        <w:t>)*</w:t>
      </w:r>
      <w:proofErr w:type="gramStart"/>
      <w:r>
        <w:rPr>
          <w:sz w:val="24"/>
        </w:rPr>
        <w:t>b(</w:t>
      </w:r>
      <w:proofErr w:type="spellStart"/>
      <w:proofErr w:type="gramEnd"/>
      <w:r>
        <w:rPr>
          <w:sz w:val="24"/>
        </w:rPr>
        <w:t>a+b</w:t>
      </w:r>
      <w:proofErr w:type="spellEnd"/>
      <w:r>
        <w:rPr>
          <w:sz w:val="24"/>
        </w:rPr>
        <w:t>)*b</w:t>
      </w:r>
      <w:r w:rsidR="001D1530">
        <w:rPr>
          <w:sz w:val="24"/>
        </w:rPr>
        <w:t>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)*b(</w:t>
      </w:r>
      <w:proofErr w:type="spellStart"/>
      <w:r w:rsidR="001D1530">
        <w:rPr>
          <w:sz w:val="24"/>
        </w:rPr>
        <w:t>a+b</w:t>
      </w:r>
      <w:proofErr w:type="spellEnd"/>
      <w:r w:rsidR="001D1530">
        <w:rPr>
          <w:sz w:val="24"/>
        </w:rPr>
        <w:t>)*b</w:t>
      </w:r>
      <w:r w:rsidR="00A97413">
        <w:rPr>
          <w:sz w:val="24"/>
        </w:rPr>
        <w:t>(</w:t>
      </w:r>
      <w:proofErr w:type="spellStart"/>
      <w:r w:rsidR="00A97413">
        <w:rPr>
          <w:sz w:val="24"/>
        </w:rPr>
        <w:t>a+b</w:t>
      </w:r>
      <w:proofErr w:type="spellEnd"/>
      <w:r w:rsidR="00A97413">
        <w:rPr>
          <w:sz w:val="24"/>
        </w:rPr>
        <w:t>)*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>
        <w:rPr>
          <w:sz w:val="24"/>
        </w:rPr>
        <w:t>{ 0,1,2,3,4,5</w:t>
      </w:r>
      <w:proofErr w:type="gramEnd"/>
      <w:r>
        <w:rPr>
          <w:sz w:val="24"/>
        </w:rPr>
        <w:t>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∑</w:t>
      </w:r>
      <w:proofErr w:type="gramStart"/>
      <w:r>
        <w:rPr>
          <w:sz w:val="24"/>
        </w:rPr>
        <w:t>={</w:t>
      </w:r>
      <w:proofErr w:type="spellStart"/>
      <w:proofErr w:type="gramEnd"/>
      <w:r>
        <w:rPr>
          <w:sz w:val="24"/>
        </w:rPr>
        <w:t>a,b</w:t>
      </w:r>
      <w:proofErr w:type="spellEnd"/>
      <w:r>
        <w:rPr>
          <w:sz w:val="24"/>
        </w:rPr>
        <w:t>}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Q0= 0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F= 5</w:t>
      </w:r>
    </w:p>
    <w:p w:rsidR="004B1185" w:rsidRDefault="00C14C38" w:rsidP="00E3628F">
      <w:pPr>
        <w:pStyle w:val="ListParagraph"/>
        <w:rPr>
          <w:sz w:val="24"/>
        </w:rPr>
      </w:pPr>
      <w:r>
        <w:rPr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2951"/>
        <w:gridCol w:w="2952"/>
      </w:tblGrid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a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b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  <w:tr w:rsidR="00C14C38" w:rsidTr="00C14C38"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  <w:tc>
          <w:tcPr>
            <w:tcW w:w="3192" w:type="dxa"/>
          </w:tcPr>
          <w:p w:rsidR="00C14C38" w:rsidRDefault="00C14C38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5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Pr="00E3628F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C14C38" w:rsidRDefault="00C14C38">
      <w:pPr>
        <w:rPr>
          <w:b/>
          <w:sz w:val="26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anchor distT="0" distB="0" distL="114300" distR="114300" simplePos="0" relativeHeight="251661312" behindDoc="1" locked="0" layoutInCell="1" allowOverlap="1" wp14:anchorId="0D3829F9" wp14:editId="3EAEF346">
            <wp:simplePos x="0" y="0"/>
            <wp:positionH relativeFrom="column">
              <wp:posOffset>133350</wp:posOffset>
            </wp:positionH>
            <wp:positionV relativeFrom="paragraph">
              <wp:posOffset>254000</wp:posOffset>
            </wp:positionV>
            <wp:extent cx="5943600" cy="2166620"/>
            <wp:effectExtent l="0" t="0" r="0" b="5080"/>
            <wp:wrapThrough wrapText="bothSides">
              <wp:wrapPolygon edited="0">
                <wp:start x="0" y="0"/>
                <wp:lineTo x="0" y="21461"/>
                <wp:lineTo x="21531" y="21461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aprogass0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C38" w:rsidRDefault="00C14C38">
      <w:pPr>
        <w:rPr>
          <w:b/>
          <w:sz w:val="26"/>
        </w:rPr>
      </w:pPr>
    </w:p>
    <w:p w:rsidR="0030456D" w:rsidRDefault="00F80EAC" w:rsidP="0030456D">
      <w:pPr>
        <w:rPr>
          <w:b/>
          <w:sz w:val="26"/>
        </w:rPr>
      </w:pPr>
      <w:r>
        <w:rPr>
          <w:b/>
          <w:sz w:val="26"/>
        </w:rPr>
        <w:t>Source Code:</w:t>
      </w:r>
    </w:p>
    <w:p w:rsidR="000B7838" w:rsidRPr="0030456D" w:rsidRDefault="000B7838" w:rsidP="0030456D">
      <w:pPr>
        <w:rPr>
          <w:b/>
          <w:sz w:val="26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iostream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cstring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using</w:t>
      </w:r>
      <w:proofErr w:type="gramEnd"/>
      <w:r>
        <w:rPr>
          <w:rFonts w:ascii="Courier New" w:eastAsia="Courier New" w:hAnsi="Courier New" w:cs="Courier New"/>
        </w:rPr>
        <w:t xml:space="preserve"> namespace </w:t>
      </w:r>
      <w:proofErr w:type="spellStart"/>
      <w:r>
        <w:rPr>
          <w:rFonts w:ascii="Courier New" w:eastAsia="Courier New" w:hAnsi="Courier New" w:cs="Courier New"/>
        </w:rPr>
        <w:t>std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main()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j=0, state=0;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table[6][2] = { {0,1}, {1,2}, {2,3}, {3,4} , {4,5}, {5,5} };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input;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flag =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char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[100];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gets(</w:t>
      </w:r>
      <w:proofErr w:type="spellStart"/>
      <w:proofErr w:type="gramEnd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);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 != '\0' &amp;&amp; (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 xml:space="preserve">[j] == 'a' || 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 == 'b') 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switch(</w:t>
      </w:r>
      <w:proofErr w:type="spellStart"/>
      <w:proofErr w:type="gramEnd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[j])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'a'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input=</w:t>
      </w:r>
      <w:proofErr w:type="gramEnd"/>
      <w:r>
        <w:rPr>
          <w:rFonts w:ascii="Courier New" w:eastAsia="Courier New" w:hAnsi="Courier New" w:cs="Courier New"/>
        </w:rPr>
        <w:t>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case</w:t>
      </w:r>
      <w:proofErr w:type="gramEnd"/>
      <w:r>
        <w:rPr>
          <w:rFonts w:ascii="Courier New" w:eastAsia="Courier New" w:hAnsi="Courier New" w:cs="Courier New"/>
        </w:rPr>
        <w:t xml:space="preserve"> 'b' :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input=</w:t>
      </w:r>
      <w:proofErr w:type="gramEnd"/>
      <w:r>
        <w:rPr>
          <w:rFonts w:ascii="Courier New" w:eastAsia="Courier New" w:hAnsi="Courier New" w:cs="Courier New"/>
        </w:rPr>
        <w:t>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state</w:t>
      </w:r>
      <w:proofErr w:type="gramEnd"/>
      <w:r>
        <w:rPr>
          <w:rFonts w:ascii="Courier New" w:eastAsia="Courier New" w:hAnsi="Courier New" w:cs="Courier New"/>
        </w:rPr>
        <w:t xml:space="preserve"> = table[state][input];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// just </w:t>
      </w:r>
      <w:proofErr w:type="spellStart"/>
      <w:r>
        <w:rPr>
          <w:rFonts w:ascii="Courier New" w:eastAsia="Courier New" w:hAnsi="Courier New" w:cs="Courier New"/>
        </w:rPr>
        <w:t>wanna</w:t>
      </w:r>
      <w:proofErr w:type="spellEnd"/>
      <w:r>
        <w:rPr>
          <w:rFonts w:ascii="Courier New" w:eastAsia="Courier New" w:hAnsi="Courier New" w:cs="Courier New"/>
        </w:rPr>
        <w:t xml:space="preserve"> check the state in every character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>&lt;&lt;</w:t>
      </w:r>
      <w:proofErr w:type="spellStart"/>
      <w:r>
        <w:rPr>
          <w:rFonts w:ascii="Courier New" w:eastAsia="Courier New" w:hAnsi="Courier New" w:cs="Courier New"/>
        </w:rPr>
        <w:t>st</w:t>
      </w:r>
      <w:proofErr w:type="spellEnd"/>
      <w:r>
        <w:rPr>
          <w:rFonts w:ascii="Courier New" w:eastAsia="Courier New" w:hAnsi="Courier New" w:cs="Courier New"/>
        </w:rPr>
        <w:t>[j</w:t>
      </w:r>
      <w:proofErr w:type="gramStart"/>
      <w:r>
        <w:rPr>
          <w:rFonts w:ascii="Courier New" w:eastAsia="Courier New" w:hAnsi="Courier New" w:cs="Courier New"/>
        </w:rPr>
        <w:t>]&lt;</w:t>
      </w:r>
      <w:proofErr w:type="gramEnd"/>
      <w:r>
        <w:rPr>
          <w:rFonts w:ascii="Courier New" w:eastAsia="Courier New" w:hAnsi="Courier New" w:cs="Courier New"/>
        </w:rPr>
        <w:t>&lt;" State "&lt;&lt;state&lt;&lt;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state==5)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flag=</w:t>
      </w:r>
      <w:proofErr w:type="gramEnd"/>
      <w:r>
        <w:rPr>
          <w:rFonts w:ascii="Courier New" w:eastAsia="Courier New" w:hAnsi="Courier New" w:cs="Courier New"/>
        </w:rPr>
        <w:t>1;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</w:t>
      </w:r>
      <w:proofErr w:type="gramEnd"/>
      <w:r>
        <w:rPr>
          <w:rFonts w:ascii="Courier New" w:eastAsia="Courier New" w:hAnsi="Courier New" w:cs="Courier New"/>
        </w:rPr>
        <w:t>++;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flag == 1)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&lt;&lt;"Accepted"&lt;&lt;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else</w:t>
      </w:r>
      <w:proofErr w:type="gramEnd"/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{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&lt;&lt;"Not Accepted"&lt;&lt;</w:t>
      </w:r>
      <w:proofErr w:type="spellStart"/>
      <w:r>
        <w:rPr>
          <w:rFonts w:ascii="Courier New" w:eastAsia="Courier New" w:hAnsi="Courier New" w:cs="Courier New"/>
        </w:rPr>
        <w:t>endl</w:t>
      </w:r>
      <w:proofErr w:type="spellEnd"/>
      <w:r>
        <w:rPr>
          <w:rFonts w:ascii="Courier New" w:eastAsia="Courier New" w:hAnsi="Courier New" w:cs="Courier New"/>
        </w:rPr>
        <w:t>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0;</w:t>
      </w:r>
    </w:p>
    <w:p w:rsidR="000B7838" w:rsidRDefault="000B7838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80EAC" w:rsidRPr="00F80EAC" w:rsidRDefault="00F80EAC" w:rsidP="000B7838">
      <w:pPr>
        <w:spacing w:after="0"/>
        <w:rPr>
          <w:sz w:val="26"/>
        </w:rPr>
      </w:pPr>
      <w:bookmarkStart w:id="0" w:name="_GoBack"/>
      <w:bookmarkEnd w:id="0"/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1B32D1"/>
    <w:rsid w:val="001D1530"/>
    <w:rsid w:val="001E4441"/>
    <w:rsid w:val="0030456D"/>
    <w:rsid w:val="00326510"/>
    <w:rsid w:val="004B1185"/>
    <w:rsid w:val="005B7ED4"/>
    <w:rsid w:val="009272EE"/>
    <w:rsid w:val="00A97413"/>
    <w:rsid w:val="00C14C38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D7792-AC62-4E41-A398-121F267D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Microsoft</cp:lastModifiedBy>
  <cp:revision>10</cp:revision>
  <dcterms:created xsi:type="dcterms:W3CDTF">2019-09-16T08:53:00Z</dcterms:created>
  <dcterms:modified xsi:type="dcterms:W3CDTF">2020-01-22T13:27:00Z</dcterms:modified>
</cp:coreProperties>
</file>