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 w:before="2400"/>
        <w:jc w:val="center"/>
      </w:pPr>
      <w:r>
        <w:rPr>
          <w:rFonts w:ascii="Arial" w:cs="Arial" w:eastAsia="Arial" w:hAnsi="Arial"/>
          <w:b/>
          <w:bCs/>
          <w:color w:val="1F3864"/>
          <w:sz w:val="56"/>
          <w:szCs w:val="56"/>
        </w:rPr>
        <w:t xml:space="preserve">Gatekeeper</w:t>
      </w:r>
    </w:p>
    <w:p>
      <w:pPr>
        <w:spacing w:after="480"/>
        <w:jc w:val="center"/>
      </w:pPr>
      <w:r>
        <w:rPr>
          <w:rFonts w:ascii="Arial" w:cs="Arial" w:eastAsia="Arial" w:hAnsi="Arial"/>
          <w:sz w:val="32"/>
          <w:szCs w:val="32"/>
        </w:rPr>
        <w:t xml:space="preserve">User Stories and Backlog Audit</w:t>
      </w:r>
    </w:p>
    <w:p>
      <w:pPr>
        <w:jc w:val="center"/>
      </w:pPr>
      <w:r>
        <w:rPr>
          <w:rFonts w:ascii="Arial" w:cs="Arial" w:eastAsia="Arial" w:hAnsi="Arial"/>
          <w:sz w:val="20"/>
          <w:szCs w:val="20"/>
        </w:rPr>
        <w:t xml:space="preserve">BSD Capstone Project 2026, Seneca Polytechnic</w:t>
      </w:r>
    </w:p>
    <w:p>
      <w:pPr>
        <w:spacing w:after="480"/>
        <w:jc w:val="center"/>
      </w:pPr>
      <w:r>
        <w:rPr>
          <w:rFonts w:ascii="Arial" w:cs="Arial" w:eastAsia="Arial" w:hAnsi="Arial"/>
          <w:sz w:val="20"/>
          <w:szCs w:val="20"/>
        </w:rPr>
        <w:t xml:space="preserve">Semester plan: 16 user stories across 4 sprints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rPr>
          <w:tblHeader/>
        </w:trPr>
        <w:tc>
          <w:tcPr>
            <w:tcW w:type="dxa" w:w="3120"/>
            <w:tcBorders>
              <w:top w:val="single" w:color="BFBFBF" w:sz="4"/>
              <w:left w:val="single" w:color="BFBFBF" w:sz="4"/>
              <w:bottom w:val="single" w:color="BFBFBF" w:sz="4"/>
              <w:right w:val="single" w:color="BFBFBF" w:sz="4"/>
            </w:tcBorders>
            <w:shd w:fill="D9E2F3" w:color="auto" w:val="clear"/>
            <w:tcMar>
              <w:top w:type="dxa" w:w="60"/>
              <w:left w:type="dxa" w:w="100"/>
              <w:bottom w:type="dxa" w:w="60"/>
              <w:right w:type="dxa" w:w="100"/>
            </w:tcMar>
          </w:tcPr>
          <w:p>
            <w:r>
              <w:rPr>
                <w:rFonts w:ascii="Arial" w:cs="Arial" w:eastAsia="Arial" w:hAnsi="Arial"/>
                <w:b/>
                <w:bCs/>
                <w:sz w:val="20"/>
                <w:szCs w:val="20"/>
              </w:rPr>
              <w:t xml:space="preserve">Team member</w:t>
            </w:r>
          </w:p>
        </w:tc>
        <w:tc>
          <w:tcPr>
            <w:tcW w:type="dxa" w:w="6240"/>
            <w:tcBorders>
              <w:top w:val="single" w:color="BFBFBF" w:sz="4"/>
              <w:left w:val="single" w:color="BFBFBF" w:sz="4"/>
              <w:bottom w:val="single" w:color="BFBFBF" w:sz="4"/>
              <w:right w:val="single" w:color="BFBFBF" w:sz="4"/>
            </w:tcBorders>
            <w:shd w:fill="D9E2F3" w:color="auto" w:val="clear"/>
            <w:tcMar>
              <w:top w:type="dxa" w:w="60"/>
              <w:left w:type="dxa" w:w="100"/>
              <w:bottom w:type="dxa" w:w="60"/>
              <w:right w:type="dxa" w:w="100"/>
            </w:tcMar>
          </w:tcPr>
          <w:p>
            <w:r>
              <w:rPr>
                <w:rFonts w:ascii="Arial" w:cs="Arial" w:eastAsia="Arial" w:hAnsi="Arial"/>
                <w:b/>
                <w:bCs/>
                <w:sz w:val="20"/>
                <w:szCs w:val="20"/>
              </w:rPr>
              <w:t xml:space="preserve">Role</w:t>
            </w:r>
          </w:p>
        </w:tc>
      </w:tr>
      <w:tr>
        <w:tc>
          <w:tcPr>
            <w:tcW w:type="dxa" w:w="312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b w:val="false"/>
                <w:bCs w:val="false"/>
                <w:sz w:val="20"/>
                <w:szCs w:val="20"/>
              </w:rPr>
              <w:t xml:space="preserve">Navish</w:t>
            </w:r>
          </w:p>
        </w:tc>
        <w:tc>
          <w:tcPr>
            <w:tcW w:type="dxa" w:w="624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b w:val="false"/>
                <w:bCs w:val="false"/>
                <w:sz w:val="20"/>
                <w:szCs w:val="20"/>
              </w:rPr>
              <w:t xml:space="preserve">Back-End Developer</w:t>
            </w:r>
          </w:p>
        </w:tc>
      </w:tr>
      <w:tr>
        <w:tc>
          <w:tcPr>
            <w:tcW w:type="dxa" w:w="312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b w:val="false"/>
                <w:bCs w:val="false"/>
                <w:sz w:val="20"/>
                <w:szCs w:val="20"/>
              </w:rPr>
              <w:t xml:space="preserve">Gurjeet Singh Sodhi</w:t>
            </w:r>
          </w:p>
        </w:tc>
        <w:tc>
          <w:tcPr>
            <w:tcW w:type="dxa" w:w="624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b w:val="false"/>
                <w:bCs w:val="false"/>
                <w:sz w:val="20"/>
                <w:szCs w:val="20"/>
              </w:rPr>
              <w:t xml:space="preserve">Front-End Developer</w:t>
            </w:r>
          </w:p>
        </w:tc>
      </w:tr>
      <w:tr>
        <w:tc>
          <w:tcPr>
            <w:tcW w:type="dxa" w:w="312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b w:val="false"/>
                <w:bCs w:val="false"/>
                <w:sz w:val="20"/>
                <w:szCs w:val="20"/>
              </w:rPr>
              <w:t xml:space="preserve">Minhaz Abedin</w:t>
            </w:r>
          </w:p>
        </w:tc>
        <w:tc>
          <w:tcPr>
            <w:tcW w:type="dxa" w:w="624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b w:val="false"/>
                <w:bCs w:val="false"/>
                <w:sz w:val="20"/>
                <w:szCs w:val="20"/>
              </w:rPr>
              <w:t xml:space="preserve">Product Manager</w:t>
            </w:r>
          </w:p>
        </w:tc>
      </w:tr>
      <w:tr>
        <w:tc>
          <w:tcPr>
            <w:tcW w:type="dxa" w:w="312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b w:val="false"/>
                <w:bCs w:val="false"/>
                <w:sz w:val="20"/>
                <w:szCs w:val="20"/>
              </w:rPr>
              <w:t xml:space="preserve">Rohith Haridas</w:t>
            </w:r>
          </w:p>
        </w:tc>
        <w:tc>
          <w:tcPr>
            <w:tcW w:type="dxa" w:w="624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b w:val="false"/>
                <w:bCs w:val="false"/>
                <w:sz w:val="20"/>
                <w:szCs w:val="20"/>
              </w:rPr>
              <w:t xml:space="preserve">Database Specialist</w:t>
            </w:r>
          </w:p>
        </w:tc>
      </w:tr>
    </w:tbl>
    <w:p>
      <w:r>
        <w:br w:type="page"/>
      </w:r>
    </w:p>
    <w:sdt>
      <w:sdtPr>
        <w:alias w:val="Contents"/>
      </w:sdtPr>
      <w:sdtContent>
        <w:p>
          <w:r>
            <w:fldChar w:fldCharType="begin" w:dirty="true"/>
            <w:instrText xml:space="preserve">TOC \h \o "1-2"</w:instrText>
            <w:fldChar w:fldCharType="separate"/>
          </w:r>
        </w:p>
        <w:p>
          <w:r>
            <w:fldChar w:fldCharType="end"/>
          </w:r>
        </w:p>
      </w:sdtContent>
    </w:sdt>
    <w:p>
      <w:r>
        <w:br w:type="page"/>
      </w:r>
    </w:p>
    <w:p>
      <w:pPr>
        <w:pStyle w:val="Heading1"/>
      </w:pPr>
      <w:r>
        <w:t xml:space="preserve">1. Conventions</w:t>
      </w:r>
    </w:p>
    <w:p>
      <w:pPr>
        <w:spacing w:after="120"/>
      </w:pPr>
      <w:r>
        <w:rPr>
          <w:rFonts w:ascii="Arial" w:cs="Arial" w:eastAsia="Arial" w:hAnsi="Arial"/>
          <w:sz w:val="20"/>
          <w:szCs w:val="20"/>
        </w:rPr>
        <w:t xml:space="preserve">Every story in this document follows the INVEST criteria. A story that improves or completes an earlier GitHub issue is written as a new story and references the original issue number ("Improves #N" or "Implements #N").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rPr>
          <w:tblHeader/>
        </w:trPr>
        <w:tc>
          <w:tcPr>
            <w:tcW w:type="dxa" w:w="2000"/>
            <w:tcBorders>
              <w:top w:val="single" w:color="BFBFBF" w:sz="4"/>
              <w:left w:val="single" w:color="BFBFBF" w:sz="4"/>
              <w:bottom w:val="single" w:color="BFBFBF" w:sz="4"/>
              <w:right w:val="single" w:color="BFBFBF" w:sz="4"/>
            </w:tcBorders>
            <w:shd w:fill="D9E2F3" w:color="auto" w:val="clear"/>
            <w:tcMar>
              <w:top w:type="dxa" w:w="60"/>
              <w:left w:type="dxa" w:w="100"/>
              <w:bottom w:type="dxa" w:w="60"/>
              <w:right w:type="dxa" w:w="100"/>
            </w:tcMar>
          </w:tcPr>
          <w:p>
            <w:r>
              <w:rPr>
                <w:rFonts w:ascii="Arial" w:cs="Arial" w:eastAsia="Arial" w:hAnsi="Arial"/>
                <w:b/>
                <w:bCs/>
                <w:sz w:val="20"/>
                <w:szCs w:val="20"/>
              </w:rPr>
              <w:t xml:space="preserve">Criterion</w:t>
            </w:r>
          </w:p>
        </w:tc>
        <w:tc>
          <w:tcPr>
            <w:tcW w:type="dxa" w:w="7360"/>
            <w:tcBorders>
              <w:top w:val="single" w:color="BFBFBF" w:sz="4"/>
              <w:left w:val="single" w:color="BFBFBF" w:sz="4"/>
              <w:bottom w:val="single" w:color="BFBFBF" w:sz="4"/>
              <w:right w:val="single" w:color="BFBFBF" w:sz="4"/>
            </w:tcBorders>
            <w:shd w:fill="D9E2F3" w:color="auto" w:val="clear"/>
            <w:tcMar>
              <w:top w:type="dxa" w:w="60"/>
              <w:left w:type="dxa" w:w="100"/>
              <w:bottom w:type="dxa" w:w="60"/>
              <w:right w:type="dxa" w:w="100"/>
            </w:tcMar>
          </w:tcPr>
          <w:p>
            <w:r>
              <w:rPr>
                <w:rFonts w:ascii="Arial" w:cs="Arial" w:eastAsia="Arial" w:hAnsi="Arial"/>
                <w:b/>
                <w:bCs/>
                <w:sz w:val="20"/>
                <w:szCs w:val="20"/>
              </w:rPr>
              <w:t xml:space="preserve">Meaning</w:t>
            </w:r>
          </w:p>
        </w:tc>
      </w:tr>
      <w:t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b w:val="false"/>
                <w:bCs w:val="false"/>
                <w:sz w:val="20"/>
                <w:szCs w:val="20"/>
              </w:rPr>
              <w:t xml:space="preserve">Independent</w:t>
            </w:r>
          </w:p>
        </w:tc>
        <w:tc>
          <w:tcPr>
            <w:tcW w:type="dxa" w:w="73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b w:val="false"/>
                <w:bCs w:val="false"/>
                <w:sz w:val="20"/>
                <w:szCs w:val="20"/>
              </w:rPr>
              <w:t xml:space="preserve">Can be built and released without waiting on another story in the same sprint.</w:t>
            </w:r>
          </w:p>
        </w:tc>
      </w:tr>
      <w:t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b w:val="false"/>
                <w:bCs w:val="false"/>
                <w:sz w:val="20"/>
                <w:szCs w:val="20"/>
              </w:rPr>
              <w:t xml:space="preserve">Negotiable</w:t>
            </w:r>
          </w:p>
        </w:tc>
        <w:tc>
          <w:tcPr>
            <w:tcW w:type="dxa" w:w="73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b w:val="false"/>
                <w:bCs w:val="false"/>
                <w:sz w:val="20"/>
                <w:szCs w:val="20"/>
              </w:rPr>
              <w:t xml:space="preserve">Describes the need, not a fixed design; details are agreed during the sprint.</w:t>
            </w:r>
          </w:p>
        </w:tc>
      </w:tr>
      <w:t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b w:val="false"/>
                <w:bCs w:val="false"/>
                <w:sz w:val="20"/>
                <w:szCs w:val="20"/>
              </w:rPr>
              <w:t xml:space="preserve">Valuable</w:t>
            </w:r>
          </w:p>
        </w:tc>
        <w:tc>
          <w:tcPr>
            <w:tcW w:type="dxa" w:w="73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b w:val="false"/>
                <w:bCs w:val="false"/>
                <w:sz w:val="20"/>
                <w:szCs w:val="20"/>
              </w:rPr>
              <w:t xml:space="preserve">Delivers visible value to a resident, concierge, management or the team.</w:t>
            </w:r>
          </w:p>
        </w:tc>
      </w:tr>
      <w:t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b w:val="false"/>
                <w:bCs w:val="false"/>
                <w:sz w:val="20"/>
                <w:szCs w:val="20"/>
              </w:rPr>
              <w:t xml:space="preserve">Estimable</w:t>
            </w:r>
          </w:p>
        </w:tc>
        <w:tc>
          <w:tcPr>
            <w:tcW w:type="dxa" w:w="73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b w:val="false"/>
                <w:bCs w:val="false"/>
                <w:sz w:val="20"/>
                <w:szCs w:val="20"/>
              </w:rPr>
              <w:t xml:space="preserve">Scope is clear enough to size.</w:t>
            </w:r>
          </w:p>
        </w:tc>
      </w:tr>
      <w:t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b w:val="false"/>
                <w:bCs w:val="false"/>
                <w:sz w:val="20"/>
                <w:szCs w:val="20"/>
              </w:rPr>
              <w:t xml:space="preserve">Small</w:t>
            </w:r>
          </w:p>
        </w:tc>
        <w:tc>
          <w:tcPr>
            <w:tcW w:type="dxa" w:w="73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b w:val="false"/>
                <w:bCs w:val="false"/>
                <w:sz w:val="20"/>
                <w:szCs w:val="20"/>
              </w:rPr>
              <w:t xml:space="preserve">Fits inside one sprint (8 points or less).</w:t>
            </w:r>
          </w:p>
        </w:tc>
      </w:tr>
      <w:t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b w:val="false"/>
                <w:bCs w:val="false"/>
                <w:sz w:val="20"/>
                <w:szCs w:val="20"/>
              </w:rPr>
              <w:t xml:space="preserve">Testable</w:t>
            </w:r>
          </w:p>
        </w:tc>
        <w:tc>
          <w:tcPr>
            <w:tcW w:type="dxa" w:w="73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b w:val="false"/>
                <w:bCs w:val="false"/>
                <w:sz w:val="20"/>
                <w:szCs w:val="20"/>
              </w:rPr>
              <w:t xml:space="preserve">Acceptance criteria can be verified by an automated or manual test.</w:t>
            </w:r>
          </w:p>
        </w:tc>
      </w:tr>
    </w:tbl>
    <w:p>
      <w:pPr>
        <w:spacing w:after="120"/>
      </w:pPr>
      <w:r>
        <w:rPr>
          <w:rFonts w:ascii="Arial" w:cs="Arial" w:eastAsia="Arial" w:hAnsi="Arial"/>
          <w:sz w:val="20"/>
          <w:szCs w:val="20"/>
        </w:rPr>
        <w:t xml:space="preserve"/>
      </w:r>
    </w:p>
    <w:p>
      <w:pPr>
        <w:spacing w:after="120"/>
      </w:pPr>
      <w:r>
        <w:rPr>
          <w:rFonts w:ascii="Arial" w:cs="Arial" w:eastAsia="Arial" w:hAnsi="Arial"/>
          <w:sz w:val="20"/>
          <w:szCs w:val="20"/>
        </w:rPr>
        <w:t xml:space="preserve">Story format: "As a &lt;role&gt;, I want &lt;goal&gt;, so that &lt;benefit&gt;." Acceptance criteria use Given / When / Then. Estimates use Fibonacci story points (1, 2, 3, 5, 8). Each story is Done only when it meets the team Definition of Done (dod.md) and its tests pass in CI (GK-01).</w:t>
      </w:r>
    </w:p>
    <w:p>
      <w:pPr>
        <w:pStyle w:val="Heading1"/>
      </w:pPr>
      <w:r>
        <w:t xml:space="preserve">2. Backlog Audit</w:t>
      </w:r>
    </w:p>
    <w:p>
      <w:pPr>
        <w:spacing w:after="120"/>
      </w:pPr>
      <w:r>
        <w:rPr>
          <w:rFonts w:ascii="Arial" w:cs="Arial" w:eastAsia="Arial" w:hAnsi="Arial"/>
          <w:sz w:val="20"/>
          <w:szCs w:val="20"/>
        </w:rPr>
        <w:t xml:space="preserve">Status of all 35 existing GitHub issues, verified against the current main branch code.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60"/>
        <w:gridCol w:w="2300"/>
        <w:gridCol w:w="820"/>
        <w:gridCol w:w="1060"/>
        <w:gridCol w:w="3320"/>
        <w:gridCol w:w="1300"/>
      </w:tblGrid>
      <w:tr>
        <w:trPr>
          <w:tblHeader/>
        </w:trPr>
        <w:tc>
          <w:tcPr>
            <w:tcW w:type="dxa" w:w="560"/>
            <w:tcBorders>
              <w:top w:val="single" w:color="BFBFBF" w:sz="4"/>
              <w:left w:val="single" w:color="BFBFBF" w:sz="4"/>
              <w:bottom w:val="single" w:color="BFBFBF" w:sz="4"/>
              <w:right w:val="single" w:color="BFBFBF" w:sz="4"/>
            </w:tcBorders>
            <w:shd w:fill="D9E2F3" w:color="auto" w:val="clear"/>
            <w:tcMar>
              <w:top w:type="dxa" w:w="60"/>
              <w:left w:type="dxa" w:w="100"/>
              <w:bottom w:type="dxa" w:w="60"/>
              <w:right w:type="dxa" w:w="100"/>
            </w:tcMar>
          </w:tcPr>
          <w:p>
            <w:r>
              <w:rPr>
                <w:rFonts w:ascii="Arial" w:cs="Arial" w:eastAsia="Arial" w:hAnsi="Arial"/>
                <w:b/>
                <w:bCs/>
                <w:sz w:val="20"/>
                <w:szCs w:val="20"/>
              </w:rPr>
              <w:t xml:space="preserve">#</w:t>
            </w:r>
          </w:p>
        </w:tc>
        <w:tc>
          <w:tcPr>
            <w:tcW w:type="dxa" w:w="2300"/>
            <w:tcBorders>
              <w:top w:val="single" w:color="BFBFBF" w:sz="4"/>
              <w:left w:val="single" w:color="BFBFBF" w:sz="4"/>
              <w:bottom w:val="single" w:color="BFBFBF" w:sz="4"/>
              <w:right w:val="single" w:color="BFBFBF" w:sz="4"/>
            </w:tcBorders>
            <w:shd w:fill="D9E2F3" w:color="auto" w:val="clear"/>
            <w:tcMar>
              <w:top w:type="dxa" w:w="60"/>
              <w:left w:type="dxa" w:w="100"/>
              <w:bottom w:type="dxa" w:w="60"/>
              <w:right w:type="dxa" w:w="100"/>
            </w:tcMar>
          </w:tcPr>
          <w:p>
            <w:r>
              <w:rPr>
                <w:rFonts w:ascii="Arial" w:cs="Arial" w:eastAsia="Arial" w:hAnsi="Arial"/>
                <w:b/>
                <w:bCs/>
                <w:sz w:val="20"/>
                <w:szCs w:val="20"/>
              </w:rPr>
              <w:t xml:space="preserve">Issue</w:t>
            </w:r>
          </w:p>
        </w:tc>
        <w:tc>
          <w:tcPr>
            <w:tcW w:type="dxa" w:w="820"/>
            <w:tcBorders>
              <w:top w:val="single" w:color="BFBFBF" w:sz="4"/>
              <w:left w:val="single" w:color="BFBFBF" w:sz="4"/>
              <w:bottom w:val="single" w:color="BFBFBF" w:sz="4"/>
              <w:right w:val="single" w:color="BFBFBF" w:sz="4"/>
            </w:tcBorders>
            <w:shd w:fill="D9E2F3" w:color="auto" w:val="clear"/>
            <w:tcMar>
              <w:top w:type="dxa" w:w="60"/>
              <w:left w:type="dxa" w:w="100"/>
              <w:bottom w:type="dxa" w:w="60"/>
              <w:right w:type="dxa" w:w="100"/>
            </w:tcMar>
          </w:tcPr>
          <w:p>
            <w:r>
              <w:rPr>
                <w:rFonts w:ascii="Arial" w:cs="Arial" w:eastAsia="Arial" w:hAnsi="Arial"/>
                <w:b/>
                <w:bCs/>
                <w:sz w:val="20"/>
                <w:szCs w:val="20"/>
              </w:rPr>
              <w:t xml:space="preserve">GitHub</w:t>
            </w:r>
          </w:p>
        </w:tc>
        <w:tc>
          <w:tcPr>
            <w:tcW w:type="dxa" w:w="1060"/>
            <w:tcBorders>
              <w:top w:val="single" w:color="BFBFBF" w:sz="4"/>
              <w:left w:val="single" w:color="BFBFBF" w:sz="4"/>
              <w:bottom w:val="single" w:color="BFBFBF" w:sz="4"/>
              <w:right w:val="single" w:color="BFBFBF" w:sz="4"/>
            </w:tcBorders>
            <w:shd w:fill="D9E2F3" w:color="auto" w:val="clear"/>
            <w:tcMar>
              <w:top w:type="dxa" w:w="60"/>
              <w:left w:type="dxa" w:w="100"/>
              <w:bottom w:type="dxa" w:w="60"/>
              <w:right w:type="dxa" w:w="100"/>
            </w:tcMar>
          </w:tcPr>
          <w:p>
            <w:r>
              <w:rPr>
                <w:rFonts w:ascii="Arial" w:cs="Arial" w:eastAsia="Arial" w:hAnsi="Arial"/>
                <w:b/>
                <w:bCs/>
                <w:sz w:val="20"/>
                <w:szCs w:val="20"/>
              </w:rPr>
              <w:t xml:space="preserve">Actual</w:t>
            </w:r>
          </w:p>
        </w:tc>
        <w:tc>
          <w:tcPr>
            <w:tcW w:type="dxa" w:w="3320"/>
            <w:tcBorders>
              <w:top w:val="single" w:color="BFBFBF" w:sz="4"/>
              <w:left w:val="single" w:color="BFBFBF" w:sz="4"/>
              <w:bottom w:val="single" w:color="BFBFBF" w:sz="4"/>
              <w:right w:val="single" w:color="BFBFBF" w:sz="4"/>
            </w:tcBorders>
            <w:shd w:fill="D9E2F3" w:color="auto" w:val="clear"/>
            <w:tcMar>
              <w:top w:type="dxa" w:w="60"/>
              <w:left w:type="dxa" w:w="100"/>
              <w:bottom w:type="dxa" w:w="60"/>
              <w:right w:type="dxa" w:w="100"/>
            </w:tcMar>
          </w:tcPr>
          <w:p>
            <w:r>
              <w:rPr>
                <w:rFonts w:ascii="Arial" w:cs="Arial" w:eastAsia="Arial" w:hAnsi="Arial"/>
                <w:b/>
                <w:bCs/>
                <w:sz w:val="20"/>
                <w:szCs w:val="20"/>
              </w:rPr>
              <w:t xml:space="preserve">Evidence</w:t>
            </w:r>
          </w:p>
        </w:tc>
        <w:tc>
          <w:tcPr>
            <w:tcW w:type="dxa" w:w="1300"/>
            <w:tcBorders>
              <w:top w:val="single" w:color="BFBFBF" w:sz="4"/>
              <w:left w:val="single" w:color="BFBFBF" w:sz="4"/>
              <w:bottom w:val="single" w:color="BFBFBF" w:sz="4"/>
              <w:right w:val="single" w:color="BFBFBF" w:sz="4"/>
            </w:tcBorders>
            <w:shd w:fill="D9E2F3" w:color="auto" w:val="clear"/>
            <w:tcMar>
              <w:top w:type="dxa" w:w="60"/>
              <w:left w:type="dxa" w:w="100"/>
              <w:bottom w:type="dxa" w:w="60"/>
              <w:right w:type="dxa" w:w="100"/>
            </w:tcMar>
          </w:tcPr>
          <w:p>
            <w:r>
              <w:rPr>
                <w:rFonts w:ascii="Arial" w:cs="Arial" w:eastAsia="Arial" w:hAnsi="Arial"/>
                <w:b/>
                <w:bCs/>
                <w:sz w:val="20"/>
                <w:szCs w:val="20"/>
              </w:rPr>
              <w:t xml:space="preserve">Action</w:t>
            </w:r>
          </w:p>
        </w:tc>
      </w:tr>
      <w:tr>
        <w:tc>
          <w:tcPr>
            <w:tcW w:type="dxa" w:w="5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b w:val="false"/>
                <w:bCs w:val="false"/>
                <w:sz w:val="20"/>
                <w:szCs w:val="20"/>
              </w:rPr>
              <w:t xml:space="preserve">1</w:t>
            </w:r>
          </w:p>
        </w:tc>
        <w:tc>
          <w:tcPr>
            <w:tcW w:type="dxa" w:w="2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b w:val="false"/>
                <w:bCs w:val="false"/>
                <w:sz w:val="20"/>
                <w:szCs w:val="20"/>
              </w:rPr>
              <w:t xml:space="preserve">Unique Encrypted Virtual Key</w:t>
            </w:r>
          </w:p>
        </w:tc>
        <w:tc>
          <w:tcPr>
            <w:tcW w:type="dxa" w:w="82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b w:val="false"/>
                <w:bCs w:val="false"/>
                <w:sz w:val="20"/>
                <w:szCs w:val="20"/>
              </w:rPr>
              <w:t xml:space="preserve">Closed</w:t>
            </w:r>
          </w:p>
        </w:tc>
        <w:tc>
          <w:tcPr>
            <w:tcW w:type="dxa" w:w="10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b w:val="false"/>
                <w:bCs w:val="false"/>
                <w:sz w:val="20"/>
                <w:szCs w:val="20"/>
              </w:rPr>
              <w:t xml:space="preserve">Partial</w:t>
            </w:r>
          </w:p>
        </w:tc>
        <w:tc>
          <w:tcPr>
            <w:tcW w:type="dxa" w:w="332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b w:val="false"/>
                <w:bCs w:val="false"/>
                <w:sz w:val="20"/>
                <w:szCs w:val="20"/>
              </w:rPr>
              <w:t xml:space="preserve">door_code is random (secrets.token_hex) but stored in plain text.</w:t>
            </w:r>
          </w:p>
        </w:tc>
        <w:tc>
          <w:tcPr>
            <w:tcW w:type="dxa" w:w="1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b w:val="false"/>
                <w:bCs w:val="false"/>
                <w:sz w:val="20"/>
                <w:szCs w:val="20"/>
              </w:rPr>
              <w:t xml:space="preserve">GK-05</w:t>
            </w:r>
          </w:p>
        </w:tc>
      </w:tr>
      <w:tr>
        <w:tc>
          <w:tcPr>
            <w:tcW w:type="dxa" w:w="5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b w:val="false"/>
                <w:bCs w:val="false"/>
                <w:sz w:val="20"/>
                <w:szCs w:val="20"/>
              </w:rPr>
              <w:t xml:space="preserve">2</w:t>
            </w:r>
          </w:p>
        </w:tc>
        <w:tc>
          <w:tcPr>
            <w:tcW w:type="dxa" w:w="2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b w:val="false"/>
                <w:bCs w:val="false"/>
                <w:sz w:val="20"/>
                <w:szCs w:val="20"/>
              </w:rPr>
              <w:t xml:space="preserve">Proximity and Network Validation</w:t>
            </w:r>
          </w:p>
        </w:tc>
        <w:tc>
          <w:tcPr>
            <w:tcW w:type="dxa" w:w="82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b w:val="false"/>
                <w:bCs w:val="false"/>
                <w:sz w:val="20"/>
                <w:szCs w:val="20"/>
              </w:rPr>
              <w:t xml:space="preserve">Closed</w:t>
            </w:r>
          </w:p>
        </w:tc>
        <w:tc>
          <w:tcPr>
            <w:tcW w:type="dxa" w:w="10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b w:val="false"/>
                <w:bCs w:val="false"/>
                <w:sz w:val="20"/>
                <w:szCs w:val="20"/>
              </w:rPr>
              <w:t xml:space="preserve">Partial</w:t>
            </w:r>
          </w:p>
        </w:tc>
        <w:tc>
          <w:tcPr>
            <w:tcW w:type="dxa" w:w="332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b w:val="false"/>
                <w:bCs w:val="false"/>
                <w:sz w:val="20"/>
                <w:szCs w:val="20"/>
              </w:rPr>
              <w:t xml:space="preserve">SSID and proximity are client-supplied and compared to a hard-coded value.</w:t>
            </w:r>
          </w:p>
        </w:tc>
        <w:tc>
          <w:tcPr>
            <w:tcW w:type="dxa" w:w="1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b w:val="false"/>
                <w:bCs w:val="false"/>
                <w:sz w:val="20"/>
                <w:szCs w:val="20"/>
              </w:rPr>
              <w:t xml:space="preserve">Backlog B-03</w:t>
            </w:r>
          </w:p>
        </w:tc>
      </w:tr>
      <w:tr>
        <w:tc>
          <w:tcPr>
            <w:tcW w:type="dxa" w:w="5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b w:val="false"/>
                <w:bCs w:val="false"/>
                <w:sz w:val="20"/>
                <w:szCs w:val="20"/>
              </w:rPr>
              <w:t xml:space="preserve">3</w:t>
            </w:r>
          </w:p>
        </w:tc>
        <w:tc>
          <w:tcPr>
            <w:tcW w:type="dxa" w:w="2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b w:val="false"/>
                <w:bCs w:val="false"/>
                <w:sz w:val="20"/>
                <w:szCs w:val="20"/>
              </w:rPr>
              <w:t xml:space="preserve">Resident Login Authentication</w:t>
            </w:r>
          </w:p>
        </w:tc>
        <w:tc>
          <w:tcPr>
            <w:tcW w:type="dxa" w:w="82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b w:val="false"/>
                <w:bCs w:val="false"/>
                <w:sz w:val="20"/>
                <w:szCs w:val="20"/>
              </w:rPr>
              <w:t xml:space="preserve">Closed</w:t>
            </w:r>
          </w:p>
        </w:tc>
        <w:tc>
          <w:tcPr>
            <w:tcW w:type="dxa" w:w="10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b w:val="false"/>
                <w:bCs w:val="false"/>
                <w:sz w:val="20"/>
                <w:szCs w:val="20"/>
              </w:rPr>
              <w:t xml:space="preserve">Partial</w:t>
            </w:r>
          </w:p>
        </w:tc>
        <w:tc>
          <w:tcPr>
            <w:tcW w:type="dxa" w:w="332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b w:val="false"/>
                <w:bCs w:val="false"/>
                <w:sz w:val="20"/>
                <w:szCs w:val="20"/>
              </w:rPr>
              <w:t xml:space="preserve">Web login works; /api/login rejects all non-demo accounts; set_password() keeps a plain-text copy.</w:t>
            </w:r>
          </w:p>
        </w:tc>
        <w:tc>
          <w:tcPr>
            <w:tcW w:type="dxa" w:w="1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b w:val="false"/>
                <w:bCs w:val="false"/>
                <w:sz w:val="20"/>
                <w:szCs w:val="20"/>
              </w:rPr>
              <w:t xml:space="preserve">GK-02, GK-03</w:t>
            </w:r>
          </w:p>
        </w:tc>
      </w:tr>
      <w:tr>
        <w:tc>
          <w:tcPr>
            <w:tcW w:type="dxa" w:w="5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b w:val="false"/>
                <w:bCs w:val="false"/>
                <w:sz w:val="20"/>
                <w:szCs w:val="20"/>
              </w:rPr>
              <w:t xml:space="preserve">4</w:t>
            </w:r>
          </w:p>
        </w:tc>
        <w:tc>
          <w:tcPr>
            <w:tcW w:type="dxa" w:w="2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b w:val="false"/>
                <w:bCs w:val="false"/>
                <w:sz w:val="20"/>
                <w:szCs w:val="20"/>
              </w:rPr>
              <w:t xml:space="preserve">Secure Authentication of Access Attempts</w:t>
            </w:r>
          </w:p>
        </w:tc>
        <w:tc>
          <w:tcPr>
            <w:tcW w:type="dxa" w:w="82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b w:val="false"/>
                <w:bCs w:val="false"/>
                <w:sz w:val="20"/>
                <w:szCs w:val="20"/>
              </w:rPr>
              <w:t xml:space="preserve">Closed</w:t>
            </w:r>
          </w:p>
        </w:tc>
        <w:tc>
          <w:tcPr>
            <w:tcW w:type="dxa" w:w="10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b w:val="false"/>
                <w:bCs w:val="false"/>
                <w:sz w:val="20"/>
                <w:szCs w:val="20"/>
              </w:rPr>
              <w:t xml:space="preserve">Partial</w:t>
            </w:r>
          </w:p>
        </w:tc>
        <w:tc>
          <w:tcPr>
            <w:tcW w:type="dxa" w:w="332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b w:val="false"/>
                <w:bCs w:val="false"/>
                <w:sz w:val="20"/>
                <w:szCs w:val="20"/>
              </w:rPr>
              <w:t xml:space="preserve">JWT required, but is_active / is_locked not checked; user used before null check.</w:t>
            </w:r>
          </w:p>
        </w:tc>
        <w:tc>
          <w:tcPr>
            <w:tcW w:type="dxa" w:w="1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b w:val="false"/>
                <w:bCs w:val="false"/>
                <w:sz w:val="20"/>
                <w:szCs w:val="20"/>
              </w:rPr>
              <w:t xml:space="preserve">GK-10</w:t>
            </w:r>
          </w:p>
        </w:tc>
      </w:tr>
      <w:tr>
        <w:tc>
          <w:tcPr>
            <w:tcW w:type="dxa" w:w="5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b w:val="false"/>
                <w:bCs w:val="false"/>
                <w:sz w:val="20"/>
                <w:szCs w:val="20"/>
              </w:rPr>
              <w:t xml:space="preserve">5</w:t>
            </w:r>
          </w:p>
        </w:tc>
        <w:tc>
          <w:tcPr>
            <w:tcW w:type="dxa" w:w="2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b w:val="false"/>
                <w:bCs w:val="false"/>
                <w:sz w:val="20"/>
                <w:szCs w:val="20"/>
              </w:rPr>
              <w:t xml:space="preserve">Rate Limiting Protection</w:t>
            </w:r>
          </w:p>
        </w:tc>
        <w:tc>
          <w:tcPr>
            <w:tcW w:type="dxa" w:w="82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b w:val="false"/>
                <w:bCs w:val="false"/>
                <w:sz w:val="20"/>
                <w:szCs w:val="20"/>
              </w:rPr>
              <w:t xml:space="preserve">Open</w:t>
            </w:r>
          </w:p>
        </w:tc>
        <w:tc>
          <w:tcPr>
            <w:tcW w:type="dxa" w:w="10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b w:val="false"/>
                <w:bCs w:val="false"/>
                <w:sz w:val="20"/>
                <w:szCs w:val="20"/>
              </w:rPr>
              <w:t xml:space="preserve">Done</w:t>
            </w:r>
          </w:p>
        </w:tc>
        <w:tc>
          <w:tcPr>
            <w:tcW w:type="dxa" w:w="332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b w:val="false"/>
                <w:bCs w:val="false"/>
                <w:sz w:val="20"/>
                <w:szCs w:val="20"/>
              </w:rPr>
              <w:t xml:space="preserve">In-memory RateLimiter returns 429 after 5 attempts / 60 s. Resets on restart.</w:t>
            </w:r>
          </w:p>
        </w:tc>
        <w:tc>
          <w:tcPr>
            <w:tcW w:type="dxa" w:w="1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b w:val="false"/>
                <w:bCs w:val="false"/>
                <w:sz w:val="20"/>
                <w:szCs w:val="20"/>
              </w:rPr>
              <w:t xml:space="preserve">Close; Backlog B-06</w:t>
            </w:r>
          </w:p>
        </w:tc>
      </w:tr>
      <w:tr>
        <w:tc>
          <w:tcPr>
            <w:tcW w:type="dxa" w:w="5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b w:val="false"/>
                <w:bCs w:val="false"/>
                <w:sz w:val="20"/>
                <w:szCs w:val="20"/>
              </w:rPr>
              <w:t xml:space="preserve">6</w:t>
            </w:r>
          </w:p>
        </w:tc>
        <w:tc>
          <w:tcPr>
            <w:tcW w:type="dxa" w:w="2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b w:val="false"/>
                <w:bCs w:val="false"/>
                <w:sz w:val="20"/>
                <w:szCs w:val="20"/>
              </w:rPr>
              <w:t xml:space="preserve">Elevated Authentication for Overrides</w:t>
            </w:r>
          </w:p>
        </w:tc>
        <w:tc>
          <w:tcPr>
            <w:tcW w:type="dxa" w:w="82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b w:val="false"/>
                <w:bCs w:val="false"/>
                <w:sz w:val="20"/>
                <w:szCs w:val="20"/>
              </w:rPr>
              <w:t xml:space="preserve">Open</w:t>
            </w:r>
          </w:p>
        </w:tc>
        <w:tc>
          <w:tcPr>
            <w:tcW w:type="dxa" w:w="10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b w:val="false"/>
                <w:bCs w:val="false"/>
                <w:sz w:val="20"/>
                <w:szCs w:val="20"/>
              </w:rPr>
              <w:t xml:space="preserve">Not started</w:t>
            </w:r>
          </w:p>
        </w:tc>
        <w:tc>
          <w:tcPr>
            <w:tcW w:type="dxa" w:w="332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b w:val="false"/>
                <w:bCs w:val="false"/>
                <w:sz w:val="20"/>
                <w:szCs w:val="20"/>
              </w:rPr>
              <w:t xml:space="preserve">Override needs only an active session.</w:t>
            </w:r>
          </w:p>
        </w:tc>
        <w:tc>
          <w:tcPr>
            <w:tcW w:type="dxa" w:w="1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b w:val="false"/>
                <w:bCs w:val="false"/>
                <w:sz w:val="20"/>
                <w:szCs w:val="20"/>
              </w:rPr>
              <w:t xml:space="preserve">GK-16</w:t>
            </w:r>
          </w:p>
        </w:tc>
      </w:tr>
      <w:tr>
        <w:tc>
          <w:tcPr>
            <w:tcW w:type="dxa" w:w="5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b w:val="false"/>
                <w:bCs w:val="false"/>
                <w:sz w:val="20"/>
                <w:szCs w:val="20"/>
              </w:rPr>
              <w:t xml:space="preserve">7</w:t>
            </w:r>
          </w:p>
        </w:tc>
        <w:tc>
          <w:tcPr>
            <w:tcW w:type="dxa" w:w="2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b w:val="false"/>
                <w:bCs w:val="false"/>
                <w:sz w:val="20"/>
                <w:szCs w:val="20"/>
              </w:rPr>
              <w:t xml:space="preserve">Session Timeout</w:t>
            </w:r>
          </w:p>
        </w:tc>
        <w:tc>
          <w:tcPr>
            <w:tcW w:type="dxa" w:w="82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b w:val="false"/>
                <w:bCs w:val="false"/>
                <w:sz w:val="20"/>
                <w:szCs w:val="20"/>
              </w:rPr>
              <w:t xml:space="preserve">Open</w:t>
            </w:r>
          </w:p>
        </w:tc>
        <w:tc>
          <w:tcPr>
            <w:tcW w:type="dxa" w:w="10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b w:val="false"/>
                <w:bCs w:val="false"/>
                <w:sz w:val="20"/>
                <w:szCs w:val="20"/>
              </w:rPr>
              <w:t xml:space="preserve">Not started</w:t>
            </w:r>
          </w:p>
        </w:tc>
        <w:tc>
          <w:tcPr>
            <w:tcW w:type="dxa" w:w="332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b w:val="false"/>
                <w:bCs w:val="false"/>
                <w:sz w:val="20"/>
                <w:szCs w:val="20"/>
              </w:rPr>
              <w:t xml:space="preserve">No inactivity check or session lifetime configured.</w:t>
            </w:r>
          </w:p>
        </w:tc>
        <w:tc>
          <w:tcPr>
            <w:tcW w:type="dxa" w:w="1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b w:val="false"/>
                <w:bCs w:val="false"/>
                <w:sz w:val="20"/>
                <w:szCs w:val="20"/>
              </w:rPr>
              <w:t xml:space="preserve">GK-14</w:t>
            </w:r>
          </w:p>
        </w:tc>
      </w:tr>
      <w:tr>
        <w:tc>
          <w:tcPr>
            <w:tcW w:type="dxa" w:w="5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b w:val="false"/>
                <w:bCs w:val="false"/>
                <w:sz w:val="20"/>
                <w:szCs w:val="20"/>
              </w:rPr>
              <w:t xml:space="preserve">8</w:t>
            </w:r>
          </w:p>
        </w:tc>
        <w:tc>
          <w:tcPr>
            <w:tcW w:type="dxa" w:w="2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b w:val="false"/>
                <w:bCs w:val="false"/>
                <w:sz w:val="20"/>
                <w:szCs w:val="20"/>
              </w:rPr>
              <w:t xml:space="preserve">Email Notification Service</w:t>
            </w:r>
          </w:p>
        </w:tc>
        <w:tc>
          <w:tcPr>
            <w:tcW w:type="dxa" w:w="82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b w:val="false"/>
                <w:bCs w:val="false"/>
                <w:sz w:val="20"/>
                <w:szCs w:val="20"/>
              </w:rPr>
              <w:t xml:space="preserve">Open</w:t>
            </w:r>
          </w:p>
        </w:tc>
        <w:tc>
          <w:tcPr>
            <w:tcW w:type="dxa" w:w="10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b w:val="false"/>
                <w:bCs w:val="false"/>
                <w:sz w:val="20"/>
                <w:szCs w:val="20"/>
              </w:rPr>
              <w:t xml:space="preserve">Not started</w:t>
            </w:r>
          </w:p>
        </w:tc>
        <w:tc>
          <w:tcPr>
            <w:tcW w:type="dxa" w:w="332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b w:val="false"/>
                <w:bCs w:val="false"/>
                <w:sz w:val="20"/>
                <w:szCs w:val="20"/>
              </w:rPr>
              <w:t xml:space="preserve">No mail code exists.</w:t>
            </w:r>
          </w:p>
        </w:tc>
        <w:tc>
          <w:tcPr>
            <w:tcW w:type="dxa" w:w="1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b w:val="false"/>
                <w:bCs w:val="false"/>
                <w:sz w:val="20"/>
                <w:szCs w:val="20"/>
              </w:rPr>
              <w:t xml:space="preserve">GK-12</w:t>
            </w:r>
          </w:p>
        </w:tc>
      </w:tr>
      <w:tr>
        <w:tc>
          <w:tcPr>
            <w:tcW w:type="dxa" w:w="5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b w:val="false"/>
                <w:bCs w:val="false"/>
                <w:sz w:val="20"/>
                <w:szCs w:val="20"/>
              </w:rPr>
              <w:t xml:space="preserve">9</w:t>
            </w:r>
          </w:p>
        </w:tc>
        <w:tc>
          <w:tcPr>
            <w:tcW w:type="dxa" w:w="2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b w:val="false"/>
                <w:bCs w:val="false"/>
                <w:sz w:val="20"/>
                <w:szCs w:val="20"/>
              </w:rPr>
              <w:t xml:space="preserve">Resident Main Door and Unit Door Unlock Interface</w:t>
            </w:r>
          </w:p>
        </w:tc>
        <w:tc>
          <w:tcPr>
            <w:tcW w:type="dxa" w:w="82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b w:val="false"/>
                <w:bCs w:val="false"/>
                <w:sz w:val="20"/>
                <w:szCs w:val="20"/>
              </w:rPr>
              <w:t xml:space="preserve">Closed</w:t>
            </w:r>
          </w:p>
        </w:tc>
        <w:tc>
          <w:tcPr>
            <w:tcW w:type="dxa" w:w="10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b w:val="false"/>
                <w:bCs w:val="false"/>
                <w:sz w:val="20"/>
                <w:szCs w:val="20"/>
              </w:rPr>
              <w:t xml:space="preserve">Done</w:t>
            </w:r>
          </w:p>
        </w:tc>
        <w:tc>
          <w:tcPr>
            <w:tcW w:type="dxa" w:w="332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b w:val="false"/>
                <w:bCs w:val="false"/>
                <w:sz w:val="20"/>
                <w:szCs w:val="20"/>
              </w:rPr>
              <w:t xml:space="preserve">simulate.html provides main and unit door buttons.</w:t>
            </w:r>
          </w:p>
        </w:tc>
        <w:tc>
          <w:tcPr>
            <w:tcW w:type="dxa" w:w="1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b w:val="false"/>
                <w:bCs w:val="false"/>
                <w:sz w:val="20"/>
                <w:szCs w:val="20"/>
              </w:rPr>
              <w:t xml:space="preserve">-</w:t>
            </w:r>
          </w:p>
        </w:tc>
      </w:tr>
      <w:tr>
        <w:tc>
          <w:tcPr>
            <w:tcW w:type="dxa" w:w="5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b w:val="false"/>
                <w:bCs w:val="false"/>
                <w:sz w:val="20"/>
                <w:szCs w:val="20"/>
              </w:rPr>
              <w:t xml:space="preserve">10</w:t>
            </w:r>
          </w:p>
        </w:tc>
        <w:tc>
          <w:tcPr>
            <w:tcW w:type="dxa" w:w="2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b w:val="false"/>
                <w:bCs w:val="false"/>
                <w:sz w:val="20"/>
                <w:szCs w:val="20"/>
              </w:rPr>
              <w:t xml:space="preserve">Visual Feedback for Door Unlock Status</w:t>
            </w:r>
          </w:p>
        </w:tc>
        <w:tc>
          <w:tcPr>
            <w:tcW w:type="dxa" w:w="82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b w:val="false"/>
                <w:bCs w:val="false"/>
                <w:sz w:val="20"/>
                <w:szCs w:val="20"/>
              </w:rPr>
              <w:t xml:space="preserve">Closed</w:t>
            </w:r>
          </w:p>
        </w:tc>
        <w:tc>
          <w:tcPr>
            <w:tcW w:type="dxa" w:w="10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b w:val="false"/>
                <w:bCs w:val="false"/>
                <w:sz w:val="20"/>
                <w:szCs w:val="20"/>
              </w:rPr>
              <w:t xml:space="preserve">Done</w:t>
            </w:r>
          </w:p>
        </w:tc>
        <w:tc>
          <w:tcPr>
            <w:tcW w:type="dxa" w:w="332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b w:val="false"/>
                <w:bCs w:val="false"/>
                <w:sz w:val="20"/>
                <w:szCs w:val="20"/>
              </w:rPr>
              <w:t xml:space="preserve">simulate.html shows OPEN / CLOSED badges.</w:t>
            </w:r>
          </w:p>
        </w:tc>
        <w:tc>
          <w:tcPr>
            <w:tcW w:type="dxa" w:w="1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b w:val="false"/>
                <w:bCs w:val="false"/>
                <w:sz w:val="20"/>
                <w:szCs w:val="20"/>
              </w:rPr>
              <w:t xml:space="preserve">-</w:t>
            </w:r>
          </w:p>
        </w:tc>
      </w:tr>
      <w:tr>
        <w:tc>
          <w:tcPr>
            <w:tcW w:type="dxa" w:w="5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b w:val="false"/>
                <w:bCs w:val="false"/>
                <w:sz w:val="20"/>
                <w:szCs w:val="20"/>
              </w:rPr>
              <w:t xml:space="preserve">11</w:t>
            </w:r>
          </w:p>
        </w:tc>
        <w:tc>
          <w:tcPr>
            <w:tcW w:type="dxa" w:w="2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b w:val="false"/>
                <w:bCs w:val="false"/>
                <w:sz w:val="20"/>
                <w:szCs w:val="20"/>
              </w:rPr>
              <w:t xml:space="preserve">Control over the Door System of the Building</w:t>
            </w:r>
          </w:p>
        </w:tc>
        <w:tc>
          <w:tcPr>
            <w:tcW w:type="dxa" w:w="82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b w:val="false"/>
                <w:bCs w:val="false"/>
                <w:sz w:val="20"/>
                <w:szCs w:val="20"/>
              </w:rPr>
              <w:t xml:space="preserve">Closed</w:t>
            </w:r>
          </w:p>
        </w:tc>
        <w:tc>
          <w:tcPr>
            <w:tcW w:type="dxa" w:w="10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b w:val="false"/>
                <w:bCs w:val="false"/>
                <w:sz w:val="20"/>
                <w:szCs w:val="20"/>
              </w:rPr>
              <w:t xml:space="preserve">Partial</w:t>
            </w:r>
          </w:p>
        </w:tc>
        <w:tc>
          <w:tcPr>
            <w:tcW w:type="dxa" w:w="332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b w:val="false"/>
                <w:bCs w:val="false"/>
                <w:sz w:val="20"/>
                <w:szCs w:val="20"/>
              </w:rPr>
              <w:t xml:space="preserve">No POST /doors/{id}/lock-unlock; concierge has no door controls.</w:t>
            </w:r>
          </w:p>
        </w:tc>
        <w:tc>
          <w:tcPr>
            <w:tcW w:type="dxa" w:w="1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b w:val="false"/>
                <w:bCs w:val="false"/>
                <w:sz w:val="20"/>
                <w:szCs w:val="20"/>
              </w:rPr>
              <w:t xml:space="preserve">Backlog B-01</w:t>
            </w:r>
          </w:p>
        </w:tc>
      </w:tr>
      <w:tr>
        <w:tc>
          <w:tcPr>
            <w:tcW w:type="dxa" w:w="5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b w:val="false"/>
                <w:bCs w:val="false"/>
                <w:sz w:val="20"/>
                <w:szCs w:val="20"/>
              </w:rPr>
              <w:t xml:space="preserve">12</w:t>
            </w:r>
          </w:p>
        </w:tc>
        <w:tc>
          <w:tcPr>
            <w:tcW w:type="dxa" w:w="2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b w:val="false"/>
                <w:bCs w:val="false"/>
                <w:sz w:val="20"/>
                <w:szCs w:val="20"/>
              </w:rPr>
              <w:t xml:space="preserve">Concierge Real-Time Door Activity Dashboard</w:t>
            </w:r>
          </w:p>
        </w:tc>
        <w:tc>
          <w:tcPr>
            <w:tcW w:type="dxa" w:w="82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b w:val="false"/>
                <w:bCs w:val="false"/>
                <w:sz w:val="20"/>
                <w:szCs w:val="20"/>
              </w:rPr>
              <w:t xml:space="preserve">Open</w:t>
            </w:r>
          </w:p>
        </w:tc>
        <w:tc>
          <w:tcPr>
            <w:tcW w:type="dxa" w:w="10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b w:val="false"/>
                <w:bCs w:val="false"/>
                <w:sz w:val="20"/>
                <w:szCs w:val="20"/>
              </w:rPr>
              <w:t xml:space="preserve">Broken</w:t>
            </w:r>
          </w:p>
        </w:tc>
        <w:tc>
          <w:tcPr>
            <w:tcW w:type="dxa" w:w="332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b w:val="false"/>
                <w:bCs w:val="false"/>
                <w:sz w:val="20"/>
                <w:szCs w:val="20"/>
              </w:rPr>
              <w:t xml:space="preserve">concierge_dashboard.html polls /api/recent-logs, which does not exist; no route renders it.</w:t>
            </w:r>
          </w:p>
        </w:tc>
        <w:tc>
          <w:tcPr>
            <w:tcW w:type="dxa" w:w="1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b w:val="false"/>
                <w:bCs w:val="false"/>
                <w:sz w:val="20"/>
                <w:szCs w:val="20"/>
              </w:rPr>
              <w:t xml:space="preserve">GK-11</w:t>
            </w:r>
          </w:p>
        </w:tc>
      </w:tr>
      <w:tr>
        <w:tc>
          <w:tcPr>
            <w:tcW w:type="dxa" w:w="5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b w:val="false"/>
                <w:bCs w:val="false"/>
                <w:sz w:val="20"/>
                <w:szCs w:val="20"/>
              </w:rPr>
              <w:t xml:space="preserve">13</w:t>
            </w:r>
          </w:p>
        </w:tc>
        <w:tc>
          <w:tcPr>
            <w:tcW w:type="dxa" w:w="2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b w:val="false"/>
                <w:bCs w:val="false"/>
                <w:sz w:val="20"/>
                <w:szCs w:val="20"/>
              </w:rPr>
              <w:t xml:space="preserve">System Health Monitoring</w:t>
            </w:r>
          </w:p>
        </w:tc>
        <w:tc>
          <w:tcPr>
            <w:tcW w:type="dxa" w:w="82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b w:val="false"/>
                <w:bCs w:val="false"/>
                <w:sz w:val="20"/>
                <w:szCs w:val="20"/>
              </w:rPr>
              <w:t xml:space="preserve">Closed</w:t>
            </w:r>
          </w:p>
        </w:tc>
        <w:tc>
          <w:tcPr>
            <w:tcW w:type="dxa" w:w="10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b w:val="false"/>
                <w:bCs w:val="false"/>
                <w:sz w:val="20"/>
                <w:szCs w:val="20"/>
              </w:rPr>
              <w:t xml:space="preserve">Partial</w:t>
            </w:r>
          </w:p>
        </w:tc>
        <w:tc>
          <w:tcPr>
            <w:tcW w:type="dxa" w:w="332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b w:val="false"/>
                <w:bCs w:val="false"/>
                <w:sz w:val="20"/>
                <w:szCs w:val="20"/>
              </w:rPr>
              <w:t xml:space="preserve">GET /health works; network status is hard-coded "healthy".</w:t>
            </w:r>
          </w:p>
        </w:tc>
        <w:tc>
          <w:tcPr>
            <w:tcW w:type="dxa" w:w="1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b w:val="false"/>
                <w:bCs w:val="false"/>
                <w:sz w:val="20"/>
                <w:szCs w:val="20"/>
              </w:rPr>
              <w:t xml:space="preserve">Backlog B-02</w:t>
            </w:r>
          </w:p>
        </w:tc>
      </w:tr>
      <w:tr>
        <w:tc>
          <w:tcPr>
            <w:tcW w:type="dxa" w:w="5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b w:val="false"/>
                <w:bCs w:val="false"/>
                <w:sz w:val="20"/>
                <w:szCs w:val="20"/>
              </w:rPr>
              <w:t xml:space="preserve">14</w:t>
            </w:r>
          </w:p>
        </w:tc>
        <w:tc>
          <w:tcPr>
            <w:tcW w:type="dxa" w:w="2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b w:val="false"/>
                <w:bCs w:val="false"/>
                <w:sz w:val="20"/>
                <w:szCs w:val="20"/>
              </w:rPr>
              <w:t xml:space="preserve">Door Configuration</w:t>
            </w:r>
          </w:p>
        </w:tc>
        <w:tc>
          <w:tcPr>
            <w:tcW w:type="dxa" w:w="82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b w:val="false"/>
                <w:bCs w:val="false"/>
                <w:sz w:val="20"/>
                <w:szCs w:val="20"/>
              </w:rPr>
              <w:t xml:space="preserve">Closed</w:t>
            </w:r>
          </w:p>
        </w:tc>
        <w:tc>
          <w:tcPr>
            <w:tcW w:type="dxa" w:w="10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b w:val="false"/>
                <w:bCs w:val="false"/>
                <w:sz w:val="20"/>
                <w:szCs w:val="20"/>
              </w:rPr>
              <w:t xml:space="preserve">Done</w:t>
            </w:r>
          </w:p>
        </w:tc>
        <w:tc>
          <w:tcPr>
            <w:tcW w:type="dxa" w:w="332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b w:val="false"/>
                <w:bCs w:val="false"/>
                <w:sz w:val="20"/>
                <w:szCs w:val="20"/>
              </w:rPr>
              <w:t xml:space="preserve">Zones, door-zone assignment and zone check in access flow.</w:t>
            </w:r>
          </w:p>
        </w:tc>
        <w:tc>
          <w:tcPr>
            <w:tcW w:type="dxa" w:w="1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b w:val="false"/>
                <w:bCs w:val="false"/>
                <w:sz w:val="20"/>
                <w:szCs w:val="20"/>
              </w:rPr>
              <w:t xml:space="preserve">-</w:t>
            </w:r>
          </w:p>
        </w:tc>
      </w:tr>
      <w:tr>
        <w:tc>
          <w:tcPr>
            <w:tcW w:type="dxa" w:w="5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b w:val="false"/>
                <w:bCs w:val="false"/>
                <w:sz w:val="20"/>
                <w:szCs w:val="20"/>
              </w:rPr>
              <w:t xml:space="preserve">15</w:t>
            </w:r>
          </w:p>
        </w:tc>
        <w:tc>
          <w:tcPr>
            <w:tcW w:type="dxa" w:w="2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b w:val="false"/>
                <w:bCs w:val="false"/>
                <w:sz w:val="20"/>
                <w:szCs w:val="20"/>
              </w:rPr>
              <w:t xml:space="preserve">Filter Access Logs by Date and Door</w:t>
            </w:r>
          </w:p>
        </w:tc>
        <w:tc>
          <w:tcPr>
            <w:tcW w:type="dxa" w:w="82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b w:val="false"/>
                <w:bCs w:val="false"/>
                <w:sz w:val="20"/>
                <w:szCs w:val="20"/>
              </w:rPr>
              <w:t xml:space="preserve">Open</w:t>
            </w:r>
          </w:p>
        </w:tc>
        <w:tc>
          <w:tcPr>
            <w:tcW w:type="dxa" w:w="10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b w:val="false"/>
                <w:bCs w:val="false"/>
                <w:sz w:val="20"/>
                <w:szCs w:val="20"/>
              </w:rPr>
              <w:t xml:space="preserve">Partial</w:t>
            </w:r>
          </w:p>
        </w:tc>
        <w:tc>
          <w:tcPr>
            <w:tcW w:type="dxa" w:w="332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b w:val="false"/>
                <w:bCs w:val="false"/>
                <w:sz w:val="20"/>
                <w:szCs w:val="20"/>
              </w:rPr>
              <w:t xml:space="preserve">Date filter only; log rows link to incident page using the access-log id.</w:t>
            </w:r>
          </w:p>
        </w:tc>
        <w:tc>
          <w:tcPr>
            <w:tcW w:type="dxa" w:w="1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b w:val="false"/>
                <w:bCs w:val="false"/>
                <w:sz w:val="20"/>
                <w:szCs w:val="20"/>
              </w:rPr>
              <w:t xml:space="preserve">GK-07</w:t>
            </w:r>
          </w:p>
        </w:tc>
      </w:tr>
      <w:tr>
        <w:tc>
          <w:tcPr>
            <w:tcW w:type="dxa" w:w="5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b w:val="false"/>
                <w:bCs w:val="false"/>
                <w:sz w:val="20"/>
                <w:szCs w:val="20"/>
              </w:rPr>
              <w:t xml:space="preserve">16</w:t>
            </w:r>
          </w:p>
        </w:tc>
        <w:tc>
          <w:tcPr>
            <w:tcW w:type="dxa" w:w="2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b w:val="false"/>
                <w:bCs w:val="false"/>
                <w:sz w:val="20"/>
                <w:szCs w:val="20"/>
              </w:rPr>
              <w:t xml:space="preserve">System Offline Handling</w:t>
            </w:r>
          </w:p>
        </w:tc>
        <w:tc>
          <w:tcPr>
            <w:tcW w:type="dxa" w:w="82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b w:val="false"/>
                <w:bCs w:val="false"/>
                <w:sz w:val="20"/>
                <w:szCs w:val="20"/>
              </w:rPr>
              <w:t xml:space="preserve">Open</w:t>
            </w:r>
          </w:p>
        </w:tc>
        <w:tc>
          <w:tcPr>
            <w:tcW w:type="dxa" w:w="10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b w:val="false"/>
                <w:bCs w:val="false"/>
                <w:sz w:val="20"/>
                <w:szCs w:val="20"/>
              </w:rPr>
              <w:t xml:space="preserve">Not started</w:t>
            </w:r>
          </w:p>
        </w:tc>
        <w:tc>
          <w:tcPr>
            <w:tcW w:type="dxa" w:w="332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b w:val="false"/>
                <w:bCs w:val="false"/>
                <w:sz w:val="20"/>
                <w:szCs w:val="20"/>
              </w:rPr>
              <w:t xml:space="preserve">No unreachable-server state on the resident page.</w:t>
            </w:r>
          </w:p>
        </w:tc>
        <w:tc>
          <w:tcPr>
            <w:tcW w:type="dxa" w:w="1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b w:val="false"/>
                <w:bCs w:val="false"/>
                <w:sz w:val="20"/>
                <w:szCs w:val="20"/>
              </w:rPr>
              <w:t xml:space="preserve">GK-15</w:t>
            </w:r>
          </w:p>
        </w:tc>
      </w:tr>
      <w:tr>
        <w:tc>
          <w:tcPr>
            <w:tcW w:type="dxa" w:w="5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b w:val="false"/>
                <w:bCs w:val="false"/>
                <w:sz w:val="20"/>
                <w:szCs w:val="20"/>
              </w:rPr>
              <w:t xml:space="preserve">17</w:t>
            </w:r>
          </w:p>
        </w:tc>
        <w:tc>
          <w:tcPr>
            <w:tcW w:type="dxa" w:w="2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b w:val="false"/>
                <w:bCs w:val="false"/>
                <w:sz w:val="20"/>
                <w:szCs w:val="20"/>
              </w:rPr>
              <w:t xml:space="preserve">Database Specialist</w:t>
            </w:r>
          </w:p>
        </w:tc>
        <w:tc>
          <w:tcPr>
            <w:tcW w:type="dxa" w:w="82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b w:val="false"/>
                <w:bCs w:val="false"/>
                <w:sz w:val="20"/>
                <w:szCs w:val="20"/>
              </w:rPr>
              <w:t xml:space="preserve">Closed</w:t>
            </w:r>
          </w:p>
        </w:tc>
        <w:tc>
          <w:tcPr>
            <w:tcW w:type="dxa" w:w="10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b w:val="false"/>
                <w:bCs w:val="false"/>
                <w:sz w:val="20"/>
                <w:szCs w:val="20"/>
              </w:rPr>
              <w:t xml:space="preserve">N/A</w:t>
            </w:r>
          </w:p>
        </w:tc>
        <w:tc>
          <w:tcPr>
            <w:tcW w:type="dxa" w:w="332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b w:val="false"/>
                <w:bCs w:val="false"/>
                <w:sz w:val="20"/>
                <w:szCs w:val="20"/>
              </w:rPr>
              <w:t xml:space="preserve">Role summary, not a user story.</w:t>
            </w:r>
          </w:p>
        </w:tc>
        <w:tc>
          <w:tcPr>
            <w:tcW w:type="dxa" w:w="1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b w:val="false"/>
                <w:bCs w:val="false"/>
                <w:sz w:val="20"/>
                <w:szCs w:val="20"/>
              </w:rPr>
              <w:t xml:space="preserve">-</w:t>
            </w:r>
          </w:p>
        </w:tc>
      </w:tr>
      <w:tr>
        <w:tc>
          <w:tcPr>
            <w:tcW w:type="dxa" w:w="5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b w:val="false"/>
                <w:bCs w:val="false"/>
                <w:sz w:val="20"/>
                <w:szCs w:val="20"/>
              </w:rPr>
              <w:t xml:space="preserve">18</w:t>
            </w:r>
          </w:p>
        </w:tc>
        <w:tc>
          <w:tcPr>
            <w:tcW w:type="dxa" w:w="2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b w:val="false"/>
                <w:bCs w:val="false"/>
                <w:sz w:val="20"/>
                <w:szCs w:val="20"/>
              </w:rPr>
              <w:t xml:space="preserve">Backup &amp; Restore</w:t>
            </w:r>
          </w:p>
        </w:tc>
        <w:tc>
          <w:tcPr>
            <w:tcW w:type="dxa" w:w="82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b w:val="false"/>
                <w:bCs w:val="false"/>
                <w:sz w:val="20"/>
                <w:szCs w:val="20"/>
              </w:rPr>
              <w:t xml:space="preserve">Closed</w:t>
            </w:r>
          </w:p>
        </w:tc>
        <w:tc>
          <w:tcPr>
            <w:tcW w:type="dxa" w:w="10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b w:val="false"/>
                <w:bCs w:val="false"/>
                <w:sz w:val="20"/>
                <w:szCs w:val="20"/>
              </w:rPr>
              <w:t xml:space="preserve">Broken</w:t>
            </w:r>
          </w:p>
        </w:tc>
        <w:tc>
          <w:tcPr>
            <w:tcW w:type="dxa" w:w="332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b w:val="false"/>
                <w:bCs w:val="false"/>
                <w:sz w:val="20"/>
                <w:szCs w:val="20"/>
              </w:rPr>
              <w:t xml:space="preserve">backup.py copies the wrong path (DB lives in instance/); no restore.</w:t>
            </w:r>
          </w:p>
        </w:tc>
        <w:tc>
          <w:tcPr>
            <w:tcW w:type="dxa" w:w="1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b w:val="false"/>
                <w:bCs w:val="false"/>
                <w:sz w:val="20"/>
                <w:szCs w:val="20"/>
              </w:rPr>
              <w:t xml:space="preserve">GK-09</w:t>
            </w:r>
          </w:p>
        </w:tc>
      </w:tr>
      <w:tr>
        <w:tc>
          <w:tcPr>
            <w:tcW w:type="dxa" w:w="5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b w:val="false"/>
                <w:bCs w:val="false"/>
                <w:sz w:val="20"/>
                <w:szCs w:val="20"/>
              </w:rPr>
              <w:t xml:space="preserve">19</w:t>
            </w:r>
          </w:p>
        </w:tc>
        <w:tc>
          <w:tcPr>
            <w:tcW w:type="dxa" w:w="2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b w:val="false"/>
                <w:bCs w:val="false"/>
                <w:sz w:val="20"/>
                <w:szCs w:val="20"/>
              </w:rPr>
              <w:t xml:space="preserve">Accurate logging of all door access attempts</w:t>
            </w:r>
          </w:p>
        </w:tc>
        <w:tc>
          <w:tcPr>
            <w:tcW w:type="dxa" w:w="82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b w:val="false"/>
                <w:bCs w:val="false"/>
                <w:sz w:val="20"/>
                <w:szCs w:val="20"/>
              </w:rPr>
              <w:t xml:space="preserve">Closed</w:t>
            </w:r>
          </w:p>
        </w:tc>
        <w:tc>
          <w:tcPr>
            <w:tcW w:type="dxa" w:w="10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b w:val="false"/>
                <w:bCs w:val="false"/>
                <w:sz w:val="20"/>
                <w:szCs w:val="20"/>
              </w:rPr>
              <w:t xml:space="preserve">Done</w:t>
            </w:r>
          </w:p>
        </w:tc>
        <w:tc>
          <w:tcPr>
            <w:tcW w:type="dxa" w:w="332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b w:val="false"/>
                <w:bCs w:val="false"/>
                <w:sz w:val="20"/>
                <w:szCs w:val="20"/>
              </w:rPr>
              <w:t xml:space="preserve">AccessLog row written for every attempt with failure reason.</w:t>
            </w:r>
          </w:p>
        </w:tc>
        <w:tc>
          <w:tcPr>
            <w:tcW w:type="dxa" w:w="1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b w:val="false"/>
                <w:bCs w:val="false"/>
                <w:sz w:val="20"/>
                <w:szCs w:val="20"/>
              </w:rPr>
              <w:t xml:space="preserve">-</w:t>
            </w:r>
          </w:p>
        </w:tc>
      </w:tr>
      <w:tr>
        <w:tc>
          <w:tcPr>
            <w:tcW w:type="dxa" w:w="5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b w:val="false"/>
                <w:bCs w:val="false"/>
                <w:sz w:val="20"/>
                <w:szCs w:val="20"/>
              </w:rPr>
              <w:t xml:space="preserve">20</w:t>
            </w:r>
          </w:p>
        </w:tc>
        <w:tc>
          <w:tcPr>
            <w:tcW w:type="dxa" w:w="2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b w:val="false"/>
                <w:bCs w:val="false"/>
                <w:sz w:val="20"/>
                <w:szCs w:val="20"/>
              </w:rPr>
              <w:t xml:space="preserve">Tamper-resistant access records for audits</w:t>
            </w:r>
          </w:p>
        </w:tc>
        <w:tc>
          <w:tcPr>
            <w:tcW w:type="dxa" w:w="82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b w:val="false"/>
                <w:bCs w:val="false"/>
                <w:sz w:val="20"/>
                <w:szCs w:val="20"/>
              </w:rPr>
              <w:t xml:space="preserve">Open</w:t>
            </w:r>
          </w:p>
        </w:tc>
        <w:tc>
          <w:tcPr>
            <w:tcW w:type="dxa" w:w="10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b w:val="false"/>
                <w:bCs w:val="false"/>
                <w:sz w:val="20"/>
                <w:szCs w:val="20"/>
              </w:rPr>
              <w:t xml:space="preserve">Not started</w:t>
            </w:r>
          </w:p>
        </w:tc>
        <w:tc>
          <w:tcPr>
            <w:tcW w:type="dxa" w:w="332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b w:val="false"/>
                <w:bCs w:val="false"/>
                <w:sz w:val="20"/>
                <w:szCs w:val="20"/>
              </w:rPr>
              <w:t xml:space="preserve">Rows can be edited without detection.</w:t>
            </w:r>
          </w:p>
        </w:tc>
        <w:tc>
          <w:tcPr>
            <w:tcW w:type="dxa" w:w="1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b w:val="false"/>
                <w:bCs w:val="false"/>
                <w:sz w:val="20"/>
                <w:szCs w:val="20"/>
              </w:rPr>
              <w:t xml:space="preserve">GK-13</w:t>
            </w:r>
          </w:p>
        </w:tc>
      </w:tr>
      <w:tr>
        <w:tc>
          <w:tcPr>
            <w:tcW w:type="dxa" w:w="5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b w:val="false"/>
                <w:bCs w:val="false"/>
                <w:sz w:val="20"/>
                <w:szCs w:val="20"/>
              </w:rPr>
              <w:t xml:space="preserve">21</w:t>
            </w:r>
          </w:p>
        </w:tc>
        <w:tc>
          <w:tcPr>
            <w:tcW w:type="dxa" w:w="2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b w:val="false"/>
                <w:bCs w:val="false"/>
                <w:sz w:val="20"/>
                <w:szCs w:val="20"/>
              </w:rPr>
              <w:t xml:space="preserve">Incident History View</w:t>
            </w:r>
          </w:p>
        </w:tc>
        <w:tc>
          <w:tcPr>
            <w:tcW w:type="dxa" w:w="82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b w:val="false"/>
                <w:bCs w:val="false"/>
                <w:sz w:val="20"/>
                <w:szCs w:val="20"/>
              </w:rPr>
              <w:t xml:space="preserve">Closed</w:t>
            </w:r>
          </w:p>
        </w:tc>
        <w:tc>
          <w:tcPr>
            <w:tcW w:type="dxa" w:w="10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b w:val="false"/>
                <w:bCs w:val="false"/>
                <w:sz w:val="20"/>
                <w:szCs w:val="20"/>
              </w:rPr>
              <w:t xml:space="preserve">Partial</w:t>
            </w:r>
          </w:p>
        </w:tc>
        <w:tc>
          <w:tcPr>
            <w:tcW w:type="dxa" w:w="332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b w:val="false"/>
                <w:bCs w:val="false"/>
                <w:sz w:val="20"/>
                <w:szCs w:val="20"/>
              </w:rPr>
              <w:t xml:space="preserve">Incident list has no date-range filter.</w:t>
            </w:r>
          </w:p>
        </w:tc>
        <w:tc>
          <w:tcPr>
            <w:tcW w:type="dxa" w:w="1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b w:val="false"/>
                <w:bCs w:val="false"/>
                <w:sz w:val="20"/>
                <w:szCs w:val="20"/>
              </w:rPr>
              <w:t xml:space="preserve">Backlog B-04</w:t>
            </w:r>
          </w:p>
        </w:tc>
      </w:tr>
      <w:tr>
        <w:tc>
          <w:tcPr>
            <w:tcW w:type="dxa" w:w="5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b w:val="false"/>
                <w:bCs w:val="false"/>
                <w:sz w:val="20"/>
                <w:szCs w:val="20"/>
              </w:rPr>
              <w:t xml:space="preserve">22</w:t>
            </w:r>
          </w:p>
        </w:tc>
        <w:tc>
          <w:tcPr>
            <w:tcW w:type="dxa" w:w="2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b w:val="false"/>
                <w:bCs w:val="false"/>
                <w:sz w:val="20"/>
                <w:szCs w:val="20"/>
              </w:rPr>
              <w:t xml:space="preserve">Retention of historical access data</w:t>
            </w:r>
          </w:p>
        </w:tc>
        <w:tc>
          <w:tcPr>
            <w:tcW w:type="dxa" w:w="82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b w:val="false"/>
                <w:bCs w:val="false"/>
                <w:sz w:val="20"/>
                <w:szCs w:val="20"/>
              </w:rPr>
              <w:t xml:space="preserve">Closed</w:t>
            </w:r>
          </w:p>
        </w:tc>
        <w:tc>
          <w:tcPr>
            <w:tcW w:type="dxa" w:w="10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b w:val="false"/>
                <w:bCs w:val="false"/>
                <w:sz w:val="20"/>
                <w:szCs w:val="20"/>
              </w:rPr>
              <w:t xml:space="preserve">Broken</w:t>
            </w:r>
          </w:p>
        </w:tc>
        <w:tc>
          <w:tcPr>
            <w:tcW w:type="dxa" w:w="332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b w:val="false"/>
                <w:bCs w:val="false"/>
                <w:sz w:val="20"/>
                <w:szCs w:val="20"/>
              </w:rPr>
              <w:t xml:space="preserve">archive_old_logs() passes user_id; AccessLogArchive has no such column, so the daily job fails.</w:t>
            </w:r>
          </w:p>
        </w:tc>
        <w:tc>
          <w:tcPr>
            <w:tcW w:type="dxa" w:w="1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b w:val="false"/>
                <w:bCs w:val="false"/>
                <w:sz w:val="20"/>
                <w:szCs w:val="20"/>
              </w:rPr>
              <w:t xml:space="preserve">GK-09</w:t>
            </w:r>
          </w:p>
        </w:tc>
      </w:tr>
      <w:tr>
        <w:tc>
          <w:tcPr>
            <w:tcW w:type="dxa" w:w="5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b w:val="false"/>
                <w:bCs w:val="false"/>
                <w:sz w:val="20"/>
                <w:szCs w:val="20"/>
              </w:rPr>
              <w:t xml:space="preserve">23</w:t>
            </w:r>
          </w:p>
        </w:tc>
        <w:tc>
          <w:tcPr>
            <w:tcW w:type="dxa" w:w="2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b w:val="false"/>
                <w:bCs w:val="false"/>
                <w:sz w:val="20"/>
                <w:szCs w:val="20"/>
              </w:rPr>
              <w:t xml:space="preserve">Encryption of sensitive access data</w:t>
            </w:r>
          </w:p>
        </w:tc>
        <w:tc>
          <w:tcPr>
            <w:tcW w:type="dxa" w:w="82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b w:val="false"/>
                <w:bCs w:val="false"/>
                <w:sz w:val="20"/>
                <w:szCs w:val="20"/>
              </w:rPr>
              <w:t xml:space="preserve">Closed</w:t>
            </w:r>
          </w:p>
        </w:tc>
        <w:tc>
          <w:tcPr>
            <w:tcW w:type="dxa" w:w="10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b w:val="false"/>
                <w:bCs w:val="false"/>
                <w:sz w:val="20"/>
                <w:szCs w:val="20"/>
              </w:rPr>
              <w:t xml:space="preserve">Not started</w:t>
            </w:r>
          </w:p>
        </w:tc>
        <w:tc>
          <w:tcPr>
            <w:tcW w:type="dxa" w:w="332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b w:val="false"/>
                <w:bCs w:val="false"/>
                <w:sz w:val="20"/>
                <w:szCs w:val="20"/>
              </w:rPr>
              <w:t xml:space="preserve">utils/encryption.py is empty; no field is encrypted.</w:t>
            </w:r>
          </w:p>
        </w:tc>
        <w:tc>
          <w:tcPr>
            <w:tcW w:type="dxa" w:w="1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b w:val="false"/>
                <w:bCs w:val="false"/>
                <w:sz w:val="20"/>
                <w:szCs w:val="20"/>
              </w:rPr>
              <w:t xml:space="preserve">GK-05</w:t>
            </w:r>
          </w:p>
        </w:tc>
      </w:tr>
      <w:tr>
        <w:tc>
          <w:tcPr>
            <w:tcW w:type="dxa" w:w="5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b w:val="false"/>
                <w:bCs w:val="false"/>
                <w:sz w:val="20"/>
                <w:szCs w:val="20"/>
              </w:rPr>
              <w:t xml:space="preserve">24</w:t>
            </w:r>
          </w:p>
        </w:tc>
        <w:tc>
          <w:tcPr>
            <w:tcW w:type="dxa" w:w="2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b w:val="false"/>
                <w:bCs w:val="false"/>
                <w:sz w:val="20"/>
                <w:szCs w:val="20"/>
              </w:rPr>
              <w:t xml:space="preserve">Audit trail for revoked or deleted credentials</w:t>
            </w:r>
          </w:p>
        </w:tc>
        <w:tc>
          <w:tcPr>
            <w:tcW w:type="dxa" w:w="82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b w:val="false"/>
                <w:bCs w:val="false"/>
                <w:sz w:val="20"/>
                <w:szCs w:val="20"/>
              </w:rPr>
              <w:t xml:space="preserve">Closed</w:t>
            </w:r>
          </w:p>
        </w:tc>
        <w:tc>
          <w:tcPr>
            <w:tcW w:type="dxa" w:w="10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b w:val="false"/>
                <w:bCs w:val="false"/>
                <w:sz w:val="20"/>
                <w:szCs w:val="20"/>
              </w:rPr>
              <w:t xml:space="preserve">Done</w:t>
            </w:r>
          </w:p>
        </w:tc>
        <w:tc>
          <w:tcPr>
            <w:tcW w:type="dxa" w:w="332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b w:val="false"/>
                <w:bCs w:val="false"/>
                <w:sz w:val="20"/>
                <w:szCs w:val="20"/>
              </w:rPr>
              <w:t xml:space="preserve">AuditLog on create, activate, deactivate and unlock.</w:t>
            </w:r>
          </w:p>
        </w:tc>
        <w:tc>
          <w:tcPr>
            <w:tcW w:type="dxa" w:w="1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b w:val="false"/>
                <w:bCs w:val="false"/>
                <w:sz w:val="20"/>
                <w:szCs w:val="20"/>
              </w:rPr>
              <w:t xml:space="preserve">-</w:t>
            </w:r>
          </w:p>
        </w:tc>
      </w:tr>
      <w:tr>
        <w:tc>
          <w:tcPr>
            <w:tcW w:type="dxa" w:w="5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b w:val="false"/>
                <w:bCs w:val="false"/>
                <w:sz w:val="20"/>
                <w:szCs w:val="20"/>
              </w:rPr>
              <w:t xml:space="preserve">25</w:t>
            </w:r>
          </w:p>
        </w:tc>
        <w:tc>
          <w:tcPr>
            <w:tcW w:type="dxa" w:w="2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b w:val="false"/>
                <w:bCs w:val="false"/>
                <w:sz w:val="20"/>
                <w:szCs w:val="20"/>
              </w:rPr>
              <w:t xml:space="preserve">Database consistency during system failures</w:t>
            </w:r>
          </w:p>
        </w:tc>
        <w:tc>
          <w:tcPr>
            <w:tcW w:type="dxa" w:w="82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b w:val="false"/>
                <w:bCs w:val="false"/>
                <w:sz w:val="20"/>
                <w:szCs w:val="20"/>
              </w:rPr>
              <w:t xml:space="preserve">Closed</w:t>
            </w:r>
          </w:p>
        </w:tc>
        <w:tc>
          <w:tcPr>
            <w:tcW w:type="dxa" w:w="10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b w:val="false"/>
                <w:bCs w:val="false"/>
                <w:sz w:val="20"/>
                <w:szCs w:val="20"/>
              </w:rPr>
              <w:t xml:space="preserve">Partial</w:t>
            </w:r>
          </w:p>
        </w:tc>
        <w:tc>
          <w:tcPr>
            <w:tcW w:type="dxa" w:w="332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b w:val="false"/>
                <w:bCs w:val="false"/>
                <w:sz w:val="20"/>
                <w:szCs w:val="20"/>
              </w:rPr>
              <w:t xml:space="preserve">Rollback test exists but opens the real database file.</w:t>
            </w:r>
          </w:p>
        </w:tc>
        <w:tc>
          <w:tcPr>
            <w:tcW w:type="dxa" w:w="1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b w:val="false"/>
                <w:bCs w:val="false"/>
                <w:sz w:val="20"/>
                <w:szCs w:val="20"/>
              </w:rPr>
              <w:t xml:space="preserve">GK-01</w:t>
            </w:r>
          </w:p>
        </w:tc>
      </w:tr>
      <w:tr>
        <w:tc>
          <w:tcPr>
            <w:tcW w:type="dxa" w:w="5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b w:val="false"/>
                <w:bCs w:val="false"/>
                <w:sz w:val="20"/>
                <w:szCs w:val="20"/>
              </w:rPr>
              <w:t xml:space="preserve">26</w:t>
            </w:r>
          </w:p>
        </w:tc>
        <w:tc>
          <w:tcPr>
            <w:tcW w:type="dxa" w:w="2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b w:val="false"/>
                <w:bCs w:val="false"/>
                <w:sz w:val="20"/>
                <w:szCs w:val="20"/>
              </w:rPr>
              <w:t xml:space="preserve">Flag suspicious access attempts automatically</w:t>
            </w:r>
          </w:p>
        </w:tc>
        <w:tc>
          <w:tcPr>
            <w:tcW w:type="dxa" w:w="82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b w:val="false"/>
                <w:bCs w:val="false"/>
                <w:sz w:val="20"/>
                <w:szCs w:val="20"/>
              </w:rPr>
              <w:t xml:space="preserve">Closed</w:t>
            </w:r>
          </w:p>
        </w:tc>
        <w:tc>
          <w:tcPr>
            <w:tcW w:type="dxa" w:w="10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b w:val="false"/>
                <w:bCs w:val="false"/>
                <w:sz w:val="20"/>
                <w:szCs w:val="20"/>
              </w:rPr>
              <w:t xml:space="preserve">Partial</w:t>
            </w:r>
          </w:p>
        </w:tc>
        <w:tc>
          <w:tcPr>
            <w:tcW w:type="dxa" w:w="332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b w:val="false"/>
                <w:bCs w:val="false"/>
                <w:sz w:val="20"/>
                <w:szCs w:val="20"/>
              </w:rPr>
              <w:t xml:space="preserve">Rule 2 (reset on success) missing; first_attempt_time set to window start.</w:t>
            </w:r>
          </w:p>
        </w:tc>
        <w:tc>
          <w:tcPr>
            <w:tcW w:type="dxa" w:w="1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b w:val="false"/>
                <w:bCs w:val="false"/>
                <w:sz w:val="20"/>
                <w:szCs w:val="20"/>
              </w:rPr>
              <w:t xml:space="preserve">GK-04</w:t>
            </w:r>
          </w:p>
        </w:tc>
      </w:tr>
      <w:tr>
        <w:tc>
          <w:tcPr>
            <w:tcW w:type="dxa" w:w="5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b w:val="false"/>
                <w:bCs w:val="false"/>
                <w:sz w:val="20"/>
                <w:szCs w:val="20"/>
              </w:rPr>
              <w:t xml:space="preserve">27</w:t>
            </w:r>
          </w:p>
        </w:tc>
        <w:tc>
          <w:tcPr>
            <w:tcW w:type="dxa" w:w="2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b w:val="false"/>
                <w:bCs w:val="false"/>
                <w:sz w:val="20"/>
                <w:szCs w:val="20"/>
              </w:rPr>
              <w:t xml:space="preserve">Notify resident on repeated attempts</w:t>
            </w:r>
          </w:p>
        </w:tc>
        <w:tc>
          <w:tcPr>
            <w:tcW w:type="dxa" w:w="82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b w:val="false"/>
                <w:bCs w:val="false"/>
                <w:sz w:val="20"/>
                <w:szCs w:val="20"/>
              </w:rPr>
              <w:t xml:space="preserve">Open</w:t>
            </w:r>
          </w:p>
        </w:tc>
        <w:tc>
          <w:tcPr>
            <w:tcW w:type="dxa" w:w="10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b w:val="false"/>
                <w:bCs w:val="false"/>
                <w:sz w:val="20"/>
                <w:szCs w:val="20"/>
              </w:rPr>
              <w:t xml:space="preserve">Partial</w:t>
            </w:r>
          </w:p>
        </w:tc>
        <w:tc>
          <w:tcPr>
            <w:tcW w:type="dxa" w:w="332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b w:val="false"/>
                <w:bCs w:val="false"/>
                <w:sz w:val="20"/>
                <w:szCs w:val="20"/>
              </w:rPr>
              <w:t xml:space="preserve">Notification model exists; creation commented out; /api/notifications fails (model not imported).</w:t>
            </w:r>
          </w:p>
        </w:tc>
        <w:tc>
          <w:tcPr>
            <w:tcW w:type="dxa" w:w="1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b w:val="false"/>
                <w:bCs w:val="false"/>
                <w:sz w:val="20"/>
                <w:szCs w:val="20"/>
              </w:rPr>
              <w:t xml:space="preserve">GK-12</w:t>
            </w:r>
          </w:p>
        </w:tc>
      </w:tr>
      <w:tr>
        <w:tc>
          <w:tcPr>
            <w:tcW w:type="dxa" w:w="5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b w:val="false"/>
                <w:bCs w:val="false"/>
                <w:sz w:val="20"/>
                <w:szCs w:val="20"/>
              </w:rPr>
              <w:t xml:space="preserve">28</w:t>
            </w:r>
          </w:p>
        </w:tc>
        <w:tc>
          <w:tcPr>
            <w:tcW w:type="dxa" w:w="2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b w:val="false"/>
                <w:bCs w:val="false"/>
                <w:sz w:val="20"/>
                <w:szCs w:val="20"/>
              </w:rPr>
              <w:t xml:space="preserve">Role Assignment for every user and employee</w:t>
            </w:r>
          </w:p>
        </w:tc>
        <w:tc>
          <w:tcPr>
            <w:tcW w:type="dxa" w:w="82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b w:val="false"/>
                <w:bCs w:val="false"/>
                <w:sz w:val="20"/>
                <w:szCs w:val="20"/>
              </w:rPr>
              <w:t xml:space="preserve">Closed</w:t>
            </w:r>
          </w:p>
        </w:tc>
        <w:tc>
          <w:tcPr>
            <w:tcW w:type="dxa" w:w="10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b w:val="false"/>
                <w:bCs w:val="false"/>
                <w:sz w:val="20"/>
                <w:szCs w:val="20"/>
              </w:rPr>
              <w:t xml:space="preserve">Partial</w:t>
            </w:r>
          </w:p>
        </w:tc>
        <w:tc>
          <w:tcPr>
            <w:tcW w:type="dxa" w:w="332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b w:val="false"/>
                <w:bCs w:val="false"/>
                <w:sz w:val="20"/>
                <w:szCs w:val="20"/>
              </w:rPr>
              <w:t xml:space="preserve">Only resident, concierge and management; guest and cleaner missing.</w:t>
            </w:r>
          </w:p>
        </w:tc>
        <w:tc>
          <w:tcPr>
            <w:tcW w:type="dxa" w:w="1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b w:val="false"/>
                <w:bCs w:val="false"/>
                <w:sz w:val="20"/>
                <w:szCs w:val="20"/>
              </w:rPr>
              <w:t xml:space="preserve">Backlog B-05</w:t>
            </w:r>
          </w:p>
        </w:tc>
      </w:tr>
      <w:tr>
        <w:tc>
          <w:tcPr>
            <w:tcW w:type="dxa" w:w="5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b w:val="false"/>
                <w:bCs w:val="false"/>
                <w:sz w:val="20"/>
                <w:szCs w:val="20"/>
              </w:rPr>
              <w:t xml:space="preserve">29</w:t>
            </w:r>
          </w:p>
        </w:tc>
        <w:tc>
          <w:tcPr>
            <w:tcW w:type="dxa" w:w="2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b w:val="false"/>
                <w:bCs w:val="false"/>
                <w:sz w:val="20"/>
                <w:szCs w:val="20"/>
              </w:rPr>
              <w:t xml:space="preserve">Key Revocation</w:t>
            </w:r>
          </w:p>
        </w:tc>
        <w:tc>
          <w:tcPr>
            <w:tcW w:type="dxa" w:w="82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b w:val="false"/>
                <w:bCs w:val="false"/>
                <w:sz w:val="20"/>
                <w:szCs w:val="20"/>
              </w:rPr>
              <w:t xml:space="preserve">Closed</w:t>
            </w:r>
          </w:p>
        </w:tc>
        <w:tc>
          <w:tcPr>
            <w:tcW w:type="dxa" w:w="10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b w:val="false"/>
                <w:bCs w:val="false"/>
                <w:sz w:val="20"/>
                <w:szCs w:val="20"/>
              </w:rPr>
              <w:t xml:space="preserve">Partial</w:t>
            </w:r>
          </w:p>
        </w:tc>
        <w:tc>
          <w:tcPr>
            <w:tcW w:type="dxa" w:w="332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b w:val="false"/>
                <w:bCs w:val="false"/>
                <w:sz w:val="20"/>
                <w:szCs w:val="20"/>
              </w:rPr>
              <w:t xml:space="preserve">Deactivation blocks web login only; an issued JWT still unlocks doors.</w:t>
            </w:r>
          </w:p>
        </w:tc>
        <w:tc>
          <w:tcPr>
            <w:tcW w:type="dxa" w:w="1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b w:val="false"/>
                <w:bCs w:val="false"/>
                <w:sz w:val="20"/>
                <w:szCs w:val="20"/>
              </w:rPr>
              <w:t xml:space="preserve">GK-10</w:t>
            </w:r>
          </w:p>
        </w:tc>
      </w:tr>
      <w:tr>
        <w:tc>
          <w:tcPr>
            <w:tcW w:type="dxa" w:w="5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b w:val="false"/>
                <w:bCs w:val="false"/>
                <w:sz w:val="20"/>
                <w:szCs w:val="20"/>
              </w:rPr>
              <w:t xml:space="preserve">30</w:t>
            </w:r>
          </w:p>
        </w:tc>
        <w:tc>
          <w:tcPr>
            <w:tcW w:type="dxa" w:w="2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b w:val="false"/>
                <w:bCs w:val="false"/>
                <w:sz w:val="20"/>
                <w:szCs w:val="20"/>
              </w:rPr>
              <w:t xml:space="preserve">Allow concierge to acknowledge alerts</w:t>
            </w:r>
          </w:p>
        </w:tc>
        <w:tc>
          <w:tcPr>
            <w:tcW w:type="dxa" w:w="82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b w:val="false"/>
                <w:bCs w:val="false"/>
                <w:sz w:val="20"/>
                <w:szCs w:val="20"/>
              </w:rPr>
              <w:t xml:space="preserve">Open</w:t>
            </w:r>
          </w:p>
        </w:tc>
        <w:tc>
          <w:tcPr>
            <w:tcW w:type="dxa" w:w="10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b w:val="false"/>
                <w:bCs w:val="false"/>
                <w:sz w:val="20"/>
                <w:szCs w:val="20"/>
              </w:rPr>
              <w:t xml:space="preserve">Not started</w:t>
            </w:r>
          </w:p>
        </w:tc>
        <w:tc>
          <w:tcPr>
            <w:tcW w:type="dxa" w:w="332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b w:val="false"/>
                <w:bCs w:val="false"/>
                <w:sz w:val="20"/>
                <w:szCs w:val="20"/>
              </w:rPr>
              <w:t xml:space="preserve">No ACKNOWLEDGED status or endpoint.</w:t>
            </w:r>
          </w:p>
        </w:tc>
        <w:tc>
          <w:tcPr>
            <w:tcW w:type="dxa" w:w="1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b w:val="false"/>
                <w:bCs w:val="false"/>
                <w:sz w:val="20"/>
                <w:szCs w:val="20"/>
              </w:rPr>
              <w:t xml:space="preserve">GK-08</w:t>
            </w:r>
          </w:p>
        </w:tc>
      </w:tr>
      <w:tr>
        <w:tc>
          <w:tcPr>
            <w:tcW w:type="dxa" w:w="5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b w:val="false"/>
                <w:bCs w:val="false"/>
                <w:sz w:val="20"/>
                <w:szCs w:val="20"/>
              </w:rPr>
              <w:t xml:space="preserve">31</w:t>
            </w:r>
          </w:p>
        </w:tc>
        <w:tc>
          <w:tcPr>
            <w:tcW w:type="dxa" w:w="2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b w:val="false"/>
                <w:bCs w:val="false"/>
                <w:sz w:val="20"/>
                <w:szCs w:val="20"/>
              </w:rPr>
              <w:t xml:space="preserve">Enforce role-based access policies consistently</w:t>
            </w:r>
          </w:p>
        </w:tc>
        <w:tc>
          <w:tcPr>
            <w:tcW w:type="dxa" w:w="82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b w:val="false"/>
                <w:bCs w:val="false"/>
                <w:sz w:val="20"/>
                <w:szCs w:val="20"/>
              </w:rPr>
              <w:t xml:space="preserve">Closed</w:t>
            </w:r>
          </w:p>
        </w:tc>
        <w:tc>
          <w:tcPr>
            <w:tcW w:type="dxa" w:w="10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b w:val="false"/>
                <w:bCs w:val="false"/>
                <w:sz w:val="20"/>
                <w:szCs w:val="20"/>
              </w:rPr>
              <w:t xml:space="preserve">Partial</w:t>
            </w:r>
          </w:p>
        </w:tc>
        <w:tc>
          <w:tcPr>
            <w:tcW w:type="dxa" w:w="332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b w:val="false"/>
                <w:bCs w:val="false"/>
                <w:sz w:val="20"/>
                <w:szCs w:val="20"/>
              </w:rPr>
              <w:t xml:space="preserve">/users and /api/dashboard/* open to any role; state changes via GET; 403s not logged.</w:t>
            </w:r>
          </w:p>
        </w:tc>
        <w:tc>
          <w:tcPr>
            <w:tcW w:type="dxa" w:w="1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b w:val="false"/>
                <w:bCs w:val="false"/>
                <w:sz w:val="20"/>
                <w:szCs w:val="20"/>
              </w:rPr>
              <w:t xml:space="preserve">GK-06</w:t>
            </w:r>
          </w:p>
        </w:tc>
      </w:tr>
      <w:tr>
        <w:tc>
          <w:tcPr>
            <w:tcW w:type="dxa" w:w="5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b w:val="false"/>
                <w:bCs w:val="false"/>
                <w:sz w:val="20"/>
                <w:szCs w:val="20"/>
              </w:rPr>
              <w:t xml:space="preserve">32</w:t>
            </w:r>
          </w:p>
        </w:tc>
        <w:tc>
          <w:tcPr>
            <w:tcW w:type="dxa" w:w="2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b w:val="false"/>
                <w:bCs w:val="false"/>
                <w:sz w:val="20"/>
                <w:szCs w:val="20"/>
              </w:rPr>
              <w:t xml:space="preserve">Controlled emergency override workflow</w:t>
            </w:r>
          </w:p>
        </w:tc>
        <w:tc>
          <w:tcPr>
            <w:tcW w:type="dxa" w:w="82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b w:val="false"/>
                <w:bCs w:val="false"/>
                <w:sz w:val="20"/>
                <w:szCs w:val="20"/>
              </w:rPr>
              <w:t xml:space="preserve">Open</w:t>
            </w:r>
          </w:p>
        </w:tc>
        <w:tc>
          <w:tcPr>
            <w:tcW w:type="dxa" w:w="10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b w:val="false"/>
                <w:bCs w:val="false"/>
                <w:sz w:val="20"/>
                <w:szCs w:val="20"/>
              </w:rPr>
              <w:t xml:space="preserve">Partial</w:t>
            </w:r>
          </w:p>
        </w:tc>
        <w:tc>
          <w:tcPr>
            <w:tcW w:type="dxa" w:w="332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b w:val="false"/>
                <w:bCs w:val="false"/>
                <w:sz w:val="20"/>
                <w:szCs w:val="20"/>
              </w:rPr>
              <w:t xml:space="preserve">Confirm and reason exist; reason and door stored only inside free text.</w:t>
            </w:r>
          </w:p>
        </w:tc>
        <w:tc>
          <w:tcPr>
            <w:tcW w:type="dxa" w:w="1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b w:val="false"/>
                <w:bCs w:val="false"/>
                <w:sz w:val="20"/>
                <w:szCs w:val="20"/>
              </w:rPr>
              <w:t xml:space="preserve">GK-16</w:t>
            </w:r>
          </w:p>
        </w:tc>
      </w:tr>
      <w:tr>
        <w:tc>
          <w:tcPr>
            <w:tcW w:type="dxa" w:w="5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b w:val="false"/>
                <w:bCs w:val="false"/>
                <w:sz w:val="20"/>
                <w:szCs w:val="20"/>
              </w:rPr>
              <w:t xml:space="preserve">33</w:t>
            </w:r>
          </w:p>
        </w:tc>
        <w:tc>
          <w:tcPr>
            <w:tcW w:type="dxa" w:w="2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b w:val="false"/>
                <w:bCs w:val="false"/>
                <w:sz w:val="20"/>
                <w:szCs w:val="20"/>
              </w:rPr>
              <w:t xml:space="preserve">Show why an alert was triggered</w:t>
            </w:r>
          </w:p>
        </w:tc>
        <w:tc>
          <w:tcPr>
            <w:tcW w:type="dxa" w:w="82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b w:val="false"/>
                <w:bCs w:val="false"/>
                <w:sz w:val="20"/>
                <w:szCs w:val="20"/>
              </w:rPr>
              <w:t xml:space="preserve">Open</w:t>
            </w:r>
          </w:p>
        </w:tc>
        <w:tc>
          <w:tcPr>
            <w:tcW w:type="dxa" w:w="10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b w:val="false"/>
                <w:bCs w:val="false"/>
                <w:sz w:val="20"/>
                <w:szCs w:val="20"/>
              </w:rPr>
              <w:t xml:space="preserve">Partial</w:t>
            </w:r>
          </w:p>
        </w:tc>
        <w:tc>
          <w:tcPr>
            <w:tcW w:type="dxa" w:w="332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b w:val="false"/>
                <w:bCs w:val="false"/>
                <w:sz w:val="20"/>
                <w:szCs w:val="20"/>
              </w:rPr>
              <w:t xml:space="preserve">Detail page exists; related events use the wrong time window (see #26).</w:t>
            </w:r>
          </w:p>
        </w:tc>
        <w:tc>
          <w:tcPr>
            <w:tcW w:type="dxa" w:w="1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b w:val="false"/>
                <w:bCs w:val="false"/>
                <w:sz w:val="20"/>
                <w:szCs w:val="20"/>
              </w:rPr>
              <w:t xml:space="preserve">GK-04</w:t>
            </w:r>
          </w:p>
        </w:tc>
      </w:tr>
      <w:tr>
        <w:tc>
          <w:tcPr>
            <w:tcW w:type="dxa" w:w="5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b w:val="false"/>
                <w:bCs w:val="false"/>
                <w:sz w:val="20"/>
                <w:szCs w:val="20"/>
              </w:rPr>
              <w:t xml:space="preserve">34</w:t>
            </w:r>
          </w:p>
        </w:tc>
        <w:tc>
          <w:tcPr>
            <w:tcW w:type="dxa" w:w="2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b w:val="false"/>
                <w:bCs w:val="false"/>
                <w:sz w:val="20"/>
                <w:szCs w:val="20"/>
              </w:rPr>
              <w:t xml:space="preserve">Integrate frontend, backend and database locally</w:t>
            </w:r>
          </w:p>
        </w:tc>
        <w:tc>
          <w:tcPr>
            <w:tcW w:type="dxa" w:w="82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b w:val="false"/>
                <w:bCs w:val="false"/>
                <w:sz w:val="20"/>
                <w:szCs w:val="20"/>
              </w:rPr>
              <w:t xml:space="preserve">Open</w:t>
            </w:r>
          </w:p>
        </w:tc>
        <w:tc>
          <w:tcPr>
            <w:tcW w:type="dxa" w:w="10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b w:val="false"/>
                <w:bCs w:val="false"/>
                <w:sz w:val="20"/>
                <w:szCs w:val="20"/>
              </w:rPr>
              <w:t xml:space="preserve">Partial</w:t>
            </w:r>
          </w:p>
        </w:tc>
        <w:tc>
          <w:tcPr>
            <w:tcW w:type="dxa" w:w="332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b w:val="false"/>
                <w:bCs w:val="false"/>
                <w:sz w:val="20"/>
                <w:szCs w:val="20"/>
              </w:rPr>
              <w:t xml:space="preserve">App runs; README clone URL is a placeholder; requirements incomplete; no CI.</w:t>
            </w:r>
          </w:p>
        </w:tc>
        <w:tc>
          <w:tcPr>
            <w:tcW w:type="dxa" w:w="1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b w:val="false"/>
                <w:bCs w:val="false"/>
                <w:sz w:val="20"/>
                <w:szCs w:val="20"/>
              </w:rPr>
              <w:t xml:space="preserve">GK-01</w:t>
            </w:r>
          </w:p>
        </w:tc>
      </w:tr>
      <w:tr>
        <w:tc>
          <w:tcPr>
            <w:tcW w:type="dxa" w:w="5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b w:val="false"/>
                <w:bCs w:val="false"/>
                <w:sz w:val="20"/>
                <w:szCs w:val="20"/>
              </w:rPr>
              <w:t xml:space="preserve">35</w:t>
            </w:r>
          </w:p>
        </w:tc>
        <w:tc>
          <w:tcPr>
            <w:tcW w:type="dxa" w:w="2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b w:val="false"/>
                <w:bCs w:val="false"/>
                <w:sz w:val="20"/>
                <w:szCs w:val="20"/>
              </w:rPr>
              <w:t xml:space="preserve">backup script</w:t>
            </w:r>
          </w:p>
        </w:tc>
        <w:tc>
          <w:tcPr>
            <w:tcW w:type="dxa" w:w="82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b w:val="false"/>
                <w:bCs w:val="false"/>
                <w:sz w:val="20"/>
                <w:szCs w:val="20"/>
              </w:rPr>
              <w:t xml:space="preserve">Open</w:t>
            </w:r>
          </w:p>
        </w:tc>
        <w:tc>
          <w:tcPr>
            <w:tcW w:type="dxa" w:w="10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b w:val="false"/>
                <w:bCs w:val="false"/>
                <w:sz w:val="20"/>
                <w:szCs w:val="20"/>
              </w:rPr>
              <w:t xml:space="preserve">Broken</w:t>
            </w:r>
          </w:p>
        </w:tc>
        <w:tc>
          <w:tcPr>
            <w:tcW w:type="dxa" w:w="332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b w:val="false"/>
                <w:bCs w:val="false"/>
                <w:sz w:val="20"/>
                <w:szCs w:val="20"/>
              </w:rPr>
              <w:t xml:space="preserve">Duplicate of #18.</w:t>
            </w:r>
          </w:p>
        </w:tc>
        <w:tc>
          <w:tcPr>
            <w:tcW w:type="dxa" w:w="1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b w:val="false"/>
                <w:bCs w:val="false"/>
                <w:sz w:val="20"/>
                <w:szCs w:val="20"/>
              </w:rPr>
              <w:t xml:space="preserve">GK-09</w:t>
            </w:r>
          </w:p>
        </w:tc>
      </w:tr>
    </w:tbl>
    <w:p>
      <w:pPr>
        <w:spacing w:after="120"/>
      </w:pPr>
      <w:r>
        <w:rPr>
          <w:rFonts w:ascii="Arial" w:cs="Arial" w:eastAsia="Arial" w:hAnsi="Arial"/>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BFBFBF" w:sz="4"/>
              <w:left w:val="single" w:color="BFBFBF" w:sz="4"/>
              <w:bottom w:val="single" w:color="BFBFBF" w:sz="4"/>
              <w:right w:val="single" w:color="BFBFBF" w:sz="4"/>
            </w:tcBorders>
            <w:shd w:fill="D9E2F3" w:color="auto" w:val="clear"/>
            <w:tcMar>
              <w:top w:type="dxa" w:w="60"/>
              <w:left w:type="dxa" w:w="100"/>
              <w:bottom w:type="dxa" w:w="60"/>
              <w:right w:type="dxa" w:w="100"/>
            </w:tcMar>
          </w:tcPr>
          <w:p>
            <w:r>
              <w:rPr>
                <w:rFonts w:ascii="Arial" w:cs="Arial" w:eastAsia="Arial" w:hAnsi="Arial"/>
                <w:b/>
                <w:bCs/>
                <w:sz w:val="20"/>
                <w:szCs w:val="20"/>
              </w:rPr>
              <w:t xml:space="preserve">Actual status</w:t>
            </w:r>
          </w:p>
        </w:tc>
        <w:tc>
          <w:tcPr>
            <w:tcW w:type="dxa" w:w="4680"/>
            <w:tcBorders>
              <w:top w:val="single" w:color="BFBFBF" w:sz="4"/>
              <w:left w:val="single" w:color="BFBFBF" w:sz="4"/>
              <w:bottom w:val="single" w:color="BFBFBF" w:sz="4"/>
              <w:right w:val="single" w:color="BFBFBF" w:sz="4"/>
            </w:tcBorders>
            <w:shd w:fill="D9E2F3" w:color="auto" w:val="clear"/>
            <w:tcMar>
              <w:top w:type="dxa" w:w="60"/>
              <w:left w:type="dxa" w:w="100"/>
              <w:bottom w:type="dxa" w:w="60"/>
              <w:right w:type="dxa" w:w="100"/>
            </w:tcMar>
          </w:tcPr>
          <w:p>
            <w:r>
              <w:rPr>
                <w:rFonts w:ascii="Arial" w:cs="Arial" w:eastAsia="Arial" w:hAnsi="Arial"/>
                <w:b/>
                <w:bCs/>
                <w:sz w:val="20"/>
                <w:szCs w:val="20"/>
              </w:rPr>
              <w:t xml:space="preserve">Count</w:t>
            </w:r>
          </w:p>
        </w:tc>
      </w:tr>
      <w:tr>
        <w:tc>
          <w:tcPr>
            <w:tcW w:type="dxa" w:w="46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b w:val="false"/>
                <w:bCs w:val="false"/>
                <w:sz w:val="20"/>
                <w:szCs w:val="20"/>
              </w:rPr>
              <w:t xml:space="preserve">Done</w:t>
            </w:r>
          </w:p>
        </w:tc>
        <w:tc>
          <w:tcPr>
            <w:tcW w:type="dxa" w:w="46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b w:val="false"/>
                <w:bCs w:val="false"/>
                <w:sz w:val="20"/>
                <w:szCs w:val="20"/>
              </w:rPr>
              <w:t xml:space="preserve">6</w:t>
            </w:r>
          </w:p>
        </w:tc>
      </w:tr>
      <w:tr>
        <w:tc>
          <w:tcPr>
            <w:tcW w:type="dxa" w:w="46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b w:val="false"/>
                <w:bCs w:val="false"/>
                <w:sz w:val="20"/>
                <w:szCs w:val="20"/>
              </w:rPr>
              <w:t xml:space="preserve">Partial</w:t>
            </w:r>
          </w:p>
        </w:tc>
        <w:tc>
          <w:tcPr>
            <w:tcW w:type="dxa" w:w="46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b w:val="false"/>
                <w:bCs w:val="false"/>
                <w:sz w:val="20"/>
                <w:szCs w:val="20"/>
              </w:rPr>
              <w:t xml:space="preserve">17</w:t>
            </w:r>
          </w:p>
        </w:tc>
      </w:tr>
      <w:tr>
        <w:tc>
          <w:tcPr>
            <w:tcW w:type="dxa" w:w="46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b w:val="false"/>
                <w:bCs w:val="false"/>
                <w:sz w:val="20"/>
                <w:szCs w:val="20"/>
              </w:rPr>
              <w:t xml:space="preserve">Broken</w:t>
            </w:r>
          </w:p>
        </w:tc>
        <w:tc>
          <w:tcPr>
            <w:tcW w:type="dxa" w:w="46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b w:val="false"/>
                <w:bCs w:val="false"/>
                <w:sz w:val="20"/>
                <w:szCs w:val="20"/>
              </w:rPr>
              <w:t xml:space="preserve">4</w:t>
            </w:r>
          </w:p>
        </w:tc>
      </w:tr>
      <w:tr>
        <w:tc>
          <w:tcPr>
            <w:tcW w:type="dxa" w:w="46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b w:val="false"/>
                <w:bCs w:val="false"/>
                <w:sz w:val="20"/>
                <w:szCs w:val="20"/>
              </w:rPr>
              <w:t xml:space="preserve">Not started</w:t>
            </w:r>
          </w:p>
        </w:tc>
        <w:tc>
          <w:tcPr>
            <w:tcW w:type="dxa" w:w="46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b w:val="false"/>
                <w:bCs w:val="false"/>
                <w:sz w:val="20"/>
                <w:szCs w:val="20"/>
              </w:rPr>
              <w:t xml:space="preserve">7</w:t>
            </w:r>
          </w:p>
        </w:tc>
      </w:tr>
      <w:tr>
        <w:tc>
          <w:tcPr>
            <w:tcW w:type="dxa" w:w="46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b w:val="false"/>
                <w:bCs w:val="false"/>
                <w:sz w:val="20"/>
                <w:szCs w:val="20"/>
              </w:rPr>
              <w:t xml:space="preserve">N/A</w:t>
            </w:r>
          </w:p>
        </w:tc>
        <w:tc>
          <w:tcPr>
            <w:tcW w:type="dxa" w:w="46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b w:val="false"/>
                <w:bCs w:val="false"/>
                <w:sz w:val="20"/>
                <w:szCs w:val="20"/>
              </w:rPr>
              <w:t xml:space="preserve">1</w:t>
            </w:r>
          </w:p>
        </w:tc>
      </w:tr>
    </w:tbl>
    <w:p>
      <w:pPr>
        <w:pStyle w:val="Heading1"/>
      </w:pPr>
      <w:r>
        <w:t xml:space="preserve">3. Sprint Plan</w:t>
      </w:r>
    </w:p>
    <w:p>
      <w:pPr>
        <w:spacing w:after="120"/>
      </w:pPr>
      <w:r>
        <w:rPr>
          <w:rFonts w:ascii="Arial" w:cs="Arial" w:eastAsia="Arial" w:hAnsi="Arial"/>
          <w:sz w:val="20"/>
          <w:szCs w:val="20"/>
        </w:rPr>
        <w:t xml:space="preserve">One story per team member per sprint. Sprint dates to be confirmed by the Product Manager.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2040"/>
        <w:gridCol w:w="2040"/>
        <w:gridCol w:w="2040"/>
        <w:gridCol w:w="2040"/>
      </w:tblGrid>
      <w:tr>
        <w:trPr>
          <w:tblHeader/>
        </w:trPr>
        <w:tc>
          <w:tcPr>
            <w:tcW w:type="dxa" w:w="1200"/>
            <w:tcBorders>
              <w:top w:val="single" w:color="BFBFBF" w:sz="4"/>
              <w:left w:val="single" w:color="BFBFBF" w:sz="4"/>
              <w:bottom w:val="single" w:color="BFBFBF" w:sz="4"/>
              <w:right w:val="single" w:color="BFBFBF" w:sz="4"/>
            </w:tcBorders>
            <w:shd w:fill="D9E2F3" w:color="auto" w:val="clear"/>
            <w:tcMar>
              <w:top w:type="dxa" w:w="60"/>
              <w:left w:type="dxa" w:w="100"/>
              <w:bottom w:type="dxa" w:w="60"/>
              <w:right w:type="dxa" w:w="100"/>
            </w:tcMar>
          </w:tcPr>
          <w:p>
            <w:r>
              <w:rPr>
                <w:rFonts w:ascii="Arial" w:cs="Arial" w:eastAsia="Arial" w:hAnsi="Arial"/>
                <w:b/>
                <w:bCs/>
                <w:sz w:val="20"/>
                <w:szCs w:val="20"/>
              </w:rPr>
              <w:t xml:space="preserve">Sprint</w:t>
            </w:r>
          </w:p>
        </w:tc>
        <w:tc>
          <w:tcPr>
            <w:tcW w:type="dxa" w:w="2040"/>
            <w:tcBorders>
              <w:top w:val="single" w:color="BFBFBF" w:sz="4"/>
              <w:left w:val="single" w:color="BFBFBF" w:sz="4"/>
              <w:bottom w:val="single" w:color="BFBFBF" w:sz="4"/>
              <w:right w:val="single" w:color="BFBFBF" w:sz="4"/>
            </w:tcBorders>
            <w:shd w:fill="D9E2F3" w:color="auto" w:val="clear"/>
            <w:tcMar>
              <w:top w:type="dxa" w:w="60"/>
              <w:left w:type="dxa" w:w="100"/>
              <w:bottom w:type="dxa" w:w="60"/>
              <w:right w:type="dxa" w:w="100"/>
            </w:tcMar>
          </w:tcPr>
          <w:p>
            <w:r>
              <w:rPr>
                <w:rFonts w:ascii="Arial" w:cs="Arial" w:eastAsia="Arial" w:hAnsi="Arial"/>
                <w:b/>
                <w:bCs/>
                <w:sz w:val="20"/>
                <w:szCs w:val="20"/>
              </w:rPr>
              <w:t xml:space="preserve">Rohith</w:t>
            </w:r>
          </w:p>
        </w:tc>
        <w:tc>
          <w:tcPr>
            <w:tcW w:type="dxa" w:w="2040"/>
            <w:tcBorders>
              <w:top w:val="single" w:color="BFBFBF" w:sz="4"/>
              <w:left w:val="single" w:color="BFBFBF" w:sz="4"/>
              <w:bottom w:val="single" w:color="BFBFBF" w:sz="4"/>
              <w:right w:val="single" w:color="BFBFBF" w:sz="4"/>
            </w:tcBorders>
            <w:shd w:fill="D9E2F3" w:color="auto" w:val="clear"/>
            <w:tcMar>
              <w:top w:type="dxa" w:w="60"/>
              <w:left w:type="dxa" w:w="100"/>
              <w:bottom w:type="dxa" w:w="60"/>
              <w:right w:type="dxa" w:w="100"/>
            </w:tcMar>
          </w:tcPr>
          <w:p>
            <w:r>
              <w:rPr>
                <w:rFonts w:ascii="Arial" w:cs="Arial" w:eastAsia="Arial" w:hAnsi="Arial"/>
                <w:b/>
                <w:bCs/>
                <w:sz w:val="20"/>
                <w:szCs w:val="20"/>
              </w:rPr>
              <w:t xml:space="preserve">Navish</w:t>
            </w:r>
          </w:p>
        </w:tc>
        <w:tc>
          <w:tcPr>
            <w:tcW w:type="dxa" w:w="2040"/>
            <w:tcBorders>
              <w:top w:val="single" w:color="BFBFBF" w:sz="4"/>
              <w:left w:val="single" w:color="BFBFBF" w:sz="4"/>
              <w:bottom w:val="single" w:color="BFBFBF" w:sz="4"/>
              <w:right w:val="single" w:color="BFBFBF" w:sz="4"/>
            </w:tcBorders>
            <w:shd w:fill="D9E2F3" w:color="auto" w:val="clear"/>
            <w:tcMar>
              <w:top w:type="dxa" w:w="60"/>
              <w:left w:type="dxa" w:w="100"/>
              <w:bottom w:type="dxa" w:w="60"/>
              <w:right w:type="dxa" w:w="100"/>
            </w:tcMar>
          </w:tcPr>
          <w:p>
            <w:r>
              <w:rPr>
                <w:rFonts w:ascii="Arial" w:cs="Arial" w:eastAsia="Arial" w:hAnsi="Arial"/>
                <w:b/>
                <w:bCs/>
                <w:sz w:val="20"/>
                <w:szCs w:val="20"/>
              </w:rPr>
              <w:t xml:space="preserve">Gurjeet</w:t>
            </w:r>
          </w:p>
        </w:tc>
        <w:tc>
          <w:tcPr>
            <w:tcW w:type="dxa" w:w="2040"/>
            <w:tcBorders>
              <w:top w:val="single" w:color="BFBFBF" w:sz="4"/>
              <w:left w:val="single" w:color="BFBFBF" w:sz="4"/>
              <w:bottom w:val="single" w:color="BFBFBF" w:sz="4"/>
              <w:right w:val="single" w:color="BFBFBF" w:sz="4"/>
            </w:tcBorders>
            <w:shd w:fill="D9E2F3" w:color="auto" w:val="clear"/>
            <w:tcMar>
              <w:top w:type="dxa" w:w="60"/>
              <w:left w:type="dxa" w:w="100"/>
              <w:bottom w:type="dxa" w:w="60"/>
              <w:right w:type="dxa" w:w="100"/>
            </w:tcMar>
          </w:tcPr>
          <w:p>
            <w:r>
              <w:rPr>
                <w:rFonts w:ascii="Arial" w:cs="Arial" w:eastAsia="Arial" w:hAnsi="Arial"/>
                <w:b/>
                <w:bCs/>
                <w:sz w:val="20"/>
                <w:szCs w:val="20"/>
              </w:rPr>
              <w:t xml:space="preserve">Minhaz</w:t>
            </w:r>
          </w:p>
        </w:tc>
      </w:tr>
      <w:tr>
        <w:tc>
          <w:tcPr>
            <w:tcW w:type="dxa" w:w="12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b w:val="false"/>
                <w:bCs w:val="false"/>
                <w:sz w:val="20"/>
                <w:szCs w:val="20"/>
              </w:rPr>
              <w:t xml:space="preserve">Sprint 1</w:t>
            </w:r>
          </w:p>
        </w:tc>
        <w:tc>
          <w:tcPr>
            <w:tcW w:type="dxa" w:w="204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b w:val="false"/>
                <w:bCs w:val="false"/>
                <w:sz w:val="20"/>
                <w:szCs w:val="20"/>
              </w:rPr>
              <w:t xml:space="preserve">GK-01 Automated test harness and CI pipeline (5 pts)</w:t>
            </w:r>
          </w:p>
        </w:tc>
        <w:tc>
          <w:tcPr>
            <w:tcW w:type="dxa" w:w="204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b w:val="false"/>
                <w:bCs w:val="false"/>
                <w:sz w:val="20"/>
                <w:szCs w:val="20"/>
              </w:rPr>
              <w:t xml:space="preserve">GK-02 Remove plain-text passwords and hard-coded secrets (3 pts)</w:t>
            </w:r>
          </w:p>
        </w:tc>
        <w:tc>
          <w:tcPr>
            <w:tcW w:type="dxa" w:w="204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b w:val="false"/>
                <w:bCs w:val="false"/>
                <w:sz w:val="20"/>
                <w:szCs w:val="20"/>
              </w:rPr>
              <w:t xml:space="preserve">GK-03 Working forgot / reset password pages (3 pts)</w:t>
            </w:r>
          </w:p>
        </w:tc>
        <w:tc>
          <w:tcPr>
            <w:tcW w:type="dxa" w:w="204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b w:val="false"/>
                <w:bCs w:val="false"/>
                <w:sz w:val="20"/>
                <w:szCs w:val="20"/>
              </w:rPr>
              <w:t xml:space="preserve">GK-04 Accurate suspicious-attempt detection (3 pts)</w:t>
            </w:r>
          </w:p>
        </w:tc>
      </w:tr>
      <w:tr>
        <w:tc>
          <w:tcPr>
            <w:tcW w:type="dxa" w:w="12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b w:val="false"/>
                <w:bCs w:val="false"/>
                <w:sz w:val="20"/>
                <w:szCs w:val="20"/>
              </w:rPr>
              <w:t xml:space="preserve">Sprint 2</w:t>
            </w:r>
          </w:p>
        </w:tc>
        <w:tc>
          <w:tcPr>
            <w:tcW w:type="dxa" w:w="204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b w:val="false"/>
                <w:bCs w:val="false"/>
                <w:sz w:val="20"/>
                <w:szCs w:val="20"/>
              </w:rPr>
              <w:t xml:space="preserve">GK-05 Encrypt resident door codes at rest (5 pts)</w:t>
            </w:r>
          </w:p>
        </w:tc>
        <w:tc>
          <w:tcPr>
            <w:tcW w:type="dxa" w:w="204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b w:val="false"/>
                <w:bCs w:val="false"/>
                <w:sz w:val="20"/>
                <w:szCs w:val="20"/>
              </w:rPr>
              <w:t xml:space="preserve">GK-06 Consistent role checks on every route (3 pts)</w:t>
            </w:r>
          </w:p>
        </w:tc>
        <w:tc>
          <w:tcPr>
            <w:tcW w:type="dxa" w:w="204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b w:val="false"/>
                <w:bCs w:val="false"/>
                <w:sz w:val="20"/>
                <w:szCs w:val="20"/>
              </w:rPr>
              <w:t xml:space="preserve">GK-07 Filter access logs by date range and door (3 pts)</w:t>
            </w:r>
          </w:p>
        </w:tc>
        <w:tc>
          <w:tcPr>
            <w:tcW w:type="dxa" w:w="204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b w:val="false"/>
                <w:bCs w:val="false"/>
                <w:sz w:val="20"/>
                <w:szCs w:val="20"/>
              </w:rPr>
              <w:t xml:space="preserve">GK-08 Concierge acknowledges alerts (3 pts)</w:t>
            </w:r>
          </w:p>
        </w:tc>
      </w:tr>
      <w:tr>
        <w:tc>
          <w:tcPr>
            <w:tcW w:type="dxa" w:w="12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b w:val="false"/>
                <w:bCs w:val="false"/>
                <w:sz w:val="20"/>
                <w:szCs w:val="20"/>
              </w:rPr>
              <w:t xml:space="preserve">Sprint 3</w:t>
            </w:r>
          </w:p>
        </w:tc>
        <w:tc>
          <w:tcPr>
            <w:tcW w:type="dxa" w:w="204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b w:val="false"/>
                <w:bCs w:val="false"/>
                <w:sz w:val="20"/>
                <w:szCs w:val="20"/>
              </w:rPr>
              <w:t xml:space="preserve">GK-09 Working backup, restore and retention jobs (5 pts)</w:t>
            </w:r>
          </w:p>
        </w:tc>
        <w:tc>
          <w:tcPr>
            <w:tcW w:type="dxa" w:w="204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b w:val="false"/>
                <w:bCs w:val="false"/>
                <w:sz w:val="20"/>
                <w:szCs w:val="20"/>
              </w:rPr>
              <w:t xml:space="preserve">GK-10 Revoked accounts cannot unlock doors (2 pts)</w:t>
            </w:r>
          </w:p>
        </w:tc>
        <w:tc>
          <w:tcPr>
            <w:tcW w:type="dxa" w:w="204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b w:val="false"/>
                <w:bCs w:val="false"/>
                <w:sz w:val="20"/>
                <w:szCs w:val="20"/>
              </w:rPr>
              <w:t xml:space="preserve">GK-11 Concierge real-time door activity dashboard (5 pts)</w:t>
            </w:r>
          </w:p>
        </w:tc>
        <w:tc>
          <w:tcPr>
            <w:tcW w:type="dxa" w:w="204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b w:val="false"/>
                <w:bCs w:val="false"/>
                <w:sz w:val="20"/>
                <w:szCs w:val="20"/>
              </w:rPr>
              <w:t xml:space="preserve">GK-12 Resident security notifications (in-app and email) (5 pts)</w:t>
            </w:r>
          </w:p>
        </w:tc>
      </w:tr>
      <w:tr>
        <w:tc>
          <w:tcPr>
            <w:tcW w:type="dxa" w:w="12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b w:val="false"/>
                <w:bCs w:val="false"/>
                <w:sz w:val="20"/>
                <w:szCs w:val="20"/>
              </w:rPr>
              <w:t xml:space="preserve">Sprint 4</w:t>
            </w:r>
          </w:p>
        </w:tc>
        <w:tc>
          <w:tcPr>
            <w:tcW w:type="dxa" w:w="204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b w:val="false"/>
                <w:bCs w:val="false"/>
                <w:sz w:val="20"/>
                <w:szCs w:val="20"/>
              </w:rPr>
              <w:t xml:space="preserve">GK-13 Tamper-evident access logs (5 pts)</w:t>
            </w:r>
          </w:p>
        </w:tc>
        <w:tc>
          <w:tcPr>
            <w:tcW w:type="dxa" w:w="204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b w:val="false"/>
                <w:bCs w:val="false"/>
                <w:sz w:val="20"/>
                <w:szCs w:val="20"/>
              </w:rPr>
              <w:t xml:space="preserve">GK-14 Session timeout after inactivity (2 pts)</w:t>
            </w:r>
          </w:p>
        </w:tc>
        <w:tc>
          <w:tcPr>
            <w:tcW w:type="dxa" w:w="204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b w:val="false"/>
                <w:bCs w:val="false"/>
                <w:sz w:val="20"/>
                <w:szCs w:val="20"/>
              </w:rPr>
              <w:t xml:space="preserve">GK-15 Offline indicator for residents (2 pts)</w:t>
            </w:r>
          </w:p>
        </w:tc>
        <w:tc>
          <w:tcPr>
            <w:tcW w:type="dxa" w:w="204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b w:val="false"/>
                <w:bCs w:val="false"/>
                <w:sz w:val="20"/>
                <w:szCs w:val="20"/>
              </w:rPr>
              <w:t xml:space="preserve">GK-16 Emergency override with re-authentication and structured log (3 pts)</w:t>
            </w:r>
          </w:p>
        </w:tc>
      </w:tr>
    </w:tbl>
    <w:p>
      <w:pPr>
        <w:spacing w:after="120"/>
      </w:pPr>
      <w:r>
        <w:rPr>
          <w:rFonts w:ascii="Arial" w:cs="Arial" w:eastAsia="Arial" w:hAnsi="Arial"/>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BFBFBF" w:sz="4"/>
              <w:left w:val="single" w:color="BFBFBF" w:sz="4"/>
              <w:bottom w:val="single" w:color="BFBFBF" w:sz="4"/>
              <w:right w:val="single" w:color="BFBFBF" w:sz="4"/>
            </w:tcBorders>
            <w:shd w:fill="D9E2F3" w:color="auto" w:val="clear"/>
            <w:tcMar>
              <w:top w:type="dxa" w:w="60"/>
              <w:left w:type="dxa" w:w="100"/>
              <w:bottom w:type="dxa" w:w="60"/>
              <w:right w:type="dxa" w:w="100"/>
            </w:tcMar>
          </w:tcPr>
          <w:p>
            <w:r>
              <w:rPr>
                <w:rFonts w:ascii="Arial" w:cs="Arial" w:eastAsia="Arial" w:hAnsi="Arial"/>
                <w:b/>
                <w:bCs/>
                <w:sz w:val="20"/>
                <w:szCs w:val="20"/>
              </w:rPr>
              <w:t xml:space="preserve">Team member</w:t>
            </w:r>
          </w:p>
        </w:tc>
        <w:tc>
          <w:tcPr>
            <w:tcW w:type="dxa" w:w="4680"/>
            <w:tcBorders>
              <w:top w:val="single" w:color="BFBFBF" w:sz="4"/>
              <w:left w:val="single" w:color="BFBFBF" w:sz="4"/>
              <w:bottom w:val="single" w:color="BFBFBF" w:sz="4"/>
              <w:right w:val="single" w:color="BFBFBF" w:sz="4"/>
            </w:tcBorders>
            <w:shd w:fill="D9E2F3" w:color="auto" w:val="clear"/>
            <w:tcMar>
              <w:top w:type="dxa" w:w="60"/>
              <w:left w:type="dxa" w:w="100"/>
              <w:bottom w:type="dxa" w:w="60"/>
              <w:right w:type="dxa" w:w="100"/>
            </w:tcMar>
          </w:tcPr>
          <w:p>
            <w:r>
              <w:rPr>
                <w:rFonts w:ascii="Arial" w:cs="Arial" w:eastAsia="Arial" w:hAnsi="Arial"/>
                <w:b/>
                <w:bCs/>
                <w:sz w:val="20"/>
                <w:szCs w:val="20"/>
              </w:rPr>
              <w:t xml:space="preserve">Total points</w:t>
            </w:r>
          </w:p>
        </w:tc>
      </w:tr>
      <w:tr>
        <w:tc>
          <w:tcPr>
            <w:tcW w:type="dxa" w:w="46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b w:val="false"/>
                <w:bCs w:val="false"/>
                <w:sz w:val="20"/>
                <w:szCs w:val="20"/>
              </w:rPr>
              <w:t xml:space="preserve">Rohith Haridas (Database Specialist)</w:t>
            </w:r>
          </w:p>
        </w:tc>
        <w:tc>
          <w:tcPr>
            <w:tcW w:type="dxa" w:w="46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b w:val="false"/>
                <w:bCs w:val="false"/>
                <w:sz w:val="20"/>
                <w:szCs w:val="20"/>
              </w:rPr>
              <w:t xml:space="preserve">20</w:t>
            </w:r>
          </w:p>
        </w:tc>
      </w:tr>
      <w:tr>
        <w:tc>
          <w:tcPr>
            <w:tcW w:type="dxa" w:w="46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b w:val="false"/>
                <w:bCs w:val="false"/>
                <w:sz w:val="20"/>
                <w:szCs w:val="20"/>
              </w:rPr>
              <w:t xml:space="preserve">Navish (Back-End Developer)</w:t>
            </w:r>
          </w:p>
        </w:tc>
        <w:tc>
          <w:tcPr>
            <w:tcW w:type="dxa" w:w="46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b w:val="false"/>
                <w:bCs w:val="false"/>
                <w:sz w:val="20"/>
                <w:szCs w:val="20"/>
              </w:rPr>
              <w:t xml:space="preserve">10</w:t>
            </w:r>
          </w:p>
        </w:tc>
      </w:tr>
      <w:tr>
        <w:tc>
          <w:tcPr>
            <w:tcW w:type="dxa" w:w="46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b w:val="false"/>
                <w:bCs w:val="false"/>
                <w:sz w:val="20"/>
                <w:szCs w:val="20"/>
              </w:rPr>
              <w:t xml:space="preserve">Gurjeet Singh Sodhi (Front-End Developer)</w:t>
            </w:r>
          </w:p>
        </w:tc>
        <w:tc>
          <w:tcPr>
            <w:tcW w:type="dxa" w:w="46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b w:val="false"/>
                <w:bCs w:val="false"/>
                <w:sz w:val="20"/>
                <w:szCs w:val="20"/>
              </w:rPr>
              <w:t xml:space="preserve">13</w:t>
            </w:r>
          </w:p>
        </w:tc>
      </w:tr>
      <w:tr>
        <w:tc>
          <w:tcPr>
            <w:tcW w:type="dxa" w:w="46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b w:val="false"/>
                <w:bCs w:val="false"/>
                <w:sz w:val="20"/>
                <w:szCs w:val="20"/>
              </w:rPr>
              <w:t xml:space="preserve">Minhaz Abedin (Product Manager)</w:t>
            </w:r>
          </w:p>
        </w:tc>
        <w:tc>
          <w:tcPr>
            <w:tcW w:type="dxa" w:w="46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b w:val="false"/>
                <w:bCs w:val="false"/>
                <w:sz w:val="20"/>
                <w:szCs w:val="20"/>
              </w:rPr>
              <w:t xml:space="preserve">14</w:t>
            </w:r>
          </w:p>
        </w:tc>
      </w:tr>
    </w:tbl>
    <w:p>
      <w:pPr>
        <w:pStyle w:val="Heading1"/>
      </w:pPr>
      <w:r>
        <w:t xml:space="preserve">4. User Stories</w:t>
      </w:r>
    </w:p>
    <w:p>
      <w:pPr>
        <w:pStyle w:val="Heading2"/>
      </w:pPr>
      <w:r>
        <w:t xml:space="preserve">GK-01: Automated test harness and CI pipeline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r>
              <w:rPr>
                <w:rFonts w:ascii="Arial" w:cs="Arial" w:eastAsia="Arial" w:hAnsi="Arial"/>
                <w:b/>
                <w:bCs/>
                <w:sz w:val="20"/>
                <w:szCs w:val="20"/>
              </w:rPr>
              <w:t xml:space="preserve">Related issue</w:t>
            </w:r>
          </w:p>
        </w:tc>
        <w:tc>
          <w:tcPr>
            <w:tcW w:type="dxa" w:w="71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b w:val="false"/>
                <w:bCs w:val="false"/>
                <w:sz w:val="20"/>
                <w:szCs w:val="20"/>
              </w:rPr>
              <w:t xml:space="preserve">Improves #25, #34</w:t>
            </w:r>
          </w:p>
        </w:tc>
      </w:tr>
      <w:tr>
        <w:tc>
          <w:tcPr>
            <w:tcW w:type="dxa" w:w="22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r>
              <w:rPr>
                <w:rFonts w:ascii="Arial" w:cs="Arial" w:eastAsia="Arial" w:hAnsi="Arial"/>
                <w:b/>
                <w:bCs/>
                <w:sz w:val="20"/>
                <w:szCs w:val="20"/>
              </w:rPr>
              <w:t xml:space="preserve">Owner</w:t>
            </w:r>
          </w:p>
        </w:tc>
        <w:tc>
          <w:tcPr>
            <w:tcW w:type="dxa" w:w="71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b w:val="false"/>
                <w:bCs w:val="false"/>
                <w:sz w:val="20"/>
                <w:szCs w:val="20"/>
              </w:rPr>
              <w:t xml:space="preserve">Rohith Haridas (Database Specialist)</w:t>
            </w:r>
          </w:p>
        </w:tc>
      </w:tr>
      <w:tr>
        <w:tc>
          <w:tcPr>
            <w:tcW w:type="dxa" w:w="22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r>
              <w:rPr>
                <w:rFonts w:ascii="Arial" w:cs="Arial" w:eastAsia="Arial" w:hAnsi="Arial"/>
                <w:b/>
                <w:bCs/>
                <w:sz w:val="20"/>
                <w:szCs w:val="20"/>
              </w:rPr>
              <w:t xml:space="preserve">Sprint</w:t>
            </w:r>
          </w:p>
        </w:tc>
        <w:tc>
          <w:tcPr>
            <w:tcW w:type="dxa" w:w="71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b w:val="false"/>
                <w:bCs w:val="false"/>
                <w:sz w:val="20"/>
                <w:szCs w:val="20"/>
              </w:rPr>
              <w:t xml:space="preserve">Sprint 1</w:t>
            </w:r>
          </w:p>
        </w:tc>
      </w:tr>
      <w:tr>
        <w:tc>
          <w:tcPr>
            <w:tcW w:type="dxa" w:w="22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r>
              <w:rPr>
                <w:rFonts w:ascii="Arial" w:cs="Arial" w:eastAsia="Arial" w:hAnsi="Arial"/>
                <w:b/>
                <w:bCs/>
                <w:sz w:val="20"/>
                <w:szCs w:val="20"/>
              </w:rPr>
              <w:t xml:space="preserve">Priority</w:t>
            </w:r>
          </w:p>
        </w:tc>
        <w:tc>
          <w:tcPr>
            <w:tcW w:type="dxa" w:w="71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b w:val="false"/>
                <w:bCs w:val="false"/>
                <w:sz w:val="20"/>
                <w:szCs w:val="20"/>
              </w:rPr>
              <w:t xml:space="preserve">High</w:t>
            </w:r>
          </w:p>
        </w:tc>
      </w:tr>
      <w:tr>
        <w:tc>
          <w:tcPr>
            <w:tcW w:type="dxa" w:w="22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r>
              <w:rPr>
                <w:rFonts w:ascii="Arial" w:cs="Arial" w:eastAsia="Arial" w:hAnsi="Arial"/>
                <w:b/>
                <w:bCs/>
                <w:sz w:val="20"/>
                <w:szCs w:val="20"/>
              </w:rPr>
              <w:t xml:space="preserve">Story points</w:t>
            </w:r>
          </w:p>
        </w:tc>
        <w:tc>
          <w:tcPr>
            <w:tcW w:type="dxa" w:w="71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b w:val="false"/>
                <w:bCs w:val="false"/>
                <w:sz w:val="20"/>
                <w:szCs w:val="20"/>
              </w:rPr>
              <w:t xml:space="preserve">5</w:t>
            </w:r>
          </w:p>
        </w:tc>
      </w:tr>
    </w:tbl>
    <w:p>
      <w:pPr>
        <w:spacing w:after="80" w:before="160"/>
      </w:pPr>
      <w:r>
        <w:rPr>
          <w:rFonts w:ascii="Arial" w:cs="Arial" w:eastAsia="Arial" w:hAnsi="Arial"/>
          <w:b/>
          <w:bCs/>
          <w:color w:val="1F3864"/>
          <w:sz w:val="20"/>
          <w:szCs w:val="20"/>
        </w:rPr>
        <w:t xml:space="preserve">User Story</w:t>
      </w:r>
    </w:p>
    <w:p>
      <w:pPr>
        <w:spacing w:after="120"/>
      </w:pPr>
      <w:r>
        <w:rPr>
          <w:rFonts w:ascii="Arial" w:cs="Arial" w:eastAsia="Arial" w:hAnsi="Arial"/>
          <w:i/>
          <w:iCs/>
          <w:sz w:val="20"/>
          <w:szCs w:val="20"/>
        </w:rPr>
        <w:t xml:space="preserve">As a developer, I want every push and pull request to run the automated tests on an isolated database, so that broken code is caught before it reaches main.</w:t>
      </w:r>
    </w:p>
    <w:p>
      <w:pPr>
        <w:spacing w:after="80" w:before="160"/>
      </w:pPr>
      <w:r>
        <w:rPr>
          <w:rFonts w:ascii="Arial" w:cs="Arial" w:eastAsia="Arial" w:hAnsi="Arial"/>
          <w:b/>
          <w:bCs/>
          <w:color w:val="1F3864"/>
          <w:sz w:val="20"/>
          <w:szCs w:val="20"/>
        </w:rPr>
        <w:t xml:space="preserve">INVEST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rPr>
          <w:tblHeader/>
        </w:trPr>
        <w:tc>
          <w:tcPr>
            <w:tcW w:type="dxa" w:w="2000"/>
            <w:tcBorders>
              <w:top w:val="single" w:color="BFBFBF" w:sz="4"/>
              <w:left w:val="single" w:color="BFBFBF" w:sz="4"/>
              <w:bottom w:val="single" w:color="BFBFBF" w:sz="4"/>
              <w:right w:val="single" w:color="BFBFBF" w:sz="4"/>
            </w:tcBorders>
            <w:shd w:fill="D9E2F3" w:color="auto" w:val="clear"/>
            <w:tcMar>
              <w:top w:type="dxa" w:w="60"/>
              <w:left w:type="dxa" w:w="100"/>
              <w:bottom w:type="dxa" w:w="60"/>
              <w:right w:type="dxa" w:w="100"/>
            </w:tcMar>
          </w:tcPr>
          <w:p>
            <w:r>
              <w:rPr>
                <w:rFonts w:ascii="Arial" w:cs="Arial" w:eastAsia="Arial" w:hAnsi="Arial"/>
                <w:b/>
                <w:bCs/>
                <w:sz w:val="20"/>
                <w:szCs w:val="20"/>
              </w:rPr>
              <w:t xml:space="preserve">Criterion</w:t>
            </w:r>
          </w:p>
        </w:tc>
        <w:tc>
          <w:tcPr>
            <w:tcW w:type="dxa" w:w="7360"/>
            <w:tcBorders>
              <w:top w:val="single" w:color="BFBFBF" w:sz="4"/>
              <w:left w:val="single" w:color="BFBFBF" w:sz="4"/>
              <w:bottom w:val="single" w:color="BFBFBF" w:sz="4"/>
              <w:right w:val="single" w:color="BFBFBF" w:sz="4"/>
            </w:tcBorders>
            <w:shd w:fill="D9E2F3" w:color="auto" w:val="clear"/>
            <w:tcMar>
              <w:top w:type="dxa" w:w="60"/>
              <w:left w:type="dxa" w:w="100"/>
              <w:bottom w:type="dxa" w:w="60"/>
              <w:right w:type="dxa" w:w="100"/>
            </w:tcMar>
          </w:tcPr>
          <w:p>
            <w:r>
              <w:rPr>
                <w:rFonts w:ascii="Arial" w:cs="Arial" w:eastAsia="Arial" w:hAnsi="Arial"/>
                <w:b/>
                <w:bCs/>
                <w:sz w:val="20"/>
                <w:szCs w:val="20"/>
              </w:rPr>
              <w:t xml:space="preserve">How this story meets it</w:t>
            </w:r>
          </w:p>
        </w:tc>
      </w:tr>
      <w:t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b w:val="false"/>
                <w:bCs w:val="false"/>
                <w:sz w:val="20"/>
                <w:szCs w:val="20"/>
              </w:rPr>
              <w:t xml:space="preserve">Independent</w:t>
            </w:r>
          </w:p>
        </w:tc>
        <w:tc>
          <w:tcPr>
            <w:tcW w:type="dxa" w:w="73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b w:val="false"/>
                <w:bCs w:val="false"/>
                <w:sz w:val="20"/>
                <w:szCs w:val="20"/>
              </w:rPr>
              <w:t xml:space="preserve">Touches only config, test and workflow files; no other story required.</w:t>
            </w:r>
          </w:p>
        </w:tc>
      </w:tr>
      <w:t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b w:val="false"/>
                <w:bCs w:val="false"/>
                <w:sz w:val="20"/>
                <w:szCs w:val="20"/>
              </w:rPr>
              <w:t xml:space="preserve">Negotiable</w:t>
            </w:r>
          </w:p>
        </w:tc>
        <w:tc>
          <w:tcPr>
            <w:tcW w:type="dxa" w:w="73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b w:val="false"/>
                <w:bCs w:val="false"/>
                <w:sz w:val="20"/>
                <w:szCs w:val="20"/>
              </w:rPr>
              <w:t xml:space="preserve">Tool choices (pytest, ruff, coverage) remain open to the team.</w:t>
            </w:r>
          </w:p>
        </w:tc>
      </w:tr>
      <w:t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b w:val="false"/>
                <w:bCs w:val="false"/>
                <w:sz w:val="20"/>
                <w:szCs w:val="20"/>
              </w:rPr>
              <w:t xml:space="preserve">Valuable</w:t>
            </w:r>
          </w:p>
        </w:tc>
        <w:tc>
          <w:tcPr>
            <w:tcW w:type="dxa" w:w="73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b w:val="false"/>
                <w:bCs w:val="false"/>
                <w:sz w:val="20"/>
                <w:szCs w:val="20"/>
              </w:rPr>
              <w:t xml:space="preserve">Protects main and provides evidence for the Definition of Done "tested" item.</w:t>
            </w:r>
          </w:p>
        </w:tc>
      </w:tr>
      <w:t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b w:val="false"/>
                <w:bCs w:val="false"/>
                <w:sz w:val="20"/>
                <w:szCs w:val="20"/>
              </w:rPr>
              <w:t xml:space="preserve">Estimable</w:t>
            </w:r>
          </w:p>
        </w:tc>
        <w:tc>
          <w:tcPr>
            <w:tcW w:type="dxa" w:w="73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b w:val="false"/>
                <w:bCs w:val="false"/>
                <w:sz w:val="20"/>
                <w:szCs w:val="20"/>
              </w:rPr>
              <w:t xml:space="preserve">Scope is known: one config change, one fixture file, one workflow.</w:t>
            </w:r>
          </w:p>
        </w:tc>
      </w:tr>
      <w:t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b w:val="false"/>
                <w:bCs w:val="false"/>
                <w:sz w:val="20"/>
                <w:szCs w:val="20"/>
              </w:rPr>
              <w:t xml:space="preserve">Small</w:t>
            </w:r>
          </w:p>
        </w:tc>
        <w:tc>
          <w:tcPr>
            <w:tcW w:type="dxa" w:w="73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b w:val="false"/>
                <w:bCs w:val="false"/>
                <w:sz w:val="20"/>
                <w:szCs w:val="20"/>
              </w:rPr>
              <w:t xml:space="preserve">Fits one sprint at 5 points.</w:t>
            </w:r>
          </w:p>
        </w:tc>
      </w:tr>
      <w:t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b w:val="false"/>
                <w:bCs w:val="false"/>
                <w:sz w:val="20"/>
                <w:szCs w:val="20"/>
              </w:rPr>
              <w:t xml:space="preserve">Testable</w:t>
            </w:r>
          </w:p>
        </w:tc>
        <w:tc>
          <w:tcPr>
            <w:tcW w:type="dxa" w:w="73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b w:val="false"/>
                <w:bCs w:val="false"/>
                <w:sz w:val="20"/>
                <w:szCs w:val="20"/>
              </w:rPr>
              <w:t xml:space="preserve">Pass or fail is visible on every GitHub check.</w:t>
            </w:r>
          </w:p>
        </w:tc>
      </w:tr>
    </w:tbl>
    <w:p>
      <w:pPr>
        <w:spacing w:after="80" w:before="160"/>
      </w:pPr>
      <w:r>
        <w:rPr>
          <w:rFonts w:ascii="Arial" w:cs="Arial" w:eastAsia="Arial" w:hAnsi="Arial"/>
          <w:b/>
          <w:bCs/>
          <w:color w:val="1F3864"/>
          <w:sz w:val="20"/>
          <w:szCs w:val="20"/>
        </w:rPr>
        <w:t xml:space="preserve">Acceptance Criteria</w:t>
      </w:r>
    </w:p>
    <w:p>
      <w:pPr>
        <w:pStyle w:val="ListParagraph"/>
        <w:numPr>
          <w:ilvl w:val="0"/>
          <w:numId w:val="2"/>
        </w:numPr>
      </w:pPr>
      <w:r>
        <w:rPr>
          <w:rFonts w:ascii="Arial" w:cs="Arial" w:eastAsia="Arial" w:hAnsi="Arial"/>
          <w:sz w:val="20"/>
          <w:szCs w:val="20"/>
        </w:rPr>
        <w:t xml:space="preserve">Given the app is created with a testing config, when tests run, then an in-memory database is used and instance/secure_access.db is unchanged.</w:t>
      </w:r>
    </w:p>
    <w:p>
      <w:pPr>
        <w:pStyle w:val="ListParagraph"/>
        <w:numPr>
          <w:ilvl w:val="0"/>
          <w:numId w:val="2"/>
        </w:numPr>
      </w:pPr>
      <w:r>
        <w:rPr>
          <w:rFonts w:ascii="Arial" w:cs="Arial" w:eastAsia="Arial" w:hAnsi="Arial"/>
          <w:sz w:val="20"/>
          <w:szCs w:val="20"/>
        </w:rPr>
        <w:t xml:space="preserve">Given a push or pull request to main, when GitHub Actions runs, then dependencies install from one requirements.txt and pytest runs on Python 3.12.</w:t>
      </w:r>
    </w:p>
    <w:p>
      <w:pPr>
        <w:pStyle w:val="ListParagraph"/>
        <w:numPr>
          <w:ilvl w:val="0"/>
          <w:numId w:val="2"/>
        </w:numPr>
      </w:pPr>
      <w:r>
        <w:rPr>
          <w:rFonts w:ascii="Arial" w:cs="Arial" w:eastAsia="Arial" w:hAnsi="Arial"/>
          <w:sz w:val="20"/>
          <w:szCs w:val="20"/>
        </w:rPr>
        <w:t xml:space="preserve">Given any test fails, when the workflow finishes, then the check is marked failed.</w:t>
      </w:r>
    </w:p>
    <w:p>
      <w:pPr>
        <w:pStyle w:val="ListParagraph"/>
        <w:numPr>
          <w:ilvl w:val="0"/>
          <w:numId w:val="2"/>
        </w:numPr>
      </w:pPr>
      <w:r>
        <w:rPr>
          <w:rFonts w:ascii="Arial" w:cs="Arial" w:eastAsia="Arial" w:hAnsi="Arial"/>
          <w:sz w:val="20"/>
          <w:szCs w:val="20"/>
        </w:rPr>
        <w:t xml:space="preserve">Given a clean clone, when a developer follows the README, then the app starts on http://127.0.0.1:5000.</w:t>
      </w:r>
    </w:p>
    <w:p>
      <w:pPr>
        <w:spacing w:after="80" w:before="160"/>
      </w:pPr>
      <w:r>
        <w:rPr>
          <w:rFonts w:ascii="Arial" w:cs="Arial" w:eastAsia="Arial" w:hAnsi="Arial"/>
          <w:b/>
          <w:bCs/>
          <w:color w:val="1F3864"/>
          <w:sz w:val="20"/>
          <w:szCs w:val="20"/>
        </w:rPr>
        <w:t xml:space="preserve">Sub-Tasks</w:t>
      </w:r>
    </w:p>
    <w:p>
      <w:pPr>
        <w:pStyle w:val="ListParagraph"/>
        <w:numPr>
          <w:ilvl w:val="0"/>
          <w:numId w:val="3"/>
        </w:numPr>
      </w:pPr>
      <w:r>
        <w:rPr>
          <w:rFonts w:ascii="Arial" w:cs="Arial" w:eastAsia="Arial" w:hAnsi="Arial"/>
          <w:sz w:val="20"/>
          <w:szCs w:val="20"/>
        </w:rPr>
        <w:t xml:space="preserve">create_app() accepts a config; testing skips seeding and the scheduler</w:t>
      </w:r>
    </w:p>
    <w:p>
      <w:pPr>
        <w:pStyle w:val="ListParagraph"/>
        <w:numPr>
          <w:ilvl w:val="0"/>
          <w:numId w:val="3"/>
        </w:numPr>
      </w:pPr>
      <w:r>
        <w:rPr>
          <w:rFonts w:ascii="Arial" w:cs="Arial" w:eastAsia="Arial" w:hAnsi="Arial"/>
          <w:sz w:val="20"/>
          <w:szCs w:val="20"/>
        </w:rPr>
        <w:t xml:space="preserve">Merge requirement.txt into a complete requirements.txt</w:t>
      </w:r>
    </w:p>
    <w:p>
      <w:pPr>
        <w:pStyle w:val="ListParagraph"/>
        <w:numPr>
          <w:ilvl w:val="0"/>
          <w:numId w:val="3"/>
        </w:numPr>
      </w:pPr>
      <w:r>
        <w:rPr>
          <w:rFonts w:ascii="Arial" w:cs="Arial" w:eastAsia="Arial" w:hAnsi="Arial"/>
          <w:sz w:val="20"/>
          <w:szCs w:val="20"/>
        </w:rPr>
        <w:t xml:space="preserve">tests/conftest.py with app, client and per-role login fixtures</w:t>
      </w:r>
    </w:p>
    <w:p>
      <w:pPr>
        <w:pStyle w:val="ListParagraph"/>
        <w:numPr>
          <w:ilvl w:val="0"/>
          <w:numId w:val="3"/>
        </w:numPr>
      </w:pPr>
      <w:r>
        <w:rPr>
          <w:rFonts w:ascii="Arial" w:cs="Arial" w:eastAsia="Arial" w:hAnsi="Arial"/>
          <w:sz w:val="20"/>
          <w:szCs w:val="20"/>
        </w:rPr>
        <w:t xml:space="preserve">.github/workflows/ci.yml (install, lint, test)</w:t>
      </w:r>
    </w:p>
    <w:p>
      <w:pPr>
        <w:pStyle w:val="ListParagraph"/>
        <w:numPr>
          <w:ilvl w:val="0"/>
          <w:numId w:val="3"/>
        </w:numPr>
      </w:pPr>
      <w:r>
        <w:rPr>
          <w:rFonts w:ascii="Arial" w:cs="Arial" w:eastAsia="Arial" w:hAnsi="Arial"/>
          <w:sz w:val="20"/>
          <w:szCs w:val="20"/>
        </w:rPr>
        <w:t xml:space="preserve">.gitignore for __pycache__, *.db and backups/; untrack committed binaries</w:t>
      </w:r>
    </w:p>
    <w:p>
      <w:pPr>
        <w:pStyle w:val="ListParagraph"/>
        <w:numPr>
          <w:ilvl w:val="0"/>
          <w:numId w:val="3"/>
        </w:numPr>
      </w:pPr>
      <w:r>
        <w:rPr>
          <w:rFonts w:ascii="Arial" w:cs="Arial" w:eastAsia="Arial" w:hAnsi="Arial"/>
          <w:sz w:val="20"/>
          <w:szCs w:val="20"/>
        </w:rPr>
        <w:t xml:space="preserve">Remove duplicate Config class, duplicate Incident methods and empty rules.py</w:t>
      </w:r>
    </w:p>
    <w:p>
      <w:pPr>
        <w:pStyle w:val="ListParagraph"/>
        <w:numPr>
          <w:ilvl w:val="0"/>
          <w:numId w:val="3"/>
        </w:numPr>
      </w:pPr>
      <w:r>
        <w:rPr>
          <w:rFonts w:ascii="Arial" w:cs="Arial" w:eastAsia="Arial" w:hAnsi="Arial"/>
          <w:sz w:val="20"/>
          <w:szCs w:val="20"/>
        </w:rPr>
        <w:t xml:space="preserve">Correct README setup steps</w:t>
      </w:r>
    </w:p>
    <w:p>
      <w:r>
        <w:br w:type="page"/>
      </w:r>
    </w:p>
    <w:p>
      <w:pPr>
        <w:pStyle w:val="Heading2"/>
      </w:pPr>
      <w:r>
        <w:t xml:space="preserve">GK-02: Remove plain-text passwords and hard-coded secrets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r>
              <w:rPr>
                <w:rFonts w:ascii="Arial" w:cs="Arial" w:eastAsia="Arial" w:hAnsi="Arial"/>
                <w:b/>
                <w:bCs/>
                <w:sz w:val="20"/>
                <w:szCs w:val="20"/>
              </w:rPr>
              <w:t xml:space="preserve">Related issue</w:t>
            </w:r>
          </w:p>
        </w:tc>
        <w:tc>
          <w:tcPr>
            <w:tcW w:type="dxa" w:w="71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b w:val="false"/>
                <w:bCs w:val="false"/>
                <w:sz w:val="20"/>
                <w:szCs w:val="20"/>
              </w:rPr>
              <w:t xml:space="preserve">Improves #3</w:t>
            </w:r>
          </w:p>
        </w:tc>
      </w:tr>
      <w:tr>
        <w:tc>
          <w:tcPr>
            <w:tcW w:type="dxa" w:w="22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r>
              <w:rPr>
                <w:rFonts w:ascii="Arial" w:cs="Arial" w:eastAsia="Arial" w:hAnsi="Arial"/>
                <w:b/>
                <w:bCs/>
                <w:sz w:val="20"/>
                <w:szCs w:val="20"/>
              </w:rPr>
              <w:t xml:space="preserve">Owner</w:t>
            </w:r>
          </w:p>
        </w:tc>
        <w:tc>
          <w:tcPr>
            <w:tcW w:type="dxa" w:w="71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b w:val="false"/>
                <w:bCs w:val="false"/>
                <w:sz w:val="20"/>
                <w:szCs w:val="20"/>
              </w:rPr>
              <w:t xml:space="preserve">Navish (Back-End Developer)</w:t>
            </w:r>
          </w:p>
        </w:tc>
      </w:tr>
      <w:tr>
        <w:tc>
          <w:tcPr>
            <w:tcW w:type="dxa" w:w="22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r>
              <w:rPr>
                <w:rFonts w:ascii="Arial" w:cs="Arial" w:eastAsia="Arial" w:hAnsi="Arial"/>
                <w:b/>
                <w:bCs/>
                <w:sz w:val="20"/>
                <w:szCs w:val="20"/>
              </w:rPr>
              <w:t xml:space="preserve">Sprint</w:t>
            </w:r>
          </w:p>
        </w:tc>
        <w:tc>
          <w:tcPr>
            <w:tcW w:type="dxa" w:w="71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b w:val="false"/>
                <w:bCs w:val="false"/>
                <w:sz w:val="20"/>
                <w:szCs w:val="20"/>
              </w:rPr>
              <w:t xml:space="preserve">Sprint 1</w:t>
            </w:r>
          </w:p>
        </w:tc>
      </w:tr>
      <w:tr>
        <w:tc>
          <w:tcPr>
            <w:tcW w:type="dxa" w:w="22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r>
              <w:rPr>
                <w:rFonts w:ascii="Arial" w:cs="Arial" w:eastAsia="Arial" w:hAnsi="Arial"/>
                <w:b/>
                <w:bCs/>
                <w:sz w:val="20"/>
                <w:szCs w:val="20"/>
              </w:rPr>
              <w:t xml:space="preserve">Priority</w:t>
            </w:r>
          </w:p>
        </w:tc>
        <w:tc>
          <w:tcPr>
            <w:tcW w:type="dxa" w:w="71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b w:val="false"/>
                <w:bCs w:val="false"/>
                <w:sz w:val="20"/>
                <w:szCs w:val="20"/>
              </w:rPr>
              <w:t xml:space="preserve">High</w:t>
            </w:r>
          </w:p>
        </w:tc>
      </w:tr>
      <w:tr>
        <w:tc>
          <w:tcPr>
            <w:tcW w:type="dxa" w:w="22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r>
              <w:rPr>
                <w:rFonts w:ascii="Arial" w:cs="Arial" w:eastAsia="Arial" w:hAnsi="Arial"/>
                <w:b/>
                <w:bCs/>
                <w:sz w:val="20"/>
                <w:szCs w:val="20"/>
              </w:rPr>
              <w:t xml:space="preserve">Story points</w:t>
            </w:r>
          </w:p>
        </w:tc>
        <w:tc>
          <w:tcPr>
            <w:tcW w:type="dxa" w:w="71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b w:val="false"/>
                <w:bCs w:val="false"/>
                <w:sz w:val="20"/>
                <w:szCs w:val="20"/>
              </w:rPr>
              <w:t xml:space="preserve">3</w:t>
            </w:r>
          </w:p>
        </w:tc>
      </w:tr>
    </w:tbl>
    <w:p>
      <w:pPr>
        <w:spacing w:after="80" w:before="160"/>
      </w:pPr>
      <w:r>
        <w:rPr>
          <w:rFonts w:ascii="Arial" w:cs="Arial" w:eastAsia="Arial" w:hAnsi="Arial"/>
          <w:b/>
          <w:bCs/>
          <w:color w:val="1F3864"/>
          <w:sz w:val="20"/>
          <w:szCs w:val="20"/>
        </w:rPr>
        <w:t xml:space="preserve">User Story</w:t>
      </w:r>
    </w:p>
    <w:p>
      <w:pPr>
        <w:spacing w:after="120"/>
      </w:pPr>
      <w:r>
        <w:rPr>
          <w:rFonts w:ascii="Arial" w:cs="Arial" w:eastAsia="Arial" w:hAnsi="Arial"/>
          <w:i/>
          <w:iCs/>
          <w:sz w:val="20"/>
          <w:szCs w:val="20"/>
        </w:rPr>
        <w:t xml:space="preserve">As building management, I want passwords and signing keys never stored or committed in plain text, so that a leaked database or repository does not expose resident accounts.</w:t>
      </w:r>
    </w:p>
    <w:p>
      <w:pPr>
        <w:spacing w:after="80" w:before="160"/>
      </w:pPr>
      <w:r>
        <w:rPr>
          <w:rFonts w:ascii="Arial" w:cs="Arial" w:eastAsia="Arial" w:hAnsi="Arial"/>
          <w:b/>
          <w:bCs/>
          <w:color w:val="1F3864"/>
          <w:sz w:val="20"/>
          <w:szCs w:val="20"/>
        </w:rPr>
        <w:t xml:space="preserve">INVEST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rPr>
          <w:tblHeader/>
        </w:trPr>
        <w:tc>
          <w:tcPr>
            <w:tcW w:type="dxa" w:w="2000"/>
            <w:tcBorders>
              <w:top w:val="single" w:color="BFBFBF" w:sz="4"/>
              <w:left w:val="single" w:color="BFBFBF" w:sz="4"/>
              <w:bottom w:val="single" w:color="BFBFBF" w:sz="4"/>
              <w:right w:val="single" w:color="BFBFBF" w:sz="4"/>
            </w:tcBorders>
            <w:shd w:fill="D9E2F3" w:color="auto" w:val="clear"/>
            <w:tcMar>
              <w:top w:type="dxa" w:w="60"/>
              <w:left w:type="dxa" w:w="100"/>
              <w:bottom w:type="dxa" w:w="60"/>
              <w:right w:type="dxa" w:w="100"/>
            </w:tcMar>
          </w:tcPr>
          <w:p>
            <w:r>
              <w:rPr>
                <w:rFonts w:ascii="Arial" w:cs="Arial" w:eastAsia="Arial" w:hAnsi="Arial"/>
                <w:b/>
                <w:bCs/>
                <w:sz w:val="20"/>
                <w:szCs w:val="20"/>
              </w:rPr>
              <w:t xml:space="preserve">Criterion</w:t>
            </w:r>
          </w:p>
        </w:tc>
        <w:tc>
          <w:tcPr>
            <w:tcW w:type="dxa" w:w="7360"/>
            <w:tcBorders>
              <w:top w:val="single" w:color="BFBFBF" w:sz="4"/>
              <w:left w:val="single" w:color="BFBFBF" w:sz="4"/>
              <w:bottom w:val="single" w:color="BFBFBF" w:sz="4"/>
              <w:right w:val="single" w:color="BFBFBF" w:sz="4"/>
            </w:tcBorders>
            <w:shd w:fill="D9E2F3" w:color="auto" w:val="clear"/>
            <w:tcMar>
              <w:top w:type="dxa" w:w="60"/>
              <w:left w:type="dxa" w:w="100"/>
              <w:bottom w:type="dxa" w:w="60"/>
              <w:right w:type="dxa" w:w="100"/>
            </w:tcMar>
          </w:tcPr>
          <w:p>
            <w:r>
              <w:rPr>
                <w:rFonts w:ascii="Arial" w:cs="Arial" w:eastAsia="Arial" w:hAnsi="Arial"/>
                <w:b/>
                <w:bCs/>
                <w:sz w:val="20"/>
                <w:szCs w:val="20"/>
              </w:rPr>
              <w:t xml:space="preserve">How this story meets it</w:t>
            </w:r>
          </w:p>
        </w:tc>
      </w:tr>
      <w:t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b w:val="false"/>
                <w:bCs w:val="false"/>
                <w:sz w:val="20"/>
                <w:szCs w:val="20"/>
              </w:rPr>
              <w:t xml:space="preserve">Independent</w:t>
            </w:r>
          </w:p>
        </w:tc>
        <w:tc>
          <w:tcPr>
            <w:tcW w:type="dxa" w:w="73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b w:val="false"/>
                <w:bCs w:val="false"/>
                <w:sz w:val="20"/>
                <w:szCs w:val="20"/>
              </w:rPr>
              <w:t xml:space="preserve">Limited to User.set_password() and config loading.</w:t>
            </w:r>
          </w:p>
        </w:tc>
      </w:tr>
      <w:t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b w:val="false"/>
                <w:bCs w:val="false"/>
                <w:sz w:val="20"/>
                <w:szCs w:val="20"/>
              </w:rPr>
              <w:t xml:space="preserve">Negotiable</w:t>
            </w:r>
          </w:p>
        </w:tc>
        <w:tc>
          <w:tcPr>
            <w:tcW w:type="dxa" w:w="73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b w:val="false"/>
                <w:bCs w:val="false"/>
                <w:sz w:val="20"/>
                <w:szCs w:val="20"/>
              </w:rPr>
              <w:t xml:space="preserve">Secret source (.env file or OS variables) is negotiable.</w:t>
            </w:r>
          </w:p>
        </w:tc>
      </w:tr>
      <w:t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b w:val="false"/>
                <w:bCs w:val="false"/>
                <w:sz w:val="20"/>
                <w:szCs w:val="20"/>
              </w:rPr>
              <w:t xml:space="preserve">Valuable</w:t>
            </w:r>
          </w:p>
        </w:tc>
        <w:tc>
          <w:tcPr>
            <w:tcW w:type="dxa" w:w="73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b w:val="false"/>
                <w:bCs w:val="false"/>
                <w:sz w:val="20"/>
                <w:szCs w:val="20"/>
              </w:rPr>
              <w:t xml:space="preserve">Closes the most serious data-exposure risk in the system.</w:t>
            </w:r>
          </w:p>
        </w:tc>
      </w:tr>
      <w:t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b w:val="false"/>
                <w:bCs w:val="false"/>
                <w:sz w:val="20"/>
                <w:szCs w:val="20"/>
              </w:rPr>
              <w:t xml:space="preserve">Estimable</w:t>
            </w:r>
          </w:p>
        </w:tc>
        <w:tc>
          <w:tcPr>
            <w:tcW w:type="dxa" w:w="73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b w:val="false"/>
                <w:bCs w:val="false"/>
                <w:sz w:val="20"/>
                <w:szCs w:val="20"/>
              </w:rPr>
              <w:t xml:space="preserve">Two code locations plus one clean-up script.</w:t>
            </w:r>
          </w:p>
        </w:tc>
      </w:tr>
      <w:t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b w:val="false"/>
                <w:bCs w:val="false"/>
                <w:sz w:val="20"/>
                <w:szCs w:val="20"/>
              </w:rPr>
              <w:t xml:space="preserve">Small</w:t>
            </w:r>
          </w:p>
        </w:tc>
        <w:tc>
          <w:tcPr>
            <w:tcW w:type="dxa" w:w="73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b w:val="false"/>
                <w:bCs w:val="false"/>
                <w:sz w:val="20"/>
                <w:szCs w:val="20"/>
              </w:rPr>
              <w:t xml:space="preserve">3 points.</w:t>
            </w:r>
          </w:p>
        </w:tc>
      </w:tr>
      <w:t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b w:val="false"/>
                <w:bCs w:val="false"/>
                <w:sz w:val="20"/>
                <w:szCs w:val="20"/>
              </w:rPr>
              <w:t xml:space="preserve">Testable</w:t>
            </w:r>
          </w:p>
        </w:tc>
        <w:tc>
          <w:tcPr>
            <w:tcW w:type="dxa" w:w="73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b w:val="false"/>
                <w:bCs w:val="false"/>
                <w:sz w:val="20"/>
                <w:szCs w:val="20"/>
              </w:rPr>
              <w:t xml:space="preserve">Inspect the database and startup log for plain text and warnings.</w:t>
            </w:r>
          </w:p>
        </w:tc>
      </w:tr>
    </w:tbl>
    <w:p>
      <w:pPr>
        <w:spacing w:after="80" w:before="160"/>
      </w:pPr>
      <w:r>
        <w:rPr>
          <w:rFonts w:ascii="Arial" w:cs="Arial" w:eastAsia="Arial" w:hAnsi="Arial"/>
          <w:b/>
          <w:bCs/>
          <w:color w:val="1F3864"/>
          <w:sz w:val="20"/>
          <w:szCs w:val="20"/>
        </w:rPr>
        <w:t xml:space="preserve">Acceptance Criteria</w:t>
      </w:r>
    </w:p>
    <w:p>
      <w:pPr>
        <w:pStyle w:val="ListParagraph"/>
        <w:numPr>
          <w:ilvl w:val="0"/>
          <w:numId w:val="2"/>
        </w:numPr>
      </w:pPr>
      <w:r>
        <w:rPr>
          <w:rFonts w:ascii="Arial" w:cs="Arial" w:eastAsia="Arial" w:hAnsi="Arial"/>
          <w:sz w:val="20"/>
          <w:szCs w:val="20"/>
        </w:rPr>
        <w:t xml:space="preserve">Given a password is set, when saved, then only the bcrypt hash is stored and temporary_password stays empty.</w:t>
      </w:r>
    </w:p>
    <w:p>
      <w:pPr>
        <w:pStyle w:val="ListParagraph"/>
        <w:numPr>
          <w:ilvl w:val="0"/>
          <w:numId w:val="2"/>
        </w:numPr>
      </w:pPr>
      <w:r>
        <w:rPr>
          <w:rFonts w:ascii="Arial" w:cs="Arial" w:eastAsia="Arial" w:hAnsi="Arial"/>
          <w:sz w:val="20"/>
          <w:szCs w:val="20"/>
        </w:rPr>
        <w:t xml:space="preserve">Given a new account is created, when the confirmation is shown, then the generated password appears once and cannot be retrieved later.</w:t>
      </w:r>
    </w:p>
    <w:p>
      <w:pPr>
        <w:pStyle w:val="ListParagraph"/>
        <w:numPr>
          <w:ilvl w:val="0"/>
          <w:numId w:val="2"/>
        </w:numPr>
      </w:pPr>
      <w:r>
        <w:rPr>
          <w:rFonts w:ascii="Arial" w:cs="Arial" w:eastAsia="Arial" w:hAnsi="Arial"/>
          <w:sz w:val="20"/>
          <w:szCs w:val="20"/>
        </w:rPr>
        <w:t xml:space="preserve">Given SECRET_KEY and JWT_SECRET_KEY are set in the environment, when the app starts, then they are used and no InsecureKeyLengthWarning appears.</w:t>
      </w:r>
    </w:p>
    <w:p>
      <w:pPr>
        <w:pStyle w:val="ListParagraph"/>
        <w:numPr>
          <w:ilvl w:val="0"/>
          <w:numId w:val="2"/>
        </w:numPr>
      </w:pPr>
      <w:r>
        <w:rPr>
          <w:rFonts w:ascii="Arial" w:cs="Arial" w:eastAsia="Arial" w:hAnsi="Arial"/>
          <w:sz w:val="20"/>
          <w:szCs w:val="20"/>
        </w:rPr>
        <w:t xml:space="preserve">Given existing rows contain temporary_password values, when the clean-up script runs, then all values are cleared.</w:t>
      </w:r>
    </w:p>
    <w:p>
      <w:pPr>
        <w:spacing w:after="80" w:before="160"/>
      </w:pPr>
      <w:r>
        <w:rPr>
          <w:rFonts w:ascii="Arial" w:cs="Arial" w:eastAsia="Arial" w:hAnsi="Arial"/>
          <w:b/>
          <w:bCs/>
          <w:color w:val="1F3864"/>
          <w:sz w:val="20"/>
          <w:szCs w:val="20"/>
        </w:rPr>
        <w:t xml:space="preserve">Sub-Tasks</w:t>
      </w:r>
    </w:p>
    <w:p>
      <w:pPr>
        <w:pStyle w:val="ListParagraph"/>
        <w:numPr>
          <w:ilvl w:val="0"/>
          <w:numId w:val="3"/>
        </w:numPr>
      </w:pPr>
      <w:r>
        <w:rPr>
          <w:rFonts w:ascii="Arial" w:cs="Arial" w:eastAsia="Arial" w:hAnsi="Arial"/>
          <w:sz w:val="20"/>
          <w:szCs w:val="20"/>
        </w:rPr>
        <w:t xml:space="preserve">Stop assigning plain text in User.set_password()</w:t>
      </w:r>
    </w:p>
    <w:p>
      <w:pPr>
        <w:pStyle w:val="ListParagraph"/>
        <w:numPr>
          <w:ilvl w:val="0"/>
          <w:numId w:val="3"/>
        </w:numPr>
      </w:pPr>
      <w:r>
        <w:rPr>
          <w:rFonts w:ascii="Arial" w:cs="Arial" w:eastAsia="Arial" w:hAnsi="Arial"/>
          <w:sz w:val="20"/>
          <w:szCs w:val="20"/>
        </w:rPr>
        <w:t xml:space="preserve">Load secrets from environment; add .env.example with 32+ byte placeholders</w:t>
      </w:r>
    </w:p>
    <w:p>
      <w:pPr>
        <w:pStyle w:val="ListParagraph"/>
        <w:numPr>
          <w:ilvl w:val="0"/>
          <w:numId w:val="3"/>
        </w:numPr>
      </w:pPr>
      <w:r>
        <w:rPr>
          <w:rFonts w:ascii="Arial" w:cs="Arial" w:eastAsia="Arial" w:hAnsi="Arial"/>
          <w:sz w:val="20"/>
          <w:szCs w:val="20"/>
        </w:rPr>
        <w:t xml:space="preserve">Clean-up script for existing temporary_password values</w:t>
      </w:r>
    </w:p>
    <w:p>
      <w:pPr>
        <w:pStyle w:val="ListParagraph"/>
        <w:numPr>
          <w:ilvl w:val="0"/>
          <w:numId w:val="3"/>
        </w:numPr>
      </w:pPr>
      <w:r>
        <w:rPr>
          <w:rFonts w:ascii="Arial" w:cs="Arial" w:eastAsia="Arial" w:hAnsi="Arial"/>
          <w:sz w:val="20"/>
          <w:szCs w:val="20"/>
        </w:rPr>
        <w:t xml:space="preserve">Tests for hash-only storage</w:t>
      </w:r>
    </w:p>
    <w:p>
      <w:r>
        <w:br w:type="page"/>
      </w:r>
    </w:p>
    <w:p>
      <w:pPr>
        <w:pStyle w:val="Heading2"/>
      </w:pPr>
      <w:r>
        <w:t xml:space="preserve">GK-03: Working forgot / reset password pages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r>
              <w:rPr>
                <w:rFonts w:ascii="Arial" w:cs="Arial" w:eastAsia="Arial" w:hAnsi="Arial"/>
                <w:b/>
                <w:bCs/>
                <w:sz w:val="20"/>
                <w:szCs w:val="20"/>
              </w:rPr>
              <w:t xml:space="preserve">Related issue</w:t>
            </w:r>
          </w:p>
        </w:tc>
        <w:tc>
          <w:tcPr>
            <w:tcW w:type="dxa" w:w="71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b w:val="false"/>
                <w:bCs w:val="false"/>
                <w:sz w:val="20"/>
                <w:szCs w:val="20"/>
              </w:rPr>
              <w:t xml:space="preserve">Improves #3</w:t>
            </w:r>
          </w:p>
        </w:tc>
      </w:tr>
      <w:tr>
        <w:tc>
          <w:tcPr>
            <w:tcW w:type="dxa" w:w="22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r>
              <w:rPr>
                <w:rFonts w:ascii="Arial" w:cs="Arial" w:eastAsia="Arial" w:hAnsi="Arial"/>
                <w:b/>
                <w:bCs/>
                <w:sz w:val="20"/>
                <w:szCs w:val="20"/>
              </w:rPr>
              <w:t xml:space="preserve">Owner</w:t>
            </w:r>
          </w:p>
        </w:tc>
        <w:tc>
          <w:tcPr>
            <w:tcW w:type="dxa" w:w="71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b w:val="false"/>
                <w:bCs w:val="false"/>
                <w:sz w:val="20"/>
                <w:szCs w:val="20"/>
              </w:rPr>
              <w:t xml:space="preserve">Gurjeet Singh Sodhi (Front-End Developer)</w:t>
            </w:r>
          </w:p>
        </w:tc>
      </w:tr>
      <w:tr>
        <w:tc>
          <w:tcPr>
            <w:tcW w:type="dxa" w:w="22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r>
              <w:rPr>
                <w:rFonts w:ascii="Arial" w:cs="Arial" w:eastAsia="Arial" w:hAnsi="Arial"/>
                <w:b/>
                <w:bCs/>
                <w:sz w:val="20"/>
                <w:szCs w:val="20"/>
              </w:rPr>
              <w:t xml:space="preserve">Sprint</w:t>
            </w:r>
          </w:p>
        </w:tc>
        <w:tc>
          <w:tcPr>
            <w:tcW w:type="dxa" w:w="71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b w:val="false"/>
                <w:bCs w:val="false"/>
                <w:sz w:val="20"/>
                <w:szCs w:val="20"/>
              </w:rPr>
              <w:t xml:space="preserve">Sprint 1</w:t>
            </w:r>
          </w:p>
        </w:tc>
      </w:tr>
      <w:tr>
        <w:tc>
          <w:tcPr>
            <w:tcW w:type="dxa" w:w="22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r>
              <w:rPr>
                <w:rFonts w:ascii="Arial" w:cs="Arial" w:eastAsia="Arial" w:hAnsi="Arial"/>
                <w:b/>
                <w:bCs/>
                <w:sz w:val="20"/>
                <w:szCs w:val="20"/>
              </w:rPr>
              <w:t xml:space="preserve">Priority</w:t>
            </w:r>
          </w:p>
        </w:tc>
        <w:tc>
          <w:tcPr>
            <w:tcW w:type="dxa" w:w="71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b w:val="false"/>
                <w:bCs w:val="false"/>
                <w:sz w:val="20"/>
                <w:szCs w:val="20"/>
              </w:rPr>
              <w:t xml:space="preserve">High</w:t>
            </w:r>
          </w:p>
        </w:tc>
      </w:tr>
      <w:tr>
        <w:tc>
          <w:tcPr>
            <w:tcW w:type="dxa" w:w="22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r>
              <w:rPr>
                <w:rFonts w:ascii="Arial" w:cs="Arial" w:eastAsia="Arial" w:hAnsi="Arial"/>
                <w:b/>
                <w:bCs/>
                <w:sz w:val="20"/>
                <w:szCs w:val="20"/>
              </w:rPr>
              <w:t xml:space="preserve">Story points</w:t>
            </w:r>
          </w:p>
        </w:tc>
        <w:tc>
          <w:tcPr>
            <w:tcW w:type="dxa" w:w="71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b w:val="false"/>
                <w:bCs w:val="false"/>
                <w:sz w:val="20"/>
                <w:szCs w:val="20"/>
              </w:rPr>
              <w:t xml:space="preserve">3</w:t>
            </w:r>
          </w:p>
        </w:tc>
      </w:tr>
    </w:tbl>
    <w:p>
      <w:pPr>
        <w:spacing w:after="80" w:before="160"/>
      </w:pPr>
      <w:r>
        <w:rPr>
          <w:rFonts w:ascii="Arial" w:cs="Arial" w:eastAsia="Arial" w:hAnsi="Arial"/>
          <w:b/>
          <w:bCs/>
          <w:color w:val="1F3864"/>
          <w:sz w:val="20"/>
          <w:szCs w:val="20"/>
        </w:rPr>
        <w:t xml:space="preserve">User Story</w:t>
      </w:r>
    </w:p>
    <w:p>
      <w:pPr>
        <w:spacing w:after="120"/>
      </w:pPr>
      <w:r>
        <w:rPr>
          <w:rFonts w:ascii="Arial" w:cs="Arial" w:eastAsia="Arial" w:hAnsi="Arial"/>
          <w:i/>
          <w:iCs/>
          <w:sz w:val="20"/>
          <w:szCs w:val="20"/>
        </w:rPr>
        <w:t xml:space="preserve">As a resident, I want to reset a forgotten password through working pages, so that I can regain access without calling management.</w:t>
      </w:r>
    </w:p>
    <w:p>
      <w:pPr>
        <w:spacing w:after="80" w:before="160"/>
      </w:pPr>
      <w:r>
        <w:rPr>
          <w:rFonts w:ascii="Arial" w:cs="Arial" w:eastAsia="Arial" w:hAnsi="Arial"/>
          <w:b/>
          <w:bCs/>
          <w:color w:val="1F3864"/>
          <w:sz w:val="20"/>
          <w:szCs w:val="20"/>
        </w:rPr>
        <w:t xml:space="preserve">INVEST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rPr>
          <w:tblHeader/>
        </w:trPr>
        <w:tc>
          <w:tcPr>
            <w:tcW w:type="dxa" w:w="2000"/>
            <w:tcBorders>
              <w:top w:val="single" w:color="BFBFBF" w:sz="4"/>
              <w:left w:val="single" w:color="BFBFBF" w:sz="4"/>
              <w:bottom w:val="single" w:color="BFBFBF" w:sz="4"/>
              <w:right w:val="single" w:color="BFBFBF" w:sz="4"/>
            </w:tcBorders>
            <w:shd w:fill="D9E2F3" w:color="auto" w:val="clear"/>
            <w:tcMar>
              <w:top w:type="dxa" w:w="60"/>
              <w:left w:type="dxa" w:w="100"/>
              <w:bottom w:type="dxa" w:w="60"/>
              <w:right w:type="dxa" w:w="100"/>
            </w:tcMar>
          </w:tcPr>
          <w:p>
            <w:r>
              <w:rPr>
                <w:rFonts w:ascii="Arial" w:cs="Arial" w:eastAsia="Arial" w:hAnsi="Arial"/>
                <w:b/>
                <w:bCs/>
                <w:sz w:val="20"/>
                <w:szCs w:val="20"/>
              </w:rPr>
              <w:t xml:space="preserve">Criterion</w:t>
            </w:r>
          </w:p>
        </w:tc>
        <w:tc>
          <w:tcPr>
            <w:tcW w:type="dxa" w:w="7360"/>
            <w:tcBorders>
              <w:top w:val="single" w:color="BFBFBF" w:sz="4"/>
              <w:left w:val="single" w:color="BFBFBF" w:sz="4"/>
              <w:bottom w:val="single" w:color="BFBFBF" w:sz="4"/>
              <w:right w:val="single" w:color="BFBFBF" w:sz="4"/>
            </w:tcBorders>
            <w:shd w:fill="D9E2F3" w:color="auto" w:val="clear"/>
            <w:tcMar>
              <w:top w:type="dxa" w:w="60"/>
              <w:left w:type="dxa" w:w="100"/>
              <w:bottom w:type="dxa" w:w="60"/>
              <w:right w:type="dxa" w:w="100"/>
            </w:tcMar>
          </w:tcPr>
          <w:p>
            <w:r>
              <w:rPr>
                <w:rFonts w:ascii="Arial" w:cs="Arial" w:eastAsia="Arial" w:hAnsi="Arial"/>
                <w:b/>
                <w:bCs/>
                <w:sz w:val="20"/>
                <w:szCs w:val="20"/>
              </w:rPr>
              <w:t xml:space="preserve">How this story meets it</w:t>
            </w:r>
          </w:p>
        </w:tc>
      </w:tr>
      <w:t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b w:val="false"/>
                <w:bCs w:val="false"/>
                <w:sz w:val="20"/>
                <w:szCs w:val="20"/>
              </w:rPr>
              <w:t xml:space="preserve">Independent</w:t>
            </w:r>
          </w:p>
        </w:tc>
        <w:tc>
          <w:tcPr>
            <w:tcW w:type="dxa" w:w="73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b w:val="false"/>
                <w:bCs w:val="false"/>
                <w:sz w:val="20"/>
                <w:szCs w:val="20"/>
              </w:rPr>
              <w:t xml:space="preserve">Backend routes already exist; only templates and response wording change.</w:t>
            </w:r>
          </w:p>
        </w:tc>
      </w:tr>
      <w:t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b w:val="false"/>
                <w:bCs w:val="false"/>
                <w:sz w:val="20"/>
                <w:szCs w:val="20"/>
              </w:rPr>
              <w:t xml:space="preserve">Negotiable</w:t>
            </w:r>
          </w:p>
        </w:tc>
        <w:tc>
          <w:tcPr>
            <w:tcW w:type="dxa" w:w="73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b w:val="false"/>
                <w:bCs w:val="false"/>
                <w:sz w:val="20"/>
                <w:szCs w:val="20"/>
              </w:rPr>
              <w:t xml:space="preserve">Page design and token delivery channel are negotiable.</w:t>
            </w:r>
          </w:p>
        </w:tc>
      </w:tr>
      <w:t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b w:val="false"/>
                <w:bCs w:val="false"/>
                <w:sz w:val="20"/>
                <w:szCs w:val="20"/>
              </w:rPr>
              <w:t xml:space="preserve">Valuable</w:t>
            </w:r>
          </w:p>
        </w:tc>
        <w:tc>
          <w:tcPr>
            <w:tcW w:type="dxa" w:w="73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b w:val="false"/>
                <w:bCs w:val="false"/>
                <w:sz w:val="20"/>
                <w:szCs w:val="20"/>
              </w:rPr>
              <w:t xml:space="preserve">Currently both pages return a server error.</w:t>
            </w:r>
          </w:p>
        </w:tc>
      </w:tr>
      <w:t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b w:val="false"/>
                <w:bCs w:val="false"/>
                <w:sz w:val="20"/>
                <w:szCs w:val="20"/>
              </w:rPr>
              <w:t xml:space="preserve">Estimable</w:t>
            </w:r>
          </w:p>
        </w:tc>
        <w:tc>
          <w:tcPr>
            <w:tcW w:type="dxa" w:w="73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b w:val="false"/>
                <w:bCs w:val="false"/>
                <w:sz w:val="20"/>
                <w:szCs w:val="20"/>
              </w:rPr>
              <w:t xml:space="preserve">Two templates and one route change.</w:t>
            </w:r>
          </w:p>
        </w:tc>
      </w:tr>
      <w:t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b w:val="false"/>
                <w:bCs w:val="false"/>
                <w:sz w:val="20"/>
                <w:szCs w:val="20"/>
              </w:rPr>
              <w:t xml:space="preserve">Small</w:t>
            </w:r>
          </w:p>
        </w:tc>
        <w:tc>
          <w:tcPr>
            <w:tcW w:type="dxa" w:w="73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b w:val="false"/>
                <w:bCs w:val="false"/>
                <w:sz w:val="20"/>
                <w:szCs w:val="20"/>
              </w:rPr>
              <w:t xml:space="preserve">3 points.</w:t>
            </w:r>
          </w:p>
        </w:tc>
      </w:tr>
      <w:t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b w:val="false"/>
                <w:bCs w:val="false"/>
                <w:sz w:val="20"/>
                <w:szCs w:val="20"/>
              </w:rPr>
              <w:t xml:space="preserve">Testable</w:t>
            </w:r>
          </w:p>
        </w:tc>
        <w:tc>
          <w:tcPr>
            <w:tcW w:type="dxa" w:w="73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b w:val="false"/>
                <w:bCs w:val="false"/>
                <w:sz w:val="20"/>
                <w:szCs w:val="20"/>
              </w:rPr>
              <w:t xml:space="preserve">Each page and token state can be exercised in a test.</w:t>
            </w:r>
          </w:p>
        </w:tc>
      </w:tr>
    </w:tbl>
    <w:p>
      <w:pPr>
        <w:spacing w:after="80" w:before="160"/>
      </w:pPr>
      <w:r>
        <w:rPr>
          <w:rFonts w:ascii="Arial" w:cs="Arial" w:eastAsia="Arial" w:hAnsi="Arial"/>
          <w:b/>
          <w:bCs/>
          <w:color w:val="1F3864"/>
          <w:sz w:val="20"/>
          <w:szCs w:val="20"/>
        </w:rPr>
        <w:t xml:space="preserve">Acceptance Criteria</w:t>
      </w:r>
    </w:p>
    <w:p>
      <w:pPr>
        <w:pStyle w:val="ListParagraph"/>
        <w:numPr>
          <w:ilvl w:val="0"/>
          <w:numId w:val="2"/>
        </w:numPr>
      </w:pPr>
      <w:r>
        <w:rPr>
          <w:rFonts w:ascii="Arial" w:cs="Arial" w:eastAsia="Arial" w:hAnsi="Arial"/>
          <w:sz w:val="20"/>
          <w:szCs w:val="20"/>
        </w:rPr>
        <w:t xml:space="preserve">Given a user opens /forgot-password, when the page loads, then a form renders without a server error.</w:t>
      </w:r>
    </w:p>
    <w:p>
      <w:pPr>
        <w:pStyle w:val="ListParagraph"/>
        <w:numPr>
          <w:ilvl w:val="0"/>
          <w:numId w:val="2"/>
        </w:numPr>
      </w:pPr>
      <w:r>
        <w:rPr>
          <w:rFonts w:ascii="Arial" w:cs="Arial" w:eastAsia="Arial" w:hAnsi="Arial"/>
          <w:sz w:val="20"/>
          <w:szCs w:val="20"/>
        </w:rPr>
        <w:t xml:space="preserve">Given any email is submitted, when the request completes, then the same neutral message appears whether or not the account exists.</w:t>
      </w:r>
    </w:p>
    <w:p>
      <w:pPr>
        <w:pStyle w:val="ListParagraph"/>
        <w:numPr>
          <w:ilvl w:val="0"/>
          <w:numId w:val="2"/>
        </w:numPr>
      </w:pPr>
      <w:r>
        <w:rPr>
          <w:rFonts w:ascii="Arial" w:cs="Arial" w:eastAsia="Arial" w:hAnsi="Arial"/>
          <w:sz w:val="20"/>
          <w:szCs w:val="20"/>
        </w:rPr>
        <w:t xml:space="preserve">Given a valid unexpired token, when matching passwords of 8+ characters are submitted, then the password changes, the token is cleared and the user is sent to login.</w:t>
      </w:r>
    </w:p>
    <w:p>
      <w:pPr>
        <w:pStyle w:val="ListParagraph"/>
        <w:numPr>
          <w:ilvl w:val="0"/>
          <w:numId w:val="2"/>
        </w:numPr>
      </w:pPr>
      <w:r>
        <w:rPr>
          <w:rFonts w:ascii="Arial" w:cs="Arial" w:eastAsia="Arial" w:hAnsi="Arial"/>
          <w:sz w:val="20"/>
          <w:szCs w:val="20"/>
        </w:rPr>
        <w:t xml:space="preserve">Given an expired or used token, when opened, then an "invalid or expired link" message is shown.</w:t>
      </w:r>
    </w:p>
    <w:p>
      <w:pPr>
        <w:spacing w:after="80" w:before="160"/>
      </w:pPr>
      <w:r>
        <w:rPr>
          <w:rFonts w:ascii="Arial" w:cs="Arial" w:eastAsia="Arial" w:hAnsi="Arial"/>
          <w:b/>
          <w:bCs/>
          <w:color w:val="1F3864"/>
          <w:sz w:val="20"/>
          <w:szCs w:val="20"/>
        </w:rPr>
        <w:t xml:space="preserve">Sub-Tasks</w:t>
      </w:r>
    </w:p>
    <w:p>
      <w:pPr>
        <w:pStyle w:val="ListParagraph"/>
        <w:numPr>
          <w:ilvl w:val="0"/>
          <w:numId w:val="3"/>
        </w:numPr>
      </w:pPr>
      <w:r>
        <w:rPr>
          <w:rFonts w:ascii="Arial" w:cs="Arial" w:eastAsia="Arial" w:hAnsi="Arial"/>
          <w:sz w:val="20"/>
          <w:szCs w:val="20"/>
        </w:rPr>
        <w:t xml:space="preserve">forgot_password.html and reset_with_token.html</w:t>
      </w:r>
    </w:p>
    <w:p>
      <w:pPr>
        <w:pStyle w:val="ListParagraph"/>
        <w:numPr>
          <w:ilvl w:val="0"/>
          <w:numId w:val="3"/>
        </w:numPr>
      </w:pPr>
      <w:r>
        <w:rPr>
          <w:rFonts w:ascii="Arial" w:cs="Arial" w:eastAsia="Arial" w:hAnsi="Arial"/>
          <w:sz w:val="20"/>
          <w:szCs w:val="20"/>
        </w:rPr>
        <w:t xml:space="preserve">Neutral response; token no longer printed on the page</w:t>
      </w:r>
    </w:p>
    <w:p>
      <w:pPr>
        <w:pStyle w:val="ListParagraph"/>
        <w:numPr>
          <w:ilvl w:val="0"/>
          <w:numId w:val="3"/>
        </w:numPr>
      </w:pPr>
      <w:r>
        <w:rPr>
          <w:rFonts w:ascii="Arial" w:cs="Arial" w:eastAsia="Arial" w:hAnsi="Arial"/>
          <w:sz w:val="20"/>
          <w:szCs w:val="20"/>
        </w:rPr>
        <w:t xml:space="preserve">"Forgot password?" link on login page</w:t>
      </w:r>
    </w:p>
    <w:p>
      <w:pPr>
        <w:pStyle w:val="ListParagraph"/>
        <w:numPr>
          <w:ilvl w:val="0"/>
          <w:numId w:val="3"/>
        </w:numPr>
      </w:pPr>
      <w:r>
        <w:rPr>
          <w:rFonts w:ascii="Arial" w:cs="Arial" w:eastAsia="Arial" w:hAnsi="Arial"/>
          <w:sz w:val="20"/>
          <w:szCs w:val="20"/>
        </w:rPr>
        <w:t xml:space="preserve">Route tests</w:t>
      </w:r>
    </w:p>
    <w:p>
      <w:r>
        <w:br w:type="page"/>
      </w:r>
    </w:p>
    <w:p>
      <w:pPr>
        <w:pStyle w:val="Heading2"/>
      </w:pPr>
      <w:r>
        <w:t xml:space="preserve">GK-04: Accurate suspicious-attempt detection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r>
              <w:rPr>
                <w:rFonts w:ascii="Arial" w:cs="Arial" w:eastAsia="Arial" w:hAnsi="Arial"/>
                <w:b/>
                <w:bCs/>
                <w:sz w:val="20"/>
                <w:szCs w:val="20"/>
              </w:rPr>
              <w:t xml:space="preserve">Related issue</w:t>
            </w:r>
          </w:p>
        </w:tc>
        <w:tc>
          <w:tcPr>
            <w:tcW w:type="dxa" w:w="71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b w:val="false"/>
                <w:bCs w:val="false"/>
                <w:sz w:val="20"/>
                <w:szCs w:val="20"/>
              </w:rPr>
              <w:t xml:space="preserve">Improves #26, #33</w:t>
            </w:r>
          </w:p>
        </w:tc>
      </w:tr>
      <w:tr>
        <w:tc>
          <w:tcPr>
            <w:tcW w:type="dxa" w:w="22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r>
              <w:rPr>
                <w:rFonts w:ascii="Arial" w:cs="Arial" w:eastAsia="Arial" w:hAnsi="Arial"/>
                <w:b/>
                <w:bCs/>
                <w:sz w:val="20"/>
                <w:szCs w:val="20"/>
              </w:rPr>
              <w:t xml:space="preserve">Owner</w:t>
            </w:r>
          </w:p>
        </w:tc>
        <w:tc>
          <w:tcPr>
            <w:tcW w:type="dxa" w:w="71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b w:val="false"/>
                <w:bCs w:val="false"/>
                <w:sz w:val="20"/>
                <w:szCs w:val="20"/>
              </w:rPr>
              <w:t xml:space="preserve">Minhaz Abedin (Product Manager)</w:t>
            </w:r>
          </w:p>
        </w:tc>
      </w:tr>
      <w:tr>
        <w:tc>
          <w:tcPr>
            <w:tcW w:type="dxa" w:w="22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r>
              <w:rPr>
                <w:rFonts w:ascii="Arial" w:cs="Arial" w:eastAsia="Arial" w:hAnsi="Arial"/>
                <w:b/>
                <w:bCs/>
                <w:sz w:val="20"/>
                <w:szCs w:val="20"/>
              </w:rPr>
              <w:t xml:space="preserve">Sprint</w:t>
            </w:r>
          </w:p>
        </w:tc>
        <w:tc>
          <w:tcPr>
            <w:tcW w:type="dxa" w:w="71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b w:val="false"/>
                <w:bCs w:val="false"/>
                <w:sz w:val="20"/>
                <w:szCs w:val="20"/>
              </w:rPr>
              <w:t xml:space="preserve">Sprint 1</w:t>
            </w:r>
          </w:p>
        </w:tc>
      </w:tr>
      <w:tr>
        <w:tc>
          <w:tcPr>
            <w:tcW w:type="dxa" w:w="22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r>
              <w:rPr>
                <w:rFonts w:ascii="Arial" w:cs="Arial" w:eastAsia="Arial" w:hAnsi="Arial"/>
                <w:b/>
                <w:bCs/>
                <w:sz w:val="20"/>
                <w:szCs w:val="20"/>
              </w:rPr>
              <w:t xml:space="preserve">Priority</w:t>
            </w:r>
          </w:p>
        </w:tc>
        <w:tc>
          <w:tcPr>
            <w:tcW w:type="dxa" w:w="71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b w:val="false"/>
                <w:bCs w:val="false"/>
                <w:sz w:val="20"/>
                <w:szCs w:val="20"/>
              </w:rPr>
              <w:t xml:space="preserve">High</w:t>
            </w:r>
          </w:p>
        </w:tc>
      </w:tr>
      <w:tr>
        <w:tc>
          <w:tcPr>
            <w:tcW w:type="dxa" w:w="22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r>
              <w:rPr>
                <w:rFonts w:ascii="Arial" w:cs="Arial" w:eastAsia="Arial" w:hAnsi="Arial"/>
                <w:b/>
                <w:bCs/>
                <w:sz w:val="20"/>
                <w:szCs w:val="20"/>
              </w:rPr>
              <w:t xml:space="preserve">Story points</w:t>
            </w:r>
          </w:p>
        </w:tc>
        <w:tc>
          <w:tcPr>
            <w:tcW w:type="dxa" w:w="71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b w:val="false"/>
                <w:bCs w:val="false"/>
                <w:sz w:val="20"/>
                <w:szCs w:val="20"/>
              </w:rPr>
              <w:t xml:space="preserve">3</w:t>
            </w:r>
          </w:p>
        </w:tc>
      </w:tr>
    </w:tbl>
    <w:p>
      <w:pPr>
        <w:spacing w:after="80" w:before="160"/>
      </w:pPr>
      <w:r>
        <w:rPr>
          <w:rFonts w:ascii="Arial" w:cs="Arial" w:eastAsia="Arial" w:hAnsi="Arial"/>
          <w:b/>
          <w:bCs/>
          <w:color w:val="1F3864"/>
          <w:sz w:val="20"/>
          <w:szCs w:val="20"/>
        </w:rPr>
        <w:t xml:space="preserve">User Story</w:t>
      </w:r>
    </w:p>
    <w:p>
      <w:pPr>
        <w:spacing w:after="120"/>
      </w:pPr>
      <w:r>
        <w:rPr>
          <w:rFonts w:ascii="Arial" w:cs="Arial" w:eastAsia="Arial" w:hAnsi="Arial"/>
          <w:i/>
          <w:iCs/>
          <w:sz w:val="20"/>
          <w:szCs w:val="20"/>
        </w:rPr>
        <w:t xml:space="preserve">As building management, I want an incident raised only after 3 failed attempts in 10 minutes with no success in between, recorded with the correct event window, so that alerts are genuine and explainable.</w:t>
      </w:r>
    </w:p>
    <w:p>
      <w:pPr>
        <w:spacing w:after="80" w:before="160"/>
      </w:pPr>
      <w:r>
        <w:rPr>
          <w:rFonts w:ascii="Arial" w:cs="Arial" w:eastAsia="Arial" w:hAnsi="Arial"/>
          <w:b/>
          <w:bCs/>
          <w:color w:val="1F3864"/>
          <w:sz w:val="20"/>
          <w:szCs w:val="20"/>
        </w:rPr>
        <w:t xml:space="preserve">INVEST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rPr>
          <w:tblHeader/>
        </w:trPr>
        <w:tc>
          <w:tcPr>
            <w:tcW w:type="dxa" w:w="2000"/>
            <w:tcBorders>
              <w:top w:val="single" w:color="BFBFBF" w:sz="4"/>
              <w:left w:val="single" w:color="BFBFBF" w:sz="4"/>
              <w:bottom w:val="single" w:color="BFBFBF" w:sz="4"/>
              <w:right w:val="single" w:color="BFBFBF" w:sz="4"/>
            </w:tcBorders>
            <w:shd w:fill="D9E2F3" w:color="auto" w:val="clear"/>
            <w:tcMar>
              <w:top w:type="dxa" w:w="60"/>
              <w:left w:type="dxa" w:w="100"/>
              <w:bottom w:type="dxa" w:w="60"/>
              <w:right w:type="dxa" w:w="100"/>
            </w:tcMar>
          </w:tcPr>
          <w:p>
            <w:r>
              <w:rPr>
                <w:rFonts w:ascii="Arial" w:cs="Arial" w:eastAsia="Arial" w:hAnsi="Arial"/>
                <w:b/>
                <w:bCs/>
                <w:sz w:val="20"/>
                <w:szCs w:val="20"/>
              </w:rPr>
              <w:t xml:space="preserve">Criterion</w:t>
            </w:r>
          </w:p>
        </w:tc>
        <w:tc>
          <w:tcPr>
            <w:tcW w:type="dxa" w:w="7360"/>
            <w:tcBorders>
              <w:top w:val="single" w:color="BFBFBF" w:sz="4"/>
              <w:left w:val="single" w:color="BFBFBF" w:sz="4"/>
              <w:bottom w:val="single" w:color="BFBFBF" w:sz="4"/>
              <w:right w:val="single" w:color="BFBFBF" w:sz="4"/>
            </w:tcBorders>
            <w:shd w:fill="D9E2F3" w:color="auto" w:val="clear"/>
            <w:tcMar>
              <w:top w:type="dxa" w:w="60"/>
              <w:left w:type="dxa" w:w="100"/>
              <w:bottom w:type="dxa" w:w="60"/>
              <w:right w:type="dxa" w:w="100"/>
            </w:tcMar>
          </w:tcPr>
          <w:p>
            <w:r>
              <w:rPr>
                <w:rFonts w:ascii="Arial" w:cs="Arial" w:eastAsia="Arial" w:hAnsi="Arial"/>
                <w:b/>
                <w:bCs/>
                <w:sz w:val="20"/>
                <w:szCs w:val="20"/>
              </w:rPr>
              <w:t xml:space="preserve">How this story meets it</w:t>
            </w:r>
          </w:p>
        </w:tc>
      </w:tr>
      <w:t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b w:val="false"/>
                <w:bCs w:val="false"/>
                <w:sz w:val="20"/>
                <w:szCs w:val="20"/>
              </w:rPr>
              <w:t xml:space="preserve">Independent</w:t>
            </w:r>
          </w:p>
        </w:tc>
        <w:tc>
          <w:tcPr>
            <w:tcW w:type="dxa" w:w="73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b w:val="false"/>
                <w:bCs w:val="false"/>
                <w:sz w:val="20"/>
                <w:szCs w:val="20"/>
              </w:rPr>
              <w:t xml:space="preserve">Confined to the detection block of the access endpoint.</w:t>
            </w:r>
          </w:p>
        </w:tc>
      </w:tr>
      <w:t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b w:val="false"/>
                <w:bCs w:val="false"/>
                <w:sz w:val="20"/>
                <w:szCs w:val="20"/>
              </w:rPr>
              <w:t xml:space="preserve">Negotiable</w:t>
            </w:r>
          </w:p>
        </w:tc>
        <w:tc>
          <w:tcPr>
            <w:tcW w:type="dxa" w:w="73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b w:val="false"/>
                <w:bCs w:val="false"/>
                <w:sz w:val="20"/>
                <w:szCs w:val="20"/>
              </w:rPr>
              <w:t xml:space="preserve">Threshold values stay configurable.</w:t>
            </w:r>
          </w:p>
        </w:tc>
      </w:tr>
      <w:t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b w:val="false"/>
                <w:bCs w:val="false"/>
                <w:sz w:val="20"/>
                <w:szCs w:val="20"/>
              </w:rPr>
              <w:t xml:space="preserve">Valuable</w:t>
            </w:r>
          </w:p>
        </w:tc>
        <w:tc>
          <w:tcPr>
            <w:tcW w:type="dxa" w:w="73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b w:val="false"/>
                <w:bCs w:val="false"/>
                <w:sz w:val="20"/>
                <w:szCs w:val="20"/>
              </w:rPr>
              <w:t xml:space="preserve">Removes false alarms and makes incident detail accurate.</w:t>
            </w:r>
          </w:p>
        </w:tc>
      </w:tr>
      <w:t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b w:val="false"/>
                <w:bCs w:val="false"/>
                <w:sz w:val="20"/>
                <w:szCs w:val="20"/>
              </w:rPr>
              <w:t xml:space="preserve">Estimable</w:t>
            </w:r>
          </w:p>
        </w:tc>
        <w:tc>
          <w:tcPr>
            <w:tcW w:type="dxa" w:w="73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b w:val="false"/>
                <w:bCs w:val="false"/>
                <w:sz w:val="20"/>
                <w:szCs w:val="20"/>
              </w:rPr>
              <w:t xml:space="preserve">Rule and test sequence are already defined in #26.</w:t>
            </w:r>
          </w:p>
        </w:tc>
      </w:tr>
      <w:t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b w:val="false"/>
                <w:bCs w:val="false"/>
                <w:sz w:val="20"/>
                <w:szCs w:val="20"/>
              </w:rPr>
              <w:t xml:space="preserve">Small</w:t>
            </w:r>
          </w:p>
        </w:tc>
        <w:tc>
          <w:tcPr>
            <w:tcW w:type="dxa" w:w="73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b w:val="false"/>
                <w:bCs w:val="false"/>
                <w:sz w:val="20"/>
                <w:szCs w:val="20"/>
              </w:rPr>
              <w:t xml:space="preserve">3 points.</w:t>
            </w:r>
          </w:p>
        </w:tc>
      </w:tr>
      <w:t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b w:val="false"/>
                <w:bCs w:val="false"/>
                <w:sz w:val="20"/>
                <w:szCs w:val="20"/>
              </w:rPr>
              <w:t xml:space="preserve">Testable</w:t>
            </w:r>
          </w:p>
        </w:tc>
        <w:tc>
          <w:tcPr>
            <w:tcW w:type="dxa" w:w="73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b w:val="false"/>
                <w:bCs w:val="false"/>
                <w:sz w:val="20"/>
                <w:szCs w:val="20"/>
              </w:rPr>
              <w:t xml:space="preserve">Test sequence below gives a deterministic result.</w:t>
            </w:r>
          </w:p>
        </w:tc>
      </w:tr>
    </w:tbl>
    <w:p>
      <w:pPr>
        <w:spacing w:after="80" w:before="160"/>
      </w:pPr>
      <w:r>
        <w:rPr>
          <w:rFonts w:ascii="Arial" w:cs="Arial" w:eastAsia="Arial" w:hAnsi="Arial"/>
          <w:b/>
          <w:bCs/>
          <w:color w:val="1F3864"/>
          <w:sz w:val="20"/>
          <w:szCs w:val="20"/>
        </w:rPr>
        <w:t xml:space="preserve">Acceptance Criteria</w:t>
      </w:r>
    </w:p>
    <w:p>
      <w:pPr>
        <w:pStyle w:val="ListParagraph"/>
        <w:numPr>
          <w:ilvl w:val="0"/>
          <w:numId w:val="2"/>
        </w:numPr>
      </w:pPr>
      <w:r>
        <w:rPr>
          <w:rFonts w:ascii="Arial" w:cs="Arial" w:eastAsia="Arial" w:hAnsi="Arial"/>
          <w:sz w:val="20"/>
          <w:szCs w:val="20"/>
        </w:rPr>
        <w:t xml:space="preserve">Given FAILED, FAILED, SUCCESS, FAILED, FAILED, FAILED on one unit door, when the last failure is logged, then exactly one incident exists.</w:t>
      </w:r>
    </w:p>
    <w:p>
      <w:pPr>
        <w:pStyle w:val="ListParagraph"/>
        <w:numPr>
          <w:ilvl w:val="0"/>
          <w:numId w:val="2"/>
        </w:numPr>
      </w:pPr>
      <w:r>
        <w:rPr>
          <w:rFonts w:ascii="Arial" w:cs="Arial" w:eastAsia="Arial" w:hAnsi="Arial"/>
          <w:sz w:val="20"/>
          <w:szCs w:val="20"/>
        </w:rPr>
        <w:t xml:space="preserve">Given FAILED, FAILED, SUCCESS, when evaluated, then no incident is created.</w:t>
      </w:r>
    </w:p>
    <w:p>
      <w:pPr>
        <w:pStyle w:val="ListParagraph"/>
        <w:numPr>
          <w:ilvl w:val="0"/>
          <w:numId w:val="2"/>
        </w:numPr>
      </w:pPr>
      <w:r>
        <w:rPr>
          <w:rFonts w:ascii="Arial" w:cs="Arial" w:eastAsia="Arial" w:hAnsi="Arial"/>
          <w:sz w:val="20"/>
          <w:szCs w:val="20"/>
        </w:rPr>
        <w:t xml:space="preserve">Given an incident is created, when viewed, then first_attempt_time equals the first counted failure and the detail page lists exactly those failures.</w:t>
      </w:r>
    </w:p>
    <w:p>
      <w:pPr>
        <w:pStyle w:val="ListParagraph"/>
        <w:numPr>
          <w:ilvl w:val="0"/>
          <w:numId w:val="2"/>
        </w:numPr>
      </w:pPr>
      <w:r>
        <w:rPr>
          <w:rFonts w:ascii="Arial" w:cs="Arial" w:eastAsia="Arial" w:hAnsi="Arial"/>
          <w:sz w:val="20"/>
          <w:szCs w:val="20"/>
        </w:rPr>
        <w:t xml:space="preserve">Given an open incident exists for the door, when more failures occur, then attempt_count and last_attempt_time update instead of creating a duplicate.</w:t>
      </w:r>
    </w:p>
    <w:p>
      <w:pPr>
        <w:spacing w:after="80" w:before="160"/>
      </w:pPr>
      <w:r>
        <w:rPr>
          <w:rFonts w:ascii="Arial" w:cs="Arial" w:eastAsia="Arial" w:hAnsi="Arial"/>
          <w:b/>
          <w:bCs/>
          <w:color w:val="1F3864"/>
          <w:sz w:val="20"/>
          <w:szCs w:val="20"/>
        </w:rPr>
        <w:t xml:space="preserve">Sub-Tasks</w:t>
      </w:r>
    </w:p>
    <w:p>
      <w:pPr>
        <w:pStyle w:val="ListParagraph"/>
        <w:numPr>
          <w:ilvl w:val="0"/>
          <w:numId w:val="3"/>
        </w:numPr>
      </w:pPr>
      <w:r>
        <w:rPr>
          <w:rFonts w:ascii="Arial" w:cs="Arial" w:eastAsia="Arial" w:hAnsi="Arial"/>
          <w:sz w:val="20"/>
          <w:szCs w:val="20"/>
        </w:rPr>
        <w:t xml:space="preserve">Move N = 3 and window = 10 min into Config</w:t>
      </w:r>
    </w:p>
    <w:p>
      <w:pPr>
        <w:pStyle w:val="ListParagraph"/>
        <w:numPr>
          <w:ilvl w:val="0"/>
          <w:numId w:val="3"/>
        </w:numPr>
      </w:pPr>
      <w:r>
        <w:rPr>
          <w:rFonts w:ascii="Arial" w:cs="Arial" w:eastAsia="Arial" w:hAnsi="Arial"/>
          <w:sz w:val="20"/>
          <w:szCs w:val="20"/>
        </w:rPr>
        <w:t xml:space="preserve">Count only failures after the latest success in the window</w:t>
      </w:r>
    </w:p>
    <w:p>
      <w:pPr>
        <w:pStyle w:val="ListParagraph"/>
        <w:numPr>
          <w:ilvl w:val="0"/>
          <w:numId w:val="3"/>
        </w:numPr>
      </w:pPr>
      <w:r>
        <w:rPr>
          <w:rFonts w:ascii="Arial" w:cs="Arial" w:eastAsia="Arial" w:hAnsi="Arial"/>
          <w:sz w:val="20"/>
          <w:szCs w:val="20"/>
        </w:rPr>
        <w:t xml:space="preserve">Update-instead-of-duplicate logic</w:t>
      </w:r>
    </w:p>
    <w:p>
      <w:pPr>
        <w:pStyle w:val="ListParagraph"/>
        <w:numPr>
          <w:ilvl w:val="0"/>
          <w:numId w:val="3"/>
        </w:numPr>
      </w:pPr>
      <w:r>
        <w:rPr>
          <w:rFonts w:ascii="Arial" w:cs="Arial" w:eastAsia="Arial" w:hAnsi="Arial"/>
          <w:sz w:val="20"/>
          <w:szCs w:val="20"/>
        </w:rPr>
        <w:t xml:space="preserve">Tests for both sequences above</w:t>
      </w:r>
    </w:p>
    <w:p>
      <w:r>
        <w:br w:type="page"/>
      </w:r>
    </w:p>
    <w:p>
      <w:pPr>
        <w:pStyle w:val="Heading2"/>
      </w:pPr>
      <w:r>
        <w:t xml:space="preserve">GK-05: Encrypt resident door codes at rest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r>
              <w:rPr>
                <w:rFonts w:ascii="Arial" w:cs="Arial" w:eastAsia="Arial" w:hAnsi="Arial"/>
                <w:b/>
                <w:bCs/>
                <w:sz w:val="20"/>
                <w:szCs w:val="20"/>
              </w:rPr>
              <w:t xml:space="preserve">Related issue</w:t>
            </w:r>
          </w:p>
        </w:tc>
        <w:tc>
          <w:tcPr>
            <w:tcW w:type="dxa" w:w="71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b w:val="false"/>
                <w:bCs w:val="false"/>
                <w:sz w:val="20"/>
                <w:szCs w:val="20"/>
              </w:rPr>
              <w:t xml:space="preserve">Improves #1, #23</w:t>
            </w:r>
          </w:p>
        </w:tc>
      </w:tr>
      <w:tr>
        <w:tc>
          <w:tcPr>
            <w:tcW w:type="dxa" w:w="22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r>
              <w:rPr>
                <w:rFonts w:ascii="Arial" w:cs="Arial" w:eastAsia="Arial" w:hAnsi="Arial"/>
                <w:b/>
                <w:bCs/>
                <w:sz w:val="20"/>
                <w:szCs w:val="20"/>
              </w:rPr>
              <w:t xml:space="preserve">Owner</w:t>
            </w:r>
          </w:p>
        </w:tc>
        <w:tc>
          <w:tcPr>
            <w:tcW w:type="dxa" w:w="71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b w:val="false"/>
                <w:bCs w:val="false"/>
                <w:sz w:val="20"/>
                <w:szCs w:val="20"/>
              </w:rPr>
              <w:t xml:space="preserve">Rohith Haridas (Database Specialist)</w:t>
            </w:r>
          </w:p>
        </w:tc>
      </w:tr>
      <w:tr>
        <w:tc>
          <w:tcPr>
            <w:tcW w:type="dxa" w:w="22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r>
              <w:rPr>
                <w:rFonts w:ascii="Arial" w:cs="Arial" w:eastAsia="Arial" w:hAnsi="Arial"/>
                <w:b/>
                <w:bCs/>
                <w:sz w:val="20"/>
                <w:szCs w:val="20"/>
              </w:rPr>
              <w:t xml:space="preserve">Sprint</w:t>
            </w:r>
          </w:p>
        </w:tc>
        <w:tc>
          <w:tcPr>
            <w:tcW w:type="dxa" w:w="71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b w:val="false"/>
                <w:bCs w:val="false"/>
                <w:sz w:val="20"/>
                <w:szCs w:val="20"/>
              </w:rPr>
              <w:t xml:space="preserve">Sprint 2</w:t>
            </w:r>
          </w:p>
        </w:tc>
      </w:tr>
      <w:tr>
        <w:tc>
          <w:tcPr>
            <w:tcW w:type="dxa" w:w="22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r>
              <w:rPr>
                <w:rFonts w:ascii="Arial" w:cs="Arial" w:eastAsia="Arial" w:hAnsi="Arial"/>
                <w:b/>
                <w:bCs/>
                <w:sz w:val="20"/>
                <w:szCs w:val="20"/>
              </w:rPr>
              <w:t xml:space="preserve">Priority</w:t>
            </w:r>
          </w:p>
        </w:tc>
        <w:tc>
          <w:tcPr>
            <w:tcW w:type="dxa" w:w="71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b w:val="false"/>
                <w:bCs w:val="false"/>
                <w:sz w:val="20"/>
                <w:szCs w:val="20"/>
              </w:rPr>
              <w:t xml:space="preserve">High</w:t>
            </w:r>
          </w:p>
        </w:tc>
      </w:tr>
      <w:tr>
        <w:tc>
          <w:tcPr>
            <w:tcW w:type="dxa" w:w="22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r>
              <w:rPr>
                <w:rFonts w:ascii="Arial" w:cs="Arial" w:eastAsia="Arial" w:hAnsi="Arial"/>
                <w:b/>
                <w:bCs/>
                <w:sz w:val="20"/>
                <w:szCs w:val="20"/>
              </w:rPr>
              <w:t xml:space="preserve">Story points</w:t>
            </w:r>
          </w:p>
        </w:tc>
        <w:tc>
          <w:tcPr>
            <w:tcW w:type="dxa" w:w="71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b w:val="false"/>
                <w:bCs w:val="false"/>
                <w:sz w:val="20"/>
                <w:szCs w:val="20"/>
              </w:rPr>
              <w:t xml:space="preserve">5</w:t>
            </w:r>
          </w:p>
        </w:tc>
      </w:tr>
    </w:tbl>
    <w:p>
      <w:pPr>
        <w:spacing w:after="80" w:before="160"/>
      </w:pPr>
      <w:r>
        <w:rPr>
          <w:rFonts w:ascii="Arial" w:cs="Arial" w:eastAsia="Arial" w:hAnsi="Arial"/>
          <w:b/>
          <w:bCs/>
          <w:color w:val="1F3864"/>
          <w:sz w:val="20"/>
          <w:szCs w:val="20"/>
        </w:rPr>
        <w:t xml:space="preserve">User Story</w:t>
      </w:r>
    </w:p>
    <w:p>
      <w:pPr>
        <w:spacing w:after="120"/>
      </w:pPr>
      <w:r>
        <w:rPr>
          <w:rFonts w:ascii="Arial" w:cs="Arial" w:eastAsia="Arial" w:hAnsi="Arial"/>
          <w:i/>
          <w:iCs/>
          <w:sz w:val="20"/>
          <w:szCs w:val="20"/>
        </w:rPr>
        <w:t xml:space="preserve">As a resident, I want my virtual key encrypted in the database, so that someone who copies the database file cannot read or reuse it.</w:t>
      </w:r>
    </w:p>
    <w:p>
      <w:pPr>
        <w:spacing w:after="80" w:before="160"/>
      </w:pPr>
      <w:r>
        <w:rPr>
          <w:rFonts w:ascii="Arial" w:cs="Arial" w:eastAsia="Arial" w:hAnsi="Arial"/>
          <w:b/>
          <w:bCs/>
          <w:color w:val="1F3864"/>
          <w:sz w:val="20"/>
          <w:szCs w:val="20"/>
        </w:rPr>
        <w:t xml:space="preserve">INVEST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rPr>
          <w:tblHeader/>
        </w:trPr>
        <w:tc>
          <w:tcPr>
            <w:tcW w:type="dxa" w:w="2000"/>
            <w:tcBorders>
              <w:top w:val="single" w:color="BFBFBF" w:sz="4"/>
              <w:left w:val="single" w:color="BFBFBF" w:sz="4"/>
              <w:bottom w:val="single" w:color="BFBFBF" w:sz="4"/>
              <w:right w:val="single" w:color="BFBFBF" w:sz="4"/>
            </w:tcBorders>
            <w:shd w:fill="D9E2F3" w:color="auto" w:val="clear"/>
            <w:tcMar>
              <w:top w:type="dxa" w:w="60"/>
              <w:left w:type="dxa" w:w="100"/>
              <w:bottom w:type="dxa" w:w="60"/>
              <w:right w:type="dxa" w:w="100"/>
            </w:tcMar>
          </w:tcPr>
          <w:p>
            <w:r>
              <w:rPr>
                <w:rFonts w:ascii="Arial" w:cs="Arial" w:eastAsia="Arial" w:hAnsi="Arial"/>
                <w:b/>
                <w:bCs/>
                <w:sz w:val="20"/>
                <w:szCs w:val="20"/>
              </w:rPr>
              <w:t xml:space="preserve">Criterion</w:t>
            </w:r>
          </w:p>
        </w:tc>
        <w:tc>
          <w:tcPr>
            <w:tcW w:type="dxa" w:w="7360"/>
            <w:tcBorders>
              <w:top w:val="single" w:color="BFBFBF" w:sz="4"/>
              <w:left w:val="single" w:color="BFBFBF" w:sz="4"/>
              <w:bottom w:val="single" w:color="BFBFBF" w:sz="4"/>
              <w:right w:val="single" w:color="BFBFBF" w:sz="4"/>
            </w:tcBorders>
            <w:shd w:fill="D9E2F3" w:color="auto" w:val="clear"/>
            <w:tcMar>
              <w:top w:type="dxa" w:w="60"/>
              <w:left w:type="dxa" w:w="100"/>
              <w:bottom w:type="dxa" w:w="60"/>
              <w:right w:type="dxa" w:w="100"/>
            </w:tcMar>
          </w:tcPr>
          <w:p>
            <w:r>
              <w:rPr>
                <w:rFonts w:ascii="Arial" w:cs="Arial" w:eastAsia="Arial" w:hAnsi="Arial"/>
                <w:b/>
                <w:bCs/>
                <w:sz w:val="20"/>
                <w:szCs w:val="20"/>
              </w:rPr>
              <w:t xml:space="preserve">How this story meets it</w:t>
            </w:r>
          </w:p>
        </w:tc>
      </w:tr>
      <w:t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b w:val="false"/>
                <w:bCs w:val="false"/>
                <w:sz w:val="20"/>
                <w:szCs w:val="20"/>
              </w:rPr>
              <w:t xml:space="preserve">Independent</w:t>
            </w:r>
          </w:p>
        </w:tc>
        <w:tc>
          <w:tcPr>
            <w:tcW w:type="dxa" w:w="73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b w:val="false"/>
                <w:bCs w:val="false"/>
                <w:sz w:val="20"/>
                <w:szCs w:val="20"/>
              </w:rPr>
              <w:t xml:space="preserve">Only the door_code field and a new encryption helper change.</w:t>
            </w:r>
          </w:p>
        </w:tc>
      </w:tr>
      <w:t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b w:val="false"/>
                <w:bCs w:val="false"/>
                <w:sz w:val="20"/>
                <w:szCs w:val="20"/>
              </w:rPr>
              <w:t xml:space="preserve">Negotiable</w:t>
            </w:r>
          </w:p>
        </w:tc>
        <w:tc>
          <w:tcPr>
            <w:tcW w:type="dxa" w:w="73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b w:val="false"/>
                <w:bCs w:val="false"/>
                <w:sz w:val="20"/>
                <w:szCs w:val="20"/>
              </w:rPr>
              <w:t xml:space="preserve">Algorithm and key storage are negotiable.</w:t>
            </w:r>
          </w:p>
        </w:tc>
      </w:tr>
      <w:t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b w:val="false"/>
                <w:bCs w:val="false"/>
                <w:sz w:val="20"/>
                <w:szCs w:val="20"/>
              </w:rPr>
              <w:t xml:space="preserve">Valuable</w:t>
            </w:r>
          </w:p>
        </w:tc>
        <w:tc>
          <w:tcPr>
            <w:tcW w:type="dxa" w:w="73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b w:val="false"/>
                <w:bCs w:val="false"/>
                <w:sz w:val="20"/>
                <w:szCs w:val="20"/>
              </w:rPr>
              <w:t xml:space="preserve">Delivers the encryption promised in #1 and #23.</w:t>
            </w:r>
          </w:p>
        </w:tc>
      </w:tr>
      <w:t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b w:val="false"/>
                <w:bCs w:val="false"/>
                <w:sz w:val="20"/>
                <w:szCs w:val="20"/>
              </w:rPr>
              <w:t xml:space="preserve">Estimable</w:t>
            </w:r>
          </w:p>
        </w:tc>
        <w:tc>
          <w:tcPr>
            <w:tcW w:type="dxa" w:w="73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b w:val="false"/>
                <w:bCs w:val="false"/>
                <w:sz w:val="20"/>
                <w:szCs w:val="20"/>
              </w:rPr>
              <w:t xml:space="preserve">One helper, one model property, one migration.</w:t>
            </w:r>
          </w:p>
        </w:tc>
      </w:tr>
      <w:t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b w:val="false"/>
                <w:bCs w:val="false"/>
                <w:sz w:val="20"/>
                <w:szCs w:val="20"/>
              </w:rPr>
              <w:t xml:space="preserve">Small</w:t>
            </w:r>
          </w:p>
        </w:tc>
        <w:tc>
          <w:tcPr>
            <w:tcW w:type="dxa" w:w="73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b w:val="false"/>
                <w:bCs w:val="false"/>
                <w:sz w:val="20"/>
                <w:szCs w:val="20"/>
              </w:rPr>
              <w:t xml:space="preserve">5 points.</w:t>
            </w:r>
          </w:p>
        </w:tc>
      </w:tr>
      <w:t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b w:val="false"/>
                <w:bCs w:val="false"/>
                <w:sz w:val="20"/>
                <w:szCs w:val="20"/>
              </w:rPr>
              <w:t xml:space="preserve">Testable</w:t>
            </w:r>
          </w:p>
        </w:tc>
        <w:tc>
          <w:tcPr>
            <w:tcW w:type="dxa" w:w="73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b w:val="false"/>
                <w:bCs w:val="false"/>
                <w:sz w:val="20"/>
                <w:szCs w:val="20"/>
              </w:rPr>
              <w:t xml:space="preserve">Raw SQL query proves ciphertext; round-trip test proves use.</w:t>
            </w:r>
          </w:p>
        </w:tc>
      </w:tr>
    </w:tbl>
    <w:p>
      <w:pPr>
        <w:spacing w:after="80" w:before="160"/>
      </w:pPr>
      <w:r>
        <w:rPr>
          <w:rFonts w:ascii="Arial" w:cs="Arial" w:eastAsia="Arial" w:hAnsi="Arial"/>
          <w:b/>
          <w:bCs/>
          <w:color w:val="1F3864"/>
          <w:sz w:val="20"/>
          <w:szCs w:val="20"/>
        </w:rPr>
        <w:t xml:space="preserve">Acceptance Criteria</w:t>
      </w:r>
    </w:p>
    <w:p>
      <w:pPr>
        <w:pStyle w:val="ListParagraph"/>
        <w:numPr>
          <w:ilvl w:val="0"/>
          <w:numId w:val="2"/>
        </w:numPr>
      </w:pPr>
      <w:r>
        <w:rPr>
          <w:rFonts w:ascii="Arial" w:cs="Arial" w:eastAsia="Arial" w:hAnsi="Arial"/>
          <w:sz w:val="20"/>
          <w:szCs w:val="20"/>
        </w:rPr>
        <w:t xml:space="preserve">Given a door code is created, when stored, then the column holds ciphertext, not the 16-character code.</w:t>
      </w:r>
    </w:p>
    <w:p>
      <w:pPr>
        <w:pStyle w:val="ListParagraph"/>
        <w:numPr>
          <w:ilvl w:val="0"/>
          <w:numId w:val="2"/>
        </w:numPr>
      </w:pPr>
      <w:r>
        <w:rPr>
          <w:rFonts w:ascii="Arial" w:cs="Arial" w:eastAsia="Arial" w:hAnsi="Arial"/>
          <w:sz w:val="20"/>
          <w:szCs w:val="20"/>
        </w:rPr>
        <w:t xml:space="preserve">Given an authorized page shows the code, when rendered, then the decrypted value is correct.</w:t>
      </w:r>
    </w:p>
    <w:p>
      <w:pPr>
        <w:pStyle w:val="ListParagraph"/>
        <w:numPr>
          <w:ilvl w:val="0"/>
          <w:numId w:val="2"/>
        </w:numPr>
      </w:pPr>
      <w:r>
        <w:rPr>
          <w:rFonts w:ascii="Arial" w:cs="Arial" w:eastAsia="Arial" w:hAnsi="Arial"/>
          <w:sz w:val="20"/>
          <w:szCs w:val="20"/>
        </w:rPr>
        <w:t xml:space="preserve">Given ENCRYPTION_KEY is missing outside development, when the app starts, then startup stops with a clear error.</w:t>
      </w:r>
    </w:p>
    <w:p>
      <w:pPr>
        <w:pStyle w:val="ListParagraph"/>
        <w:numPr>
          <w:ilvl w:val="0"/>
          <w:numId w:val="2"/>
        </w:numPr>
      </w:pPr>
      <w:r>
        <w:rPr>
          <w:rFonts w:ascii="Arial" w:cs="Arial" w:eastAsia="Arial" w:hAnsi="Arial"/>
          <w:sz w:val="20"/>
          <w:szCs w:val="20"/>
        </w:rPr>
        <w:t xml:space="preserve">Given existing plain-text codes, when the migration runs, then all are encrypted and decrypt to the original value.</w:t>
      </w:r>
    </w:p>
    <w:p>
      <w:pPr>
        <w:spacing w:after="80" w:before="160"/>
      </w:pPr>
      <w:r>
        <w:rPr>
          <w:rFonts w:ascii="Arial" w:cs="Arial" w:eastAsia="Arial" w:hAnsi="Arial"/>
          <w:b/>
          <w:bCs/>
          <w:color w:val="1F3864"/>
          <w:sz w:val="20"/>
          <w:szCs w:val="20"/>
        </w:rPr>
        <w:t xml:space="preserve">Sub-Tasks</w:t>
      </w:r>
    </w:p>
    <w:p>
      <w:pPr>
        <w:pStyle w:val="ListParagraph"/>
        <w:numPr>
          <w:ilvl w:val="0"/>
          <w:numId w:val="3"/>
        </w:numPr>
      </w:pPr>
      <w:r>
        <w:rPr>
          <w:rFonts w:ascii="Arial" w:cs="Arial" w:eastAsia="Arial" w:hAnsi="Arial"/>
          <w:sz w:val="20"/>
          <w:szCs w:val="20"/>
        </w:rPr>
        <w:t xml:space="preserve">utils/encryption.py using Fernet (cryptography) and ENCRYPTION_KEY</w:t>
      </w:r>
    </w:p>
    <w:p>
      <w:pPr>
        <w:pStyle w:val="ListParagraph"/>
        <w:numPr>
          <w:ilvl w:val="0"/>
          <w:numId w:val="3"/>
        </w:numPr>
      </w:pPr>
      <w:r>
        <w:rPr>
          <w:rFonts w:ascii="Arial" w:cs="Arial" w:eastAsia="Arial" w:hAnsi="Arial"/>
          <w:sz w:val="20"/>
          <w:szCs w:val="20"/>
        </w:rPr>
        <w:t xml:space="preserve">Encrypting property on User.door_code; delete empty utils.py</w:t>
      </w:r>
    </w:p>
    <w:p>
      <w:pPr>
        <w:pStyle w:val="ListParagraph"/>
        <w:numPr>
          <w:ilvl w:val="0"/>
          <w:numId w:val="3"/>
        </w:numPr>
      </w:pPr>
      <w:r>
        <w:rPr>
          <w:rFonts w:ascii="Arial" w:cs="Arial" w:eastAsia="Arial" w:hAnsi="Arial"/>
          <w:sz w:val="20"/>
          <w:szCs w:val="20"/>
        </w:rPr>
        <w:t xml:space="preserve">Migration script for existing rows</w:t>
      </w:r>
    </w:p>
    <w:p>
      <w:pPr>
        <w:pStyle w:val="ListParagraph"/>
        <w:numPr>
          <w:ilvl w:val="0"/>
          <w:numId w:val="3"/>
        </w:numPr>
      </w:pPr>
      <w:r>
        <w:rPr>
          <w:rFonts w:ascii="Arial" w:cs="Arial" w:eastAsia="Arial" w:hAnsi="Arial"/>
          <w:sz w:val="20"/>
          <w:szCs w:val="20"/>
        </w:rPr>
        <w:t xml:space="preserve">Tests: raw SQL shows ciphertext; round trip returns original</w:t>
      </w:r>
    </w:p>
    <w:p>
      <w:r>
        <w:br w:type="page"/>
      </w:r>
    </w:p>
    <w:p>
      <w:pPr>
        <w:pStyle w:val="Heading2"/>
      </w:pPr>
      <w:r>
        <w:t xml:space="preserve">GK-06: Consistent role checks on every route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r>
              <w:rPr>
                <w:rFonts w:ascii="Arial" w:cs="Arial" w:eastAsia="Arial" w:hAnsi="Arial"/>
                <w:b/>
                <w:bCs/>
                <w:sz w:val="20"/>
                <w:szCs w:val="20"/>
              </w:rPr>
              <w:t xml:space="preserve">Related issue</w:t>
            </w:r>
          </w:p>
        </w:tc>
        <w:tc>
          <w:tcPr>
            <w:tcW w:type="dxa" w:w="71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b w:val="false"/>
                <w:bCs w:val="false"/>
                <w:sz w:val="20"/>
                <w:szCs w:val="20"/>
              </w:rPr>
              <w:t xml:space="preserve">Improves #31</w:t>
            </w:r>
          </w:p>
        </w:tc>
      </w:tr>
      <w:tr>
        <w:tc>
          <w:tcPr>
            <w:tcW w:type="dxa" w:w="22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r>
              <w:rPr>
                <w:rFonts w:ascii="Arial" w:cs="Arial" w:eastAsia="Arial" w:hAnsi="Arial"/>
                <w:b/>
                <w:bCs/>
                <w:sz w:val="20"/>
                <w:szCs w:val="20"/>
              </w:rPr>
              <w:t xml:space="preserve">Owner</w:t>
            </w:r>
          </w:p>
        </w:tc>
        <w:tc>
          <w:tcPr>
            <w:tcW w:type="dxa" w:w="71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b w:val="false"/>
                <w:bCs w:val="false"/>
                <w:sz w:val="20"/>
                <w:szCs w:val="20"/>
              </w:rPr>
              <w:t xml:space="preserve">Navish (Back-End Developer)</w:t>
            </w:r>
          </w:p>
        </w:tc>
      </w:tr>
      <w:tr>
        <w:tc>
          <w:tcPr>
            <w:tcW w:type="dxa" w:w="22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r>
              <w:rPr>
                <w:rFonts w:ascii="Arial" w:cs="Arial" w:eastAsia="Arial" w:hAnsi="Arial"/>
                <w:b/>
                <w:bCs/>
                <w:sz w:val="20"/>
                <w:szCs w:val="20"/>
              </w:rPr>
              <w:t xml:space="preserve">Sprint</w:t>
            </w:r>
          </w:p>
        </w:tc>
        <w:tc>
          <w:tcPr>
            <w:tcW w:type="dxa" w:w="71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b w:val="false"/>
                <w:bCs w:val="false"/>
                <w:sz w:val="20"/>
                <w:szCs w:val="20"/>
              </w:rPr>
              <w:t xml:space="preserve">Sprint 2</w:t>
            </w:r>
          </w:p>
        </w:tc>
      </w:tr>
      <w:tr>
        <w:tc>
          <w:tcPr>
            <w:tcW w:type="dxa" w:w="22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r>
              <w:rPr>
                <w:rFonts w:ascii="Arial" w:cs="Arial" w:eastAsia="Arial" w:hAnsi="Arial"/>
                <w:b/>
                <w:bCs/>
                <w:sz w:val="20"/>
                <w:szCs w:val="20"/>
              </w:rPr>
              <w:t xml:space="preserve">Priority</w:t>
            </w:r>
          </w:p>
        </w:tc>
        <w:tc>
          <w:tcPr>
            <w:tcW w:type="dxa" w:w="71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b w:val="false"/>
                <w:bCs w:val="false"/>
                <w:sz w:val="20"/>
                <w:szCs w:val="20"/>
              </w:rPr>
              <w:t xml:space="preserve">High</w:t>
            </w:r>
          </w:p>
        </w:tc>
      </w:tr>
      <w:tr>
        <w:tc>
          <w:tcPr>
            <w:tcW w:type="dxa" w:w="22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r>
              <w:rPr>
                <w:rFonts w:ascii="Arial" w:cs="Arial" w:eastAsia="Arial" w:hAnsi="Arial"/>
                <w:b/>
                <w:bCs/>
                <w:sz w:val="20"/>
                <w:szCs w:val="20"/>
              </w:rPr>
              <w:t xml:space="preserve">Story points</w:t>
            </w:r>
          </w:p>
        </w:tc>
        <w:tc>
          <w:tcPr>
            <w:tcW w:type="dxa" w:w="71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b w:val="false"/>
                <w:bCs w:val="false"/>
                <w:sz w:val="20"/>
                <w:szCs w:val="20"/>
              </w:rPr>
              <w:t xml:space="preserve">3</w:t>
            </w:r>
          </w:p>
        </w:tc>
      </w:tr>
    </w:tbl>
    <w:p>
      <w:pPr>
        <w:spacing w:after="80" w:before="160"/>
      </w:pPr>
      <w:r>
        <w:rPr>
          <w:rFonts w:ascii="Arial" w:cs="Arial" w:eastAsia="Arial" w:hAnsi="Arial"/>
          <w:b/>
          <w:bCs/>
          <w:color w:val="1F3864"/>
          <w:sz w:val="20"/>
          <w:szCs w:val="20"/>
        </w:rPr>
        <w:t xml:space="preserve">User Story</w:t>
      </w:r>
    </w:p>
    <w:p>
      <w:pPr>
        <w:spacing w:after="120"/>
      </w:pPr>
      <w:r>
        <w:rPr>
          <w:rFonts w:ascii="Arial" w:cs="Arial" w:eastAsia="Arial" w:hAnsi="Arial"/>
          <w:i/>
          <w:iCs/>
          <w:sz w:val="20"/>
          <w:szCs w:val="20"/>
        </w:rPr>
        <w:t xml:space="preserve">As building management, I want every staff-only page and API to reject other roles and record the attempt, so that residents cannot view or change other users' data.</w:t>
      </w:r>
    </w:p>
    <w:p>
      <w:pPr>
        <w:spacing w:after="80" w:before="160"/>
      </w:pPr>
      <w:r>
        <w:rPr>
          <w:rFonts w:ascii="Arial" w:cs="Arial" w:eastAsia="Arial" w:hAnsi="Arial"/>
          <w:b/>
          <w:bCs/>
          <w:color w:val="1F3864"/>
          <w:sz w:val="20"/>
          <w:szCs w:val="20"/>
        </w:rPr>
        <w:t xml:space="preserve">INVEST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rPr>
          <w:tblHeader/>
        </w:trPr>
        <w:tc>
          <w:tcPr>
            <w:tcW w:type="dxa" w:w="2000"/>
            <w:tcBorders>
              <w:top w:val="single" w:color="BFBFBF" w:sz="4"/>
              <w:left w:val="single" w:color="BFBFBF" w:sz="4"/>
              <w:bottom w:val="single" w:color="BFBFBF" w:sz="4"/>
              <w:right w:val="single" w:color="BFBFBF" w:sz="4"/>
            </w:tcBorders>
            <w:shd w:fill="D9E2F3" w:color="auto" w:val="clear"/>
            <w:tcMar>
              <w:top w:type="dxa" w:w="60"/>
              <w:left w:type="dxa" w:w="100"/>
              <w:bottom w:type="dxa" w:w="60"/>
              <w:right w:type="dxa" w:w="100"/>
            </w:tcMar>
          </w:tcPr>
          <w:p>
            <w:r>
              <w:rPr>
                <w:rFonts w:ascii="Arial" w:cs="Arial" w:eastAsia="Arial" w:hAnsi="Arial"/>
                <w:b/>
                <w:bCs/>
                <w:sz w:val="20"/>
                <w:szCs w:val="20"/>
              </w:rPr>
              <w:t xml:space="preserve">Criterion</w:t>
            </w:r>
          </w:p>
        </w:tc>
        <w:tc>
          <w:tcPr>
            <w:tcW w:type="dxa" w:w="7360"/>
            <w:tcBorders>
              <w:top w:val="single" w:color="BFBFBF" w:sz="4"/>
              <w:left w:val="single" w:color="BFBFBF" w:sz="4"/>
              <w:bottom w:val="single" w:color="BFBFBF" w:sz="4"/>
              <w:right w:val="single" w:color="BFBFBF" w:sz="4"/>
            </w:tcBorders>
            <w:shd w:fill="D9E2F3" w:color="auto" w:val="clear"/>
            <w:tcMar>
              <w:top w:type="dxa" w:w="60"/>
              <w:left w:type="dxa" w:w="100"/>
              <w:bottom w:type="dxa" w:w="60"/>
              <w:right w:type="dxa" w:w="100"/>
            </w:tcMar>
          </w:tcPr>
          <w:p>
            <w:r>
              <w:rPr>
                <w:rFonts w:ascii="Arial" w:cs="Arial" w:eastAsia="Arial" w:hAnsi="Arial"/>
                <w:b/>
                <w:bCs/>
                <w:sz w:val="20"/>
                <w:szCs w:val="20"/>
              </w:rPr>
              <w:t xml:space="preserve">How this story meets it</w:t>
            </w:r>
          </w:p>
        </w:tc>
      </w:tr>
      <w:t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b w:val="false"/>
                <w:bCs w:val="false"/>
                <w:sz w:val="20"/>
                <w:szCs w:val="20"/>
              </w:rPr>
              <w:t xml:space="preserve">Independent</w:t>
            </w:r>
          </w:p>
        </w:tc>
        <w:tc>
          <w:tcPr>
            <w:tcW w:type="dxa" w:w="73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b w:val="false"/>
                <w:bCs w:val="false"/>
                <w:sz w:val="20"/>
                <w:szCs w:val="20"/>
              </w:rPr>
              <w:t xml:space="preserve">Uses the existing role_required decorator.</w:t>
            </w:r>
          </w:p>
        </w:tc>
      </w:tr>
      <w:t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b w:val="false"/>
                <w:bCs w:val="false"/>
                <w:sz w:val="20"/>
                <w:szCs w:val="20"/>
              </w:rPr>
              <w:t xml:space="preserve">Negotiable</w:t>
            </w:r>
          </w:p>
        </w:tc>
        <w:tc>
          <w:tcPr>
            <w:tcW w:type="dxa" w:w="73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b w:val="false"/>
                <w:bCs w:val="false"/>
                <w:sz w:val="20"/>
                <w:szCs w:val="20"/>
              </w:rPr>
              <w:t xml:space="preserve">Permission matrix is agreed with the team.</w:t>
            </w:r>
          </w:p>
        </w:tc>
      </w:tr>
      <w:t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b w:val="false"/>
                <w:bCs w:val="false"/>
                <w:sz w:val="20"/>
                <w:szCs w:val="20"/>
              </w:rPr>
              <w:t xml:space="preserve">Valuable</w:t>
            </w:r>
          </w:p>
        </w:tc>
        <w:tc>
          <w:tcPr>
            <w:tcW w:type="dxa" w:w="73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b w:val="false"/>
                <w:bCs w:val="false"/>
                <w:sz w:val="20"/>
                <w:szCs w:val="20"/>
              </w:rPr>
              <w:t xml:space="preserve">Closes data-exposure gaps found in the audit.</w:t>
            </w:r>
          </w:p>
        </w:tc>
      </w:tr>
      <w:t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b w:val="false"/>
                <w:bCs w:val="false"/>
                <w:sz w:val="20"/>
                <w:szCs w:val="20"/>
              </w:rPr>
              <w:t xml:space="preserve">Estimable</w:t>
            </w:r>
          </w:p>
        </w:tc>
        <w:tc>
          <w:tcPr>
            <w:tcW w:type="dxa" w:w="73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b w:val="false"/>
                <w:bCs w:val="false"/>
                <w:sz w:val="20"/>
                <w:szCs w:val="20"/>
              </w:rPr>
              <w:t xml:space="preserve">Route list is known.</w:t>
            </w:r>
          </w:p>
        </w:tc>
      </w:tr>
      <w:t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b w:val="false"/>
                <w:bCs w:val="false"/>
                <w:sz w:val="20"/>
                <w:szCs w:val="20"/>
              </w:rPr>
              <w:t xml:space="preserve">Small</w:t>
            </w:r>
          </w:p>
        </w:tc>
        <w:tc>
          <w:tcPr>
            <w:tcW w:type="dxa" w:w="73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b w:val="false"/>
                <w:bCs w:val="false"/>
                <w:sz w:val="20"/>
                <w:szCs w:val="20"/>
              </w:rPr>
              <w:t xml:space="preserve">3 points.</w:t>
            </w:r>
          </w:p>
        </w:tc>
      </w:tr>
      <w:t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b w:val="false"/>
                <w:bCs w:val="false"/>
                <w:sz w:val="20"/>
                <w:szCs w:val="20"/>
              </w:rPr>
              <w:t xml:space="preserve">Testable</w:t>
            </w:r>
          </w:p>
        </w:tc>
        <w:tc>
          <w:tcPr>
            <w:tcW w:type="dxa" w:w="73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b w:val="false"/>
                <w:bCs w:val="false"/>
                <w:sz w:val="20"/>
                <w:szCs w:val="20"/>
              </w:rPr>
              <w:t xml:space="preserve">Parametrized tests cover every role and route.</w:t>
            </w:r>
          </w:p>
        </w:tc>
      </w:tr>
    </w:tbl>
    <w:p>
      <w:pPr>
        <w:spacing w:after="80" w:before="160"/>
      </w:pPr>
      <w:r>
        <w:rPr>
          <w:rFonts w:ascii="Arial" w:cs="Arial" w:eastAsia="Arial" w:hAnsi="Arial"/>
          <w:b/>
          <w:bCs/>
          <w:color w:val="1F3864"/>
          <w:sz w:val="20"/>
          <w:szCs w:val="20"/>
        </w:rPr>
        <w:t xml:space="preserve">Acceptance Criteria</w:t>
      </w:r>
    </w:p>
    <w:p>
      <w:pPr>
        <w:pStyle w:val="ListParagraph"/>
        <w:numPr>
          <w:ilvl w:val="0"/>
          <w:numId w:val="2"/>
        </w:numPr>
      </w:pPr>
      <w:r>
        <w:rPr>
          <w:rFonts w:ascii="Arial" w:cs="Arial" w:eastAsia="Arial" w:hAnsi="Arial"/>
          <w:sz w:val="20"/>
          <w:szCs w:val="20"/>
        </w:rPr>
        <w:t xml:space="preserve">Given a resident is logged in, when opening /users, /doors, /api/dashboard/stats or /api/dashboard/recent-users, then 403 is returned.</w:t>
      </w:r>
    </w:p>
    <w:p>
      <w:pPr>
        <w:pStyle w:val="ListParagraph"/>
        <w:numPr>
          <w:ilvl w:val="0"/>
          <w:numId w:val="2"/>
        </w:numPr>
      </w:pPr>
      <w:r>
        <w:rPr>
          <w:rFonts w:ascii="Arial" w:cs="Arial" w:eastAsia="Arial" w:hAnsi="Arial"/>
          <w:sz w:val="20"/>
          <w:szCs w:val="20"/>
        </w:rPr>
        <w:t xml:space="preserve">Given any 403 is returned, then an AuditLog row with action "access_denied", user id and path is stored.</w:t>
      </w:r>
    </w:p>
    <w:p>
      <w:pPr>
        <w:pStyle w:val="ListParagraph"/>
        <w:numPr>
          <w:ilvl w:val="0"/>
          <w:numId w:val="2"/>
        </w:numPr>
      </w:pPr>
      <w:r>
        <w:rPr>
          <w:rFonts w:ascii="Arial" w:cs="Arial" w:eastAsia="Arial" w:hAnsi="Arial"/>
          <w:sz w:val="20"/>
          <w:szCs w:val="20"/>
        </w:rPr>
        <w:t xml:space="preserve">Given management changes a user's status, when sent as GET, then 405 is returned; only POST is accepted.</w:t>
      </w:r>
    </w:p>
    <w:p>
      <w:pPr>
        <w:pStyle w:val="ListParagraph"/>
        <w:numPr>
          <w:ilvl w:val="0"/>
          <w:numId w:val="2"/>
        </w:numPr>
      </w:pPr>
      <w:r>
        <w:rPr>
          <w:rFonts w:ascii="Arial" w:cs="Arial" w:eastAsia="Arial" w:hAnsi="Arial"/>
          <w:sz w:val="20"/>
          <w:szCs w:val="20"/>
        </w:rPr>
        <w:t xml:space="preserve">Given the README permission matrix, when compared with routes, then every route matches.</w:t>
      </w:r>
    </w:p>
    <w:p>
      <w:pPr>
        <w:spacing w:after="80" w:before="160"/>
      </w:pPr>
      <w:r>
        <w:rPr>
          <w:rFonts w:ascii="Arial" w:cs="Arial" w:eastAsia="Arial" w:hAnsi="Arial"/>
          <w:b/>
          <w:bCs/>
          <w:color w:val="1F3864"/>
          <w:sz w:val="20"/>
          <w:szCs w:val="20"/>
        </w:rPr>
        <w:t xml:space="preserve">Sub-Tasks</w:t>
      </w:r>
    </w:p>
    <w:p>
      <w:pPr>
        <w:pStyle w:val="ListParagraph"/>
        <w:numPr>
          <w:ilvl w:val="0"/>
          <w:numId w:val="3"/>
        </w:numPr>
      </w:pPr>
      <w:r>
        <w:rPr>
          <w:rFonts w:ascii="Arial" w:cs="Arial" w:eastAsia="Arial" w:hAnsi="Arial"/>
          <w:sz w:val="20"/>
          <w:szCs w:val="20"/>
        </w:rPr>
        <w:t xml:space="preserve">Permission matrix in README</w:t>
      </w:r>
    </w:p>
    <w:p>
      <w:pPr>
        <w:pStyle w:val="ListParagraph"/>
        <w:numPr>
          <w:ilvl w:val="0"/>
          <w:numId w:val="3"/>
        </w:numPr>
      </w:pPr>
      <w:r>
        <w:rPr>
          <w:rFonts w:ascii="Arial" w:cs="Arial" w:eastAsia="Arial" w:hAnsi="Arial"/>
          <w:sz w:val="20"/>
          <w:szCs w:val="20"/>
        </w:rPr>
        <w:t xml:space="preserve">Apply role checks to unguarded routes; remove duplicate /api/dashboard routes</w:t>
      </w:r>
    </w:p>
    <w:p>
      <w:pPr>
        <w:pStyle w:val="ListParagraph"/>
        <w:numPr>
          <w:ilvl w:val="0"/>
          <w:numId w:val="3"/>
        </w:numPr>
      </w:pPr>
      <w:r>
        <w:rPr>
          <w:rFonts w:ascii="Arial" w:cs="Arial" w:eastAsia="Arial" w:hAnsi="Arial"/>
          <w:sz w:val="20"/>
          <w:szCs w:val="20"/>
        </w:rPr>
        <w:t xml:space="preserve">Convert toggle and unlock actions to POST forms</w:t>
      </w:r>
    </w:p>
    <w:p>
      <w:pPr>
        <w:pStyle w:val="ListParagraph"/>
        <w:numPr>
          <w:ilvl w:val="0"/>
          <w:numId w:val="3"/>
        </w:numPr>
      </w:pPr>
      <w:r>
        <w:rPr>
          <w:rFonts w:ascii="Arial" w:cs="Arial" w:eastAsia="Arial" w:hAnsi="Arial"/>
          <w:sz w:val="20"/>
          <w:szCs w:val="20"/>
        </w:rPr>
        <w:t xml:space="preserve">Denial logging inside the decorator</w:t>
      </w:r>
    </w:p>
    <w:p>
      <w:pPr>
        <w:pStyle w:val="ListParagraph"/>
        <w:numPr>
          <w:ilvl w:val="0"/>
          <w:numId w:val="3"/>
        </w:numPr>
      </w:pPr>
      <w:r>
        <w:rPr>
          <w:rFonts w:ascii="Arial" w:cs="Arial" w:eastAsia="Arial" w:hAnsi="Arial"/>
          <w:sz w:val="20"/>
          <w:szCs w:val="20"/>
        </w:rPr>
        <w:t xml:space="preserve">Parametrized RBAC tests</w:t>
      </w:r>
    </w:p>
    <w:p>
      <w:r>
        <w:br w:type="page"/>
      </w:r>
    </w:p>
    <w:p>
      <w:pPr>
        <w:pStyle w:val="Heading2"/>
      </w:pPr>
      <w:r>
        <w:t xml:space="preserve">GK-07: Filter access logs by date range and door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r>
              <w:rPr>
                <w:rFonts w:ascii="Arial" w:cs="Arial" w:eastAsia="Arial" w:hAnsi="Arial"/>
                <w:b/>
                <w:bCs/>
                <w:sz w:val="20"/>
                <w:szCs w:val="20"/>
              </w:rPr>
              <w:t xml:space="preserve">Related issue</w:t>
            </w:r>
          </w:p>
        </w:tc>
        <w:tc>
          <w:tcPr>
            <w:tcW w:type="dxa" w:w="71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b w:val="false"/>
                <w:bCs w:val="false"/>
                <w:sz w:val="20"/>
                <w:szCs w:val="20"/>
              </w:rPr>
              <w:t xml:space="preserve">Implements #15</w:t>
            </w:r>
          </w:p>
        </w:tc>
      </w:tr>
      <w:tr>
        <w:tc>
          <w:tcPr>
            <w:tcW w:type="dxa" w:w="22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r>
              <w:rPr>
                <w:rFonts w:ascii="Arial" w:cs="Arial" w:eastAsia="Arial" w:hAnsi="Arial"/>
                <w:b/>
                <w:bCs/>
                <w:sz w:val="20"/>
                <w:szCs w:val="20"/>
              </w:rPr>
              <w:t xml:space="preserve">Owner</w:t>
            </w:r>
          </w:p>
        </w:tc>
        <w:tc>
          <w:tcPr>
            <w:tcW w:type="dxa" w:w="71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b w:val="false"/>
                <w:bCs w:val="false"/>
                <w:sz w:val="20"/>
                <w:szCs w:val="20"/>
              </w:rPr>
              <w:t xml:space="preserve">Gurjeet Singh Sodhi (Front-End Developer)</w:t>
            </w:r>
          </w:p>
        </w:tc>
      </w:tr>
      <w:tr>
        <w:tc>
          <w:tcPr>
            <w:tcW w:type="dxa" w:w="22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r>
              <w:rPr>
                <w:rFonts w:ascii="Arial" w:cs="Arial" w:eastAsia="Arial" w:hAnsi="Arial"/>
                <w:b/>
                <w:bCs/>
                <w:sz w:val="20"/>
                <w:szCs w:val="20"/>
              </w:rPr>
              <w:t xml:space="preserve">Sprint</w:t>
            </w:r>
          </w:p>
        </w:tc>
        <w:tc>
          <w:tcPr>
            <w:tcW w:type="dxa" w:w="71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b w:val="false"/>
                <w:bCs w:val="false"/>
                <w:sz w:val="20"/>
                <w:szCs w:val="20"/>
              </w:rPr>
              <w:t xml:space="preserve">Sprint 2</w:t>
            </w:r>
          </w:p>
        </w:tc>
      </w:tr>
      <w:tr>
        <w:tc>
          <w:tcPr>
            <w:tcW w:type="dxa" w:w="22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r>
              <w:rPr>
                <w:rFonts w:ascii="Arial" w:cs="Arial" w:eastAsia="Arial" w:hAnsi="Arial"/>
                <w:b/>
                <w:bCs/>
                <w:sz w:val="20"/>
                <w:szCs w:val="20"/>
              </w:rPr>
              <w:t xml:space="preserve">Priority</w:t>
            </w:r>
          </w:p>
        </w:tc>
        <w:tc>
          <w:tcPr>
            <w:tcW w:type="dxa" w:w="71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b w:val="false"/>
                <w:bCs w:val="false"/>
                <w:sz w:val="20"/>
                <w:szCs w:val="20"/>
              </w:rPr>
              <w:t xml:space="preserve">Medium</w:t>
            </w:r>
          </w:p>
        </w:tc>
      </w:tr>
      <w:tr>
        <w:tc>
          <w:tcPr>
            <w:tcW w:type="dxa" w:w="22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r>
              <w:rPr>
                <w:rFonts w:ascii="Arial" w:cs="Arial" w:eastAsia="Arial" w:hAnsi="Arial"/>
                <w:b/>
                <w:bCs/>
                <w:sz w:val="20"/>
                <w:szCs w:val="20"/>
              </w:rPr>
              <w:t xml:space="preserve">Story points</w:t>
            </w:r>
          </w:p>
        </w:tc>
        <w:tc>
          <w:tcPr>
            <w:tcW w:type="dxa" w:w="71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b w:val="false"/>
                <w:bCs w:val="false"/>
                <w:sz w:val="20"/>
                <w:szCs w:val="20"/>
              </w:rPr>
              <w:t xml:space="preserve">3</w:t>
            </w:r>
          </w:p>
        </w:tc>
      </w:tr>
    </w:tbl>
    <w:p>
      <w:pPr>
        <w:spacing w:after="80" w:before="160"/>
      </w:pPr>
      <w:r>
        <w:rPr>
          <w:rFonts w:ascii="Arial" w:cs="Arial" w:eastAsia="Arial" w:hAnsi="Arial"/>
          <w:b/>
          <w:bCs/>
          <w:color w:val="1F3864"/>
          <w:sz w:val="20"/>
          <w:szCs w:val="20"/>
        </w:rPr>
        <w:t xml:space="preserve">User Story</w:t>
      </w:r>
    </w:p>
    <w:p>
      <w:pPr>
        <w:spacing w:after="120"/>
      </w:pPr>
      <w:r>
        <w:rPr>
          <w:rFonts w:ascii="Arial" w:cs="Arial" w:eastAsia="Arial" w:hAnsi="Arial"/>
          <w:i/>
          <w:iCs/>
          <w:sz w:val="20"/>
          <w:szCs w:val="20"/>
        </w:rPr>
        <w:t xml:space="preserve">As building management, I want to filter access logs by date range and door, so that investigations are faster.</w:t>
      </w:r>
    </w:p>
    <w:p>
      <w:pPr>
        <w:spacing w:after="80" w:before="160"/>
      </w:pPr>
      <w:r>
        <w:rPr>
          <w:rFonts w:ascii="Arial" w:cs="Arial" w:eastAsia="Arial" w:hAnsi="Arial"/>
          <w:b/>
          <w:bCs/>
          <w:color w:val="1F3864"/>
          <w:sz w:val="20"/>
          <w:szCs w:val="20"/>
        </w:rPr>
        <w:t xml:space="preserve">INVEST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rPr>
          <w:tblHeader/>
        </w:trPr>
        <w:tc>
          <w:tcPr>
            <w:tcW w:type="dxa" w:w="2000"/>
            <w:tcBorders>
              <w:top w:val="single" w:color="BFBFBF" w:sz="4"/>
              <w:left w:val="single" w:color="BFBFBF" w:sz="4"/>
              <w:bottom w:val="single" w:color="BFBFBF" w:sz="4"/>
              <w:right w:val="single" w:color="BFBFBF" w:sz="4"/>
            </w:tcBorders>
            <w:shd w:fill="D9E2F3" w:color="auto" w:val="clear"/>
            <w:tcMar>
              <w:top w:type="dxa" w:w="60"/>
              <w:left w:type="dxa" w:w="100"/>
              <w:bottom w:type="dxa" w:w="60"/>
              <w:right w:type="dxa" w:w="100"/>
            </w:tcMar>
          </w:tcPr>
          <w:p>
            <w:r>
              <w:rPr>
                <w:rFonts w:ascii="Arial" w:cs="Arial" w:eastAsia="Arial" w:hAnsi="Arial"/>
                <w:b/>
                <w:bCs/>
                <w:sz w:val="20"/>
                <w:szCs w:val="20"/>
              </w:rPr>
              <w:t xml:space="preserve">Criterion</w:t>
            </w:r>
          </w:p>
        </w:tc>
        <w:tc>
          <w:tcPr>
            <w:tcW w:type="dxa" w:w="7360"/>
            <w:tcBorders>
              <w:top w:val="single" w:color="BFBFBF" w:sz="4"/>
              <w:left w:val="single" w:color="BFBFBF" w:sz="4"/>
              <w:bottom w:val="single" w:color="BFBFBF" w:sz="4"/>
              <w:right w:val="single" w:color="BFBFBF" w:sz="4"/>
            </w:tcBorders>
            <w:shd w:fill="D9E2F3" w:color="auto" w:val="clear"/>
            <w:tcMar>
              <w:top w:type="dxa" w:w="60"/>
              <w:left w:type="dxa" w:w="100"/>
              <w:bottom w:type="dxa" w:w="60"/>
              <w:right w:type="dxa" w:w="100"/>
            </w:tcMar>
          </w:tcPr>
          <w:p>
            <w:r>
              <w:rPr>
                <w:rFonts w:ascii="Arial" w:cs="Arial" w:eastAsia="Arial" w:hAnsi="Arial"/>
                <w:b/>
                <w:bCs/>
                <w:sz w:val="20"/>
                <w:szCs w:val="20"/>
              </w:rPr>
              <w:t xml:space="preserve">How this story meets it</w:t>
            </w:r>
          </w:p>
        </w:tc>
      </w:tr>
      <w:t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b w:val="false"/>
                <w:bCs w:val="false"/>
                <w:sz w:val="20"/>
                <w:szCs w:val="20"/>
              </w:rPr>
              <w:t xml:space="preserve">Independent</w:t>
            </w:r>
          </w:p>
        </w:tc>
        <w:tc>
          <w:tcPr>
            <w:tcW w:type="dxa" w:w="73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b w:val="false"/>
                <w:bCs w:val="false"/>
                <w:sz w:val="20"/>
                <w:szCs w:val="20"/>
              </w:rPr>
              <w:t xml:space="preserve">Extends the existing /incidents page only.</w:t>
            </w:r>
          </w:p>
        </w:tc>
      </w:tr>
      <w:t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b w:val="false"/>
                <w:bCs w:val="false"/>
                <w:sz w:val="20"/>
                <w:szCs w:val="20"/>
              </w:rPr>
              <w:t xml:space="preserve">Negotiable</w:t>
            </w:r>
          </w:p>
        </w:tc>
        <w:tc>
          <w:tcPr>
            <w:tcW w:type="dxa" w:w="73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b w:val="false"/>
                <w:bCs w:val="false"/>
                <w:sz w:val="20"/>
                <w:szCs w:val="20"/>
              </w:rPr>
              <w:t xml:space="preserve">Filter layout is negotiable.</w:t>
            </w:r>
          </w:p>
        </w:tc>
      </w:tr>
      <w:t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b w:val="false"/>
                <w:bCs w:val="false"/>
                <w:sz w:val="20"/>
                <w:szCs w:val="20"/>
              </w:rPr>
              <w:t xml:space="preserve">Valuable</w:t>
            </w:r>
          </w:p>
        </w:tc>
        <w:tc>
          <w:tcPr>
            <w:tcW w:type="dxa" w:w="73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b w:val="false"/>
                <w:bCs w:val="false"/>
                <w:sz w:val="20"/>
                <w:szCs w:val="20"/>
              </w:rPr>
              <w:t xml:space="preserve">Shortens investigations directly.</w:t>
            </w:r>
          </w:p>
        </w:tc>
      </w:tr>
      <w:t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b w:val="false"/>
                <w:bCs w:val="false"/>
                <w:sz w:val="20"/>
                <w:szCs w:val="20"/>
              </w:rPr>
              <w:t xml:space="preserve">Estimable</w:t>
            </w:r>
          </w:p>
        </w:tc>
        <w:tc>
          <w:tcPr>
            <w:tcW w:type="dxa" w:w="73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b w:val="false"/>
                <w:bCs w:val="false"/>
                <w:sz w:val="20"/>
                <w:szCs w:val="20"/>
              </w:rPr>
              <w:t xml:space="preserve">One form field, one query change, one link fix.</w:t>
            </w:r>
          </w:p>
        </w:tc>
      </w:tr>
      <w:t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b w:val="false"/>
                <w:bCs w:val="false"/>
                <w:sz w:val="20"/>
                <w:szCs w:val="20"/>
              </w:rPr>
              <w:t xml:space="preserve">Small</w:t>
            </w:r>
          </w:p>
        </w:tc>
        <w:tc>
          <w:tcPr>
            <w:tcW w:type="dxa" w:w="73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b w:val="false"/>
                <w:bCs w:val="false"/>
                <w:sz w:val="20"/>
                <w:szCs w:val="20"/>
              </w:rPr>
              <w:t xml:space="preserve">3 points.</w:t>
            </w:r>
          </w:p>
        </w:tc>
      </w:tr>
      <w:t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b w:val="false"/>
                <w:bCs w:val="false"/>
                <w:sz w:val="20"/>
                <w:szCs w:val="20"/>
              </w:rPr>
              <w:t xml:space="preserve">Testable</w:t>
            </w:r>
          </w:p>
        </w:tc>
        <w:tc>
          <w:tcPr>
            <w:tcW w:type="dxa" w:w="73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b w:val="false"/>
                <w:bCs w:val="false"/>
                <w:sz w:val="20"/>
                <w:szCs w:val="20"/>
              </w:rPr>
              <w:t xml:space="preserve">Filter combinations are easy to assert.</w:t>
            </w:r>
          </w:p>
        </w:tc>
      </w:tr>
    </w:tbl>
    <w:p>
      <w:pPr>
        <w:spacing w:after="80" w:before="160"/>
      </w:pPr>
      <w:r>
        <w:rPr>
          <w:rFonts w:ascii="Arial" w:cs="Arial" w:eastAsia="Arial" w:hAnsi="Arial"/>
          <w:b/>
          <w:bCs/>
          <w:color w:val="1F3864"/>
          <w:sz w:val="20"/>
          <w:szCs w:val="20"/>
        </w:rPr>
        <w:t xml:space="preserve">Acceptance Criteria</w:t>
      </w:r>
    </w:p>
    <w:p>
      <w:pPr>
        <w:pStyle w:val="ListParagraph"/>
        <w:numPr>
          <w:ilvl w:val="0"/>
          <w:numId w:val="2"/>
        </w:numPr>
      </w:pPr>
      <w:r>
        <w:rPr>
          <w:rFonts w:ascii="Arial" w:cs="Arial" w:eastAsia="Arial" w:hAnsi="Arial"/>
          <w:sz w:val="20"/>
          <w:szCs w:val="20"/>
        </w:rPr>
        <w:t xml:space="preserve">Given logs exist, when a door and/or date range is selected, then only matching logs are shown.</w:t>
      </w:r>
    </w:p>
    <w:p>
      <w:pPr>
        <w:pStyle w:val="ListParagraph"/>
        <w:numPr>
          <w:ilvl w:val="0"/>
          <w:numId w:val="2"/>
        </w:numPr>
      </w:pPr>
      <w:r>
        <w:rPr>
          <w:rFonts w:ascii="Arial" w:cs="Arial" w:eastAsia="Arial" w:hAnsi="Arial"/>
          <w:sz w:val="20"/>
          <w:szCs w:val="20"/>
        </w:rPr>
        <w:t xml:space="preserve">Given filters are applied, when the page is reloaded or the URL shared, then filters persist.</w:t>
      </w:r>
    </w:p>
    <w:p>
      <w:pPr>
        <w:pStyle w:val="ListParagraph"/>
        <w:numPr>
          <w:ilvl w:val="0"/>
          <w:numId w:val="2"/>
        </w:numPr>
      </w:pPr>
      <w:r>
        <w:rPr>
          <w:rFonts w:ascii="Arial" w:cs="Arial" w:eastAsia="Arial" w:hAnsi="Arial"/>
          <w:sz w:val="20"/>
          <w:szCs w:val="20"/>
        </w:rPr>
        <w:t xml:space="preserve">Given an invalid date, when submitted, then an error is shown and that filter is ignored.</w:t>
      </w:r>
    </w:p>
    <w:p>
      <w:pPr>
        <w:pStyle w:val="ListParagraph"/>
        <w:numPr>
          <w:ilvl w:val="0"/>
          <w:numId w:val="2"/>
        </w:numPr>
      </w:pPr>
      <w:r>
        <w:rPr>
          <w:rFonts w:ascii="Arial" w:cs="Arial" w:eastAsia="Arial" w:hAnsi="Arial"/>
          <w:sz w:val="20"/>
          <w:szCs w:val="20"/>
        </w:rPr>
        <w:t xml:space="preserve">Given a log row, when clicked, then it no longer links to an unrelated incident.</w:t>
      </w:r>
    </w:p>
    <w:p>
      <w:pPr>
        <w:spacing w:after="80" w:before="160"/>
      </w:pPr>
      <w:r>
        <w:rPr>
          <w:rFonts w:ascii="Arial" w:cs="Arial" w:eastAsia="Arial" w:hAnsi="Arial"/>
          <w:b/>
          <w:bCs/>
          <w:color w:val="1F3864"/>
          <w:sz w:val="20"/>
          <w:szCs w:val="20"/>
        </w:rPr>
        <w:t xml:space="preserve">Sub-Tasks</w:t>
      </w:r>
    </w:p>
    <w:p>
      <w:pPr>
        <w:pStyle w:val="ListParagraph"/>
        <w:numPr>
          <w:ilvl w:val="0"/>
          <w:numId w:val="3"/>
        </w:numPr>
      </w:pPr>
      <w:r>
        <w:rPr>
          <w:rFonts w:ascii="Arial" w:cs="Arial" w:eastAsia="Arial" w:hAnsi="Arial"/>
          <w:sz w:val="20"/>
          <w:szCs w:val="20"/>
        </w:rPr>
        <w:t xml:space="preserve">Door dropdown and door_id filter</w:t>
      </w:r>
    </w:p>
    <w:p>
      <w:pPr>
        <w:pStyle w:val="ListParagraph"/>
        <w:numPr>
          <w:ilvl w:val="0"/>
          <w:numId w:val="3"/>
        </w:numPr>
      </w:pPr>
      <w:r>
        <w:rPr>
          <w:rFonts w:ascii="Arial" w:cs="Arial" w:eastAsia="Arial" w:hAnsi="Arial"/>
          <w:sz w:val="20"/>
          <w:szCs w:val="20"/>
        </w:rPr>
        <w:t xml:space="preserve">Fix row links</w:t>
      </w:r>
    </w:p>
    <w:p>
      <w:pPr>
        <w:pStyle w:val="ListParagraph"/>
        <w:numPr>
          <w:ilvl w:val="0"/>
          <w:numId w:val="3"/>
        </w:numPr>
      </w:pPr>
      <w:r>
        <w:rPr>
          <w:rFonts w:ascii="Arial" w:cs="Arial" w:eastAsia="Arial" w:hAnsi="Arial"/>
          <w:sz w:val="20"/>
          <w:szCs w:val="20"/>
        </w:rPr>
        <w:t xml:space="preserve">Single joined query instead of per-row lookups</w:t>
      </w:r>
    </w:p>
    <w:p>
      <w:pPr>
        <w:pStyle w:val="ListParagraph"/>
        <w:numPr>
          <w:ilvl w:val="0"/>
          <w:numId w:val="3"/>
        </w:numPr>
      </w:pPr>
      <w:r>
        <w:rPr>
          <w:rFonts w:ascii="Arial" w:cs="Arial" w:eastAsia="Arial" w:hAnsi="Arial"/>
          <w:sz w:val="20"/>
          <w:szCs w:val="20"/>
        </w:rPr>
        <w:t xml:space="preserve">Tests for filter combinations</w:t>
      </w:r>
    </w:p>
    <w:p>
      <w:r>
        <w:br w:type="page"/>
      </w:r>
    </w:p>
    <w:p>
      <w:pPr>
        <w:pStyle w:val="Heading2"/>
      </w:pPr>
      <w:r>
        <w:t xml:space="preserve">GK-08: Concierge acknowledges alerts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r>
              <w:rPr>
                <w:rFonts w:ascii="Arial" w:cs="Arial" w:eastAsia="Arial" w:hAnsi="Arial"/>
                <w:b/>
                <w:bCs/>
                <w:sz w:val="20"/>
                <w:szCs w:val="20"/>
              </w:rPr>
              <w:t xml:space="preserve">Related issue</w:t>
            </w:r>
          </w:p>
        </w:tc>
        <w:tc>
          <w:tcPr>
            <w:tcW w:type="dxa" w:w="71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b w:val="false"/>
                <w:bCs w:val="false"/>
                <w:sz w:val="20"/>
                <w:szCs w:val="20"/>
              </w:rPr>
              <w:t xml:space="preserve">Implements #30</w:t>
            </w:r>
          </w:p>
        </w:tc>
      </w:tr>
      <w:tr>
        <w:tc>
          <w:tcPr>
            <w:tcW w:type="dxa" w:w="22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r>
              <w:rPr>
                <w:rFonts w:ascii="Arial" w:cs="Arial" w:eastAsia="Arial" w:hAnsi="Arial"/>
                <w:b/>
                <w:bCs/>
                <w:sz w:val="20"/>
                <w:szCs w:val="20"/>
              </w:rPr>
              <w:t xml:space="preserve">Owner</w:t>
            </w:r>
          </w:p>
        </w:tc>
        <w:tc>
          <w:tcPr>
            <w:tcW w:type="dxa" w:w="71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b w:val="false"/>
                <w:bCs w:val="false"/>
                <w:sz w:val="20"/>
                <w:szCs w:val="20"/>
              </w:rPr>
              <w:t xml:space="preserve">Minhaz Abedin (Product Manager)</w:t>
            </w:r>
          </w:p>
        </w:tc>
      </w:tr>
      <w:tr>
        <w:tc>
          <w:tcPr>
            <w:tcW w:type="dxa" w:w="22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r>
              <w:rPr>
                <w:rFonts w:ascii="Arial" w:cs="Arial" w:eastAsia="Arial" w:hAnsi="Arial"/>
                <w:b/>
                <w:bCs/>
                <w:sz w:val="20"/>
                <w:szCs w:val="20"/>
              </w:rPr>
              <w:t xml:space="preserve">Sprint</w:t>
            </w:r>
          </w:p>
        </w:tc>
        <w:tc>
          <w:tcPr>
            <w:tcW w:type="dxa" w:w="71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b w:val="false"/>
                <w:bCs w:val="false"/>
                <w:sz w:val="20"/>
                <w:szCs w:val="20"/>
              </w:rPr>
              <w:t xml:space="preserve">Sprint 2</w:t>
            </w:r>
          </w:p>
        </w:tc>
      </w:tr>
      <w:tr>
        <w:tc>
          <w:tcPr>
            <w:tcW w:type="dxa" w:w="22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r>
              <w:rPr>
                <w:rFonts w:ascii="Arial" w:cs="Arial" w:eastAsia="Arial" w:hAnsi="Arial"/>
                <w:b/>
                <w:bCs/>
                <w:sz w:val="20"/>
                <w:szCs w:val="20"/>
              </w:rPr>
              <w:t xml:space="preserve">Priority</w:t>
            </w:r>
          </w:p>
        </w:tc>
        <w:tc>
          <w:tcPr>
            <w:tcW w:type="dxa" w:w="71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b w:val="false"/>
                <w:bCs w:val="false"/>
                <w:sz w:val="20"/>
                <w:szCs w:val="20"/>
              </w:rPr>
              <w:t xml:space="preserve">High</w:t>
            </w:r>
          </w:p>
        </w:tc>
      </w:tr>
      <w:tr>
        <w:tc>
          <w:tcPr>
            <w:tcW w:type="dxa" w:w="22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r>
              <w:rPr>
                <w:rFonts w:ascii="Arial" w:cs="Arial" w:eastAsia="Arial" w:hAnsi="Arial"/>
                <w:b/>
                <w:bCs/>
                <w:sz w:val="20"/>
                <w:szCs w:val="20"/>
              </w:rPr>
              <w:t xml:space="preserve">Story points</w:t>
            </w:r>
          </w:p>
        </w:tc>
        <w:tc>
          <w:tcPr>
            <w:tcW w:type="dxa" w:w="71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b w:val="false"/>
                <w:bCs w:val="false"/>
                <w:sz w:val="20"/>
                <w:szCs w:val="20"/>
              </w:rPr>
              <w:t xml:space="preserve">3</w:t>
            </w:r>
          </w:p>
        </w:tc>
      </w:tr>
    </w:tbl>
    <w:p>
      <w:pPr>
        <w:spacing w:after="80" w:before="160"/>
      </w:pPr>
      <w:r>
        <w:rPr>
          <w:rFonts w:ascii="Arial" w:cs="Arial" w:eastAsia="Arial" w:hAnsi="Arial"/>
          <w:b/>
          <w:bCs/>
          <w:color w:val="1F3864"/>
          <w:sz w:val="20"/>
          <w:szCs w:val="20"/>
        </w:rPr>
        <w:t xml:space="preserve">User Story</w:t>
      </w:r>
    </w:p>
    <w:p>
      <w:pPr>
        <w:spacing w:after="120"/>
      </w:pPr>
      <w:r>
        <w:rPr>
          <w:rFonts w:ascii="Arial" w:cs="Arial" w:eastAsia="Arial" w:hAnsi="Arial"/>
          <w:i/>
          <w:iCs/>
          <w:sz w:val="20"/>
          <w:szCs w:val="20"/>
        </w:rPr>
        <w:t xml:space="preserve">As a concierge, I want to acknowledge an open alert, so that incidents are handled only once and tracked.</w:t>
      </w:r>
    </w:p>
    <w:p>
      <w:pPr>
        <w:spacing w:after="80" w:before="160"/>
      </w:pPr>
      <w:r>
        <w:rPr>
          <w:rFonts w:ascii="Arial" w:cs="Arial" w:eastAsia="Arial" w:hAnsi="Arial"/>
          <w:b/>
          <w:bCs/>
          <w:color w:val="1F3864"/>
          <w:sz w:val="20"/>
          <w:szCs w:val="20"/>
        </w:rPr>
        <w:t xml:space="preserve">INVEST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rPr>
          <w:tblHeader/>
        </w:trPr>
        <w:tc>
          <w:tcPr>
            <w:tcW w:type="dxa" w:w="2000"/>
            <w:tcBorders>
              <w:top w:val="single" w:color="BFBFBF" w:sz="4"/>
              <w:left w:val="single" w:color="BFBFBF" w:sz="4"/>
              <w:bottom w:val="single" w:color="BFBFBF" w:sz="4"/>
              <w:right w:val="single" w:color="BFBFBF" w:sz="4"/>
            </w:tcBorders>
            <w:shd w:fill="D9E2F3" w:color="auto" w:val="clear"/>
            <w:tcMar>
              <w:top w:type="dxa" w:w="60"/>
              <w:left w:type="dxa" w:w="100"/>
              <w:bottom w:type="dxa" w:w="60"/>
              <w:right w:type="dxa" w:w="100"/>
            </w:tcMar>
          </w:tcPr>
          <w:p>
            <w:r>
              <w:rPr>
                <w:rFonts w:ascii="Arial" w:cs="Arial" w:eastAsia="Arial" w:hAnsi="Arial"/>
                <w:b/>
                <w:bCs/>
                <w:sz w:val="20"/>
                <w:szCs w:val="20"/>
              </w:rPr>
              <w:t xml:space="preserve">Criterion</w:t>
            </w:r>
          </w:p>
        </w:tc>
        <w:tc>
          <w:tcPr>
            <w:tcW w:type="dxa" w:w="7360"/>
            <w:tcBorders>
              <w:top w:val="single" w:color="BFBFBF" w:sz="4"/>
              <w:left w:val="single" w:color="BFBFBF" w:sz="4"/>
              <w:bottom w:val="single" w:color="BFBFBF" w:sz="4"/>
              <w:right w:val="single" w:color="BFBFBF" w:sz="4"/>
            </w:tcBorders>
            <w:shd w:fill="D9E2F3" w:color="auto" w:val="clear"/>
            <w:tcMar>
              <w:top w:type="dxa" w:w="60"/>
              <w:left w:type="dxa" w:w="100"/>
              <w:bottom w:type="dxa" w:w="60"/>
              <w:right w:type="dxa" w:w="100"/>
            </w:tcMar>
          </w:tcPr>
          <w:p>
            <w:r>
              <w:rPr>
                <w:rFonts w:ascii="Arial" w:cs="Arial" w:eastAsia="Arial" w:hAnsi="Arial"/>
                <w:b/>
                <w:bCs/>
                <w:sz w:val="20"/>
                <w:szCs w:val="20"/>
              </w:rPr>
              <w:t xml:space="preserve">How this story meets it</w:t>
            </w:r>
          </w:p>
        </w:tc>
      </w:tr>
      <w:t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b w:val="false"/>
                <w:bCs w:val="false"/>
                <w:sz w:val="20"/>
                <w:szCs w:val="20"/>
              </w:rPr>
              <w:t xml:space="preserve">Independent</w:t>
            </w:r>
          </w:p>
        </w:tc>
        <w:tc>
          <w:tcPr>
            <w:tcW w:type="dxa" w:w="73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b w:val="false"/>
                <w:bCs w:val="false"/>
                <w:sz w:val="20"/>
                <w:szCs w:val="20"/>
              </w:rPr>
              <w:t xml:space="preserve">Adds status fields and one endpoint on the existing Incident model.</w:t>
            </w:r>
          </w:p>
        </w:tc>
      </w:tr>
      <w:t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b w:val="false"/>
                <w:bCs w:val="false"/>
                <w:sz w:val="20"/>
                <w:szCs w:val="20"/>
              </w:rPr>
              <w:t xml:space="preserve">Negotiable</w:t>
            </w:r>
          </w:p>
        </w:tc>
        <w:tc>
          <w:tcPr>
            <w:tcW w:type="dxa" w:w="73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b w:val="false"/>
                <w:bCs w:val="false"/>
                <w:sz w:val="20"/>
                <w:szCs w:val="20"/>
              </w:rPr>
              <w:t xml:space="preserve">Button placement is negotiable.</w:t>
            </w:r>
          </w:p>
        </w:tc>
      </w:tr>
      <w:t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b w:val="false"/>
                <w:bCs w:val="false"/>
                <w:sz w:val="20"/>
                <w:szCs w:val="20"/>
              </w:rPr>
              <w:t xml:space="preserve">Valuable</w:t>
            </w:r>
          </w:p>
        </w:tc>
        <w:tc>
          <w:tcPr>
            <w:tcW w:type="dxa" w:w="73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b w:val="false"/>
                <w:bCs w:val="false"/>
                <w:sz w:val="20"/>
                <w:szCs w:val="20"/>
              </w:rPr>
              <w:t xml:space="preserve">Prevents duplicate handling at the front desk.</w:t>
            </w:r>
          </w:p>
        </w:tc>
      </w:tr>
      <w:t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b w:val="false"/>
                <w:bCs w:val="false"/>
                <w:sz w:val="20"/>
                <w:szCs w:val="20"/>
              </w:rPr>
              <w:t xml:space="preserve">Estimable</w:t>
            </w:r>
          </w:p>
        </w:tc>
        <w:tc>
          <w:tcPr>
            <w:tcW w:type="dxa" w:w="73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b w:val="false"/>
                <w:bCs w:val="false"/>
                <w:sz w:val="20"/>
                <w:szCs w:val="20"/>
              </w:rPr>
              <w:t xml:space="preserve">Criteria already defined in #30.</w:t>
            </w:r>
          </w:p>
        </w:tc>
      </w:tr>
      <w:t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b w:val="false"/>
                <w:bCs w:val="false"/>
                <w:sz w:val="20"/>
                <w:szCs w:val="20"/>
              </w:rPr>
              <w:t xml:space="preserve">Small</w:t>
            </w:r>
          </w:p>
        </w:tc>
        <w:tc>
          <w:tcPr>
            <w:tcW w:type="dxa" w:w="73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b w:val="false"/>
                <w:bCs w:val="false"/>
                <w:sz w:val="20"/>
                <w:szCs w:val="20"/>
              </w:rPr>
              <w:t xml:space="preserve">3 points.</w:t>
            </w:r>
          </w:p>
        </w:tc>
      </w:tr>
      <w:t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b w:val="false"/>
                <w:bCs w:val="false"/>
                <w:sz w:val="20"/>
                <w:szCs w:val="20"/>
              </w:rPr>
              <w:t xml:space="preserve">Testable</w:t>
            </w:r>
          </w:p>
        </w:tc>
        <w:tc>
          <w:tcPr>
            <w:tcW w:type="dxa" w:w="73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b w:val="false"/>
                <w:bCs w:val="false"/>
                <w:sz w:val="20"/>
                <w:szCs w:val="20"/>
              </w:rPr>
              <w:t xml:space="preserve">API, database and UI checks listed below.</w:t>
            </w:r>
          </w:p>
        </w:tc>
      </w:tr>
    </w:tbl>
    <w:p>
      <w:pPr>
        <w:spacing w:after="80" w:before="160"/>
      </w:pPr>
      <w:r>
        <w:rPr>
          <w:rFonts w:ascii="Arial" w:cs="Arial" w:eastAsia="Arial" w:hAnsi="Arial"/>
          <w:b/>
          <w:bCs/>
          <w:color w:val="1F3864"/>
          <w:sz w:val="20"/>
          <w:szCs w:val="20"/>
        </w:rPr>
        <w:t xml:space="preserve">Acceptance Criteria</w:t>
      </w:r>
    </w:p>
    <w:p>
      <w:pPr>
        <w:pStyle w:val="ListParagraph"/>
        <w:numPr>
          <w:ilvl w:val="0"/>
          <w:numId w:val="2"/>
        </w:numPr>
      </w:pPr>
      <w:r>
        <w:rPr>
          <w:rFonts w:ascii="Arial" w:cs="Arial" w:eastAsia="Arial" w:hAnsi="Arial"/>
          <w:sz w:val="20"/>
          <w:szCs w:val="20"/>
        </w:rPr>
        <w:t xml:space="preserve">Given an incident is OPEN, when a concierge or management user clicks Acknowledge, then status becomes ACKNOWLEDGED.</w:t>
      </w:r>
    </w:p>
    <w:p>
      <w:pPr>
        <w:pStyle w:val="ListParagraph"/>
        <w:numPr>
          <w:ilvl w:val="0"/>
          <w:numId w:val="2"/>
        </w:numPr>
      </w:pPr>
      <w:r>
        <w:rPr>
          <w:rFonts w:ascii="Arial" w:cs="Arial" w:eastAsia="Arial" w:hAnsi="Arial"/>
          <w:sz w:val="20"/>
          <w:szCs w:val="20"/>
        </w:rPr>
        <w:t xml:space="preserve">Given an acknowledgement, then the user id and timestamp are stored.</w:t>
      </w:r>
    </w:p>
    <w:p>
      <w:pPr>
        <w:pStyle w:val="ListParagraph"/>
        <w:numPr>
          <w:ilvl w:val="0"/>
          <w:numId w:val="2"/>
        </w:numPr>
      </w:pPr>
      <w:r>
        <w:rPr>
          <w:rFonts w:ascii="Arial" w:cs="Arial" w:eastAsia="Arial" w:hAnsi="Arial"/>
          <w:sz w:val="20"/>
          <w:szCs w:val="20"/>
        </w:rPr>
        <w:t xml:space="preserve">Given acknowledged incidents, when listed, then they are visually distinct and excluded from the new-alert count.</w:t>
      </w:r>
    </w:p>
    <w:p>
      <w:pPr>
        <w:pStyle w:val="ListParagraph"/>
        <w:numPr>
          <w:ilvl w:val="0"/>
          <w:numId w:val="2"/>
        </w:numPr>
      </w:pPr>
      <w:r>
        <w:rPr>
          <w:rFonts w:ascii="Arial" w:cs="Arial" w:eastAsia="Arial" w:hAnsi="Arial"/>
          <w:sz w:val="20"/>
          <w:szCs w:val="20"/>
        </w:rPr>
        <w:t xml:space="preserve">Given a resident calls the endpoint, then 403 is returned.</w:t>
      </w:r>
    </w:p>
    <w:p>
      <w:pPr>
        <w:spacing w:after="80" w:before="160"/>
      </w:pPr>
      <w:r>
        <w:rPr>
          <w:rFonts w:ascii="Arial" w:cs="Arial" w:eastAsia="Arial" w:hAnsi="Arial"/>
          <w:b/>
          <w:bCs/>
          <w:color w:val="1F3864"/>
          <w:sz w:val="20"/>
          <w:szCs w:val="20"/>
        </w:rPr>
        <w:t xml:space="preserve">Sub-Tasks</w:t>
      </w:r>
    </w:p>
    <w:p>
      <w:pPr>
        <w:pStyle w:val="ListParagraph"/>
        <w:numPr>
          <w:ilvl w:val="0"/>
          <w:numId w:val="3"/>
        </w:numPr>
      </w:pPr>
      <w:r>
        <w:rPr>
          <w:rFonts w:ascii="Arial" w:cs="Arial" w:eastAsia="Arial" w:hAnsi="Arial"/>
          <w:sz w:val="20"/>
          <w:szCs w:val="20"/>
        </w:rPr>
        <w:t xml:space="preserve">acknowledged_by and acknowledged_at columns</w:t>
      </w:r>
    </w:p>
    <w:p>
      <w:pPr>
        <w:pStyle w:val="ListParagraph"/>
        <w:numPr>
          <w:ilvl w:val="0"/>
          <w:numId w:val="3"/>
        </w:numPr>
      </w:pPr>
      <w:r>
        <w:rPr>
          <w:rFonts w:ascii="Arial" w:cs="Arial" w:eastAsia="Arial" w:hAnsi="Arial"/>
          <w:sz w:val="20"/>
          <w:szCs w:val="20"/>
        </w:rPr>
        <w:t xml:space="preserve">POST /incidents/&lt;id&gt;/acknowledge</w:t>
      </w:r>
    </w:p>
    <w:p>
      <w:pPr>
        <w:pStyle w:val="ListParagraph"/>
        <w:numPr>
          <w:ilvl w:val="0"/>
          <w:numId w:val="3"/>
        </w:numPr>
      </w:pPr>
      <w:r>
        <w:rPr>
          <w:rFonts w:ascii="Arial" w:cs="Arial" w:eastAsia="Arial" w:hAnsi="Arial"/>
          <w:sz w:val="20"/>
          <w:szCs w:val="20"/>
        </w:rPr>
        <w:t xml:space="preserve">Open incident list to concierge (read and acknowledge)</w:t>
      </w:r>
    </w:p>
    <w:p>
      <w:pPr>
        <w:pStyle w:val="ListParagraph"/>
        <w:numPr>
          <w:ilvl w:val="0"/>
          <w:numId w:val="3"/>
        </w:numPr>
      </w:pPr>
      <w:r>
        <w:rPr>
          <w:rFonts w:ascii="Arial" w:cs="Arial" w:eastAsia="Arial" w:hAnsi="Arial"/>
          <w:sz w:val="20"/>
          <w:szCs w:val="20"/>
        </w:rPr>
        <w:t xml:space="preserve">Button, badge and count update</w:t>
      </w:r>
    </w:p>
    <w:p>
      <w:pPr>
        <w:pStyle w:val="ListParagraph"/>
        <w:numPr>
          <w:ilvl w:val="0"/>
          <w:numId w:val="3"/>
        </w:numPr>
      </w:pPr>
      <w:r>
        <w:rPr>
          <w:rFonts w:ascii="Arial" w:cs="Arial" w:eastAsia="Arial" w:hAnsi="Arial"/>
          <w:sz w:val="20"/>
          <w:szCs w:val="20"/>
        </w:rPr>
        <w:t xml:space="preserve">Tests</w:t>
      </w:r>
    </w:p>
    <w:p>
      <w:r>
        <w:br w:type="page"/>
      </w:r>
    </w:p>
    <w:p>
      <w:pPr>
        <w:pStyle w:val="Heading2"/>
      </w:pPr>
      <w:r>
        <w:t xml:space="preserve">GK-09: Working backup, restore and retention jobs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r>
              <w:rPr>
                <w:rFonts w:ascii="Arial" w:cs="Arial" w:eastAsia="Arial" w:hAnsi="Arial"/>
                <w:b/>
                <w:bCs/>
                <w:sz w:val="20"/>
                <w:szCs w:val="20"/>
              </w:rPr>
              <w:t xml:space="preserve">Related issue</w:t>
            </w:r>
          </w:p>
        </w:tc>
        <w:tc>
          <w:tcPr>
            <w:tcW w:type="dxa" w:w="71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b w:val="false"/>
                <w:bCs w:val="false"/>
                <w:sz w:val="20"/>
                <w:szCs w:val="20"/>
              </w:rPr>
              <w:t xml:space="preserve">Improves #18, #22, #35</w:t>
            </w:r>
          </w:p>
        </w:tc>
      </w:tr>
      <w:tr>
        <w:tc>
          <w:tcPr>
            <w:tcW w:type="dxa" w:w="22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r>
              <w:rPr>
                <w:rFonts w:ascii="Arial" w:cs="Arial" w:eastAsia="Arial" w:hAnsi="Arial"/>
                <w:b/>
                <w:bCs/>
                <w:sz w:val="20"/>
                <w:szCs w:val="20"/>
              </w:rPr>
              <w:t xml:space="preserve">Owner</w:t>
            </w:r>
          </w:p>
        </w:tc>
        <w:tc>
          <w:tcPr>
            <w:tcW w:type="dxa" w:w="71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b w:val="false"/>
                <w:bCs w:val="false"/>
                <w:sz w:val="20"/>
                <w:szCs w:val="20"/>
              </w:rPr>
              <w:t xml:space="preserve">Rohith Haridas (Database Specialist)</w:t>
            </w:r>
          </w:p>
        </w:tc>
      </w:tr>
      <w:tr>
        <w:tc>
          <w:tcPr>
            <w:tcW w:type="dxa" w:w="22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r>
              <w:rPr>
                <w:rFonts w:ascii="Arial" w:cs="Arial" w:eastAsia="Arial" w:hAnsi="Arial"/>
                <w:b/>
                <w:bCs/>
                <w:sz w:val="20"/>
                <w:szCs w:val="20"/>
              </w:rPr>
              <w:t xml:space="preserve">Sprint</w:t>
            </w:r>
          </w:p>
        </w:tc>
        <w:tc>
          <w:tcPr>
            <w:tcW w:type="dxa" w:w="71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b w:val="false"/>
                <w:bCs w:val="false"/>
                <w:sz w:val="20"/>
                <w:szCs w:val="20"/>
              </w:rPr>
              <w:t xml:space="preserve">Sprint 3</w:t>
            </w:r>
          </w:p>
        </w:tc>
      </w:tr>
      <w:tr>
        <w:tc>
          <w:tcPr>
            <w:tcW w:type="dxa" w:w="22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r>
              <w:rPr>
                <w:rFonts w:ascii="Arial" w:cs="Arial" w:eastAsia="Arial" w:hAnsi="Arial"/>
                <w:b/>
                <w:bCs/>
                <w:sz w:val="20"/>
                <w:szCs w:val="20"/>
              </w:rPr>
              <w:t xml:space="preserve">Priority</w:t>
            </w:r>
          </w:p>
        </w:tc>
        <w:tc>
          <w:tcPr>
            <w:tcW w:type="dxa" w:w="71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b w:val="false"/>
                <w:bCs w:val="false"/>
                <w:sz w:val="20"/>
                <w:szCs w:val="20"/>
              </w:rPr>
              <w:t xml:space="preserve">High</w:t>
            </w:r>
          </w:p>
        </w:tc>
      </w:tr>
      <w:tr>
        <w:tc>
          <w:tcPr>
            <w:tcW w:type="dxa" w:w="22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r>
              <w:rPr>
                <w:rFonts w:ascii="Arial" w:cs="Arial" w:eastAsia="Arial" w:hAnsi="Arial"/>
                <w:b/>
                <w:bCs/>
                <w:sz w:val="20"/>
                <w:szCs w:val="20"/>
              </w:rPr>
              <w:t xml:space="preserve">Story points</w:t>
            </w:r>
          </w:p>
        </w:tc>
        <w:tc>
          <w:tcPr>
            <w:tcW w:type="dxa" w:w="71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b w:val="false"/>
                <w:bCs w:val="false"/>
                <w:sz w:val="20"/>
                <w:szCs w:val="20"/>
              </w:rPr>
              <w:t xml:space="preserve">5</w:t>
            </w:r>
          </w:p>
        </w:tc>
      </w:tr>
    </w:tbl>
    <w:p>
      <w:pPr>
        <w:spacing w:after="80" w:before="160"/>
      </w:pPr>
      <w:r>
        <w:rPr>
          <w:rFonts w:ascii="Arial" w:cs="Arial" w:eastAsia="Arial" w:hAnsi="Arial"/>
          <w:b/>
          <w:bCs/>
          <w:color w:val="1F3864"/>
          <w:sz w:val="20"/>
          <w:szCs w:val="20"/>
        </w:rPr>
        <w:t xml:space="preserve">User Story</w:t>
      </w:r>
    </w:p>
    <w:p>
      <w:pPr>
        <w:spacing w:after="120"/>
      </w:pPr>
      <w:r>
        <w:rPr>
          <w:rFonts w:ascii="Arial" w:cs="Arial" w:eastAsia="Arial" w:hAnsi="Arial"/>
          <w:i/>
          <w:iCs/>
          <w:sz w:val="20"/>
          <w:szCs w:val="20"/>
        </w:rPr>
        <w:t xml:space="preserve">As an administrator, I want scheduled backups of the live database, a restore command and a retention job that runs without errors, so that data can be recovered and old logs archived.</w:t>
      </w:r>
    </w:p>
    <w:p>
      <w:pPr>
        <w:spacing w:after="80" w:before="160"/>
      </w:pPr>
      <w:r>
        <w:rPr>
          <w:rFonts w:ascii="Arial" w:cs="Arial" w:eastAsia="Arial" w:hAnsi="Arial"/>
          <w:b/>
          <w:bCs/>
          <w:color w:val="1F3864"/>
          <w:sz w:val="20"/>
          <w:szCs w:val="20"/>
        </w:rPr>
        <w:t xml:space="preserve">INVEST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rPr>
          <w:tblHeader/>
        </w:trPr>
        <w:tc>
          <w:tcPr>
            <w:tcW w:type="dxa" w:w="2000"/>
            <w:tcBorders>
              <w:top w:val="single" w:color="BFBFBF" w:sz="4"/>
              <w:left w:val="single" w:color="BFBFBF" w:sz="4"/>
              <w:bottom w:val="single" w:color="BFBFBF" w:sz="4"/>
              <w:right w:val="single" w:color="BFBFBF" w:sz="4"/>
            </w:tcBorders>
            <w:shd w:fill="D9E2F3" w:color="auto" w:val="clear"/>
            <w:tcMar>
              <w:top w:type="dxa" w:w="60"/>
              <w:left w:type="dxa" w:w="100"/>
              <w:bottom w:type="dxa" w:w="60"/>
              <w:right w:type="dxa" w:w="100"/>
            </w:tcMar>
          </w:tcPr>
          <w:p>
            <w:r>
              <w:rPr>
                <w:rFonts w:ascii="Arial" w:cs="Arial" w:eastAsia="Arial" w:hAnsi="Arial"/>
                <w:b/>
                <w:bCs/>
                <w:sz w:val="20"/>
                <w:szCs w:val="20"/>
              </w:rPr>
              <w:t xml:space="preserve">Criterion</w:t>
            </w:r>
          </w:p>
        </w:tc>
        <w:tc>
          <w:tcPr>
            <w:tcW w:type="dxa" w:w="7360"/>
            <w:tcBorders>
              <w:top w:val="single" w:color="BFBFBF" w:sz="4"/>
              <w:left w:val="single" w:color="BFBFBF" w:sz="4"/>
              <w:bottom w:val="single" w:color="BFBFBF" w:sz="4"/>
              <w:right w:val="single" w:color="BFBFBF" w:sz="4"/>
            </w:tcBorders>
            <w:shd w:fill="D9E2F3" w:color="auto" w:val="clear"/>
            <w:tcMar>
              <w:top w:type="dxa" w:w="60"/>
              <w:left w:type="dxa" w:w="100"/>
              <w:bottom w:type="dxa" w:w="60"/>
              <w:right w:type="dxa" w:w="100"/>
            </w:tcMar>
          </w:tcPr>
          <w:p>
            <w:r>
              <w:rPr>
                <w:rFonts w:ascii="Arial" w:cs="Arial" w:eastAsia="Arial" w:hAnsi="Arial"/>
                <w:b/>
                <w:bCs/>
                <w:sz w:val="20"/>
                <w:szCs w:val="20"/>
              </w:rPr>
              <w:t xml:space="preserve">How this story meets it</w:t>
            </w:r>
          </w:p>
        </w:tc>
      </w:tr>
      <w:t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b w:val="false"/>
                <w:bCs w:val="false"/>
                <w:sz w:val="20"/>
                <w:szCs w:val="20"/>
              </w:rPr>
              <w:t xml:space="preserve">Independent</w:t>
            </w:r>
          </w:p>
        </w:tc>
        <w:tc>
          <w:tcPr>
            <w:tcW w:type="dxa" w:w="73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b w:val="false"/>
                <w:bCs w:val="false"/>
                <w:sz w:val="20"/>
                <w:szCs w:val="20"/>
              </w:rPr>
              <w:t xml:space="preserve">Self-contained scripts and scheduler jobs.</w:t>
            </w:r>
          </w:p>
        </w:tc>
      </w:tr>
      <w:t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b w:val="false"/>
                <w:bCs w:val="false"/>
                <w:sz w:val="20"/>
                <w:szCs w:val="20"/>
              </w:rPr>
              <w:t xml:space="preserve">Negotiable</w:t>
            </w:r>
          </w:p>
        </w:tc>
        <w:tc>
          <w:tcPr>
            <w:tcW w:type="dxa" w:w="73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b w:val="false"/>
                <w:bCs w:val="false"/>
                <w:sz w:val="20"/>
                <w:szCs w:val="20"/>
              </w:rPr>
              <w:t xml:space="preserve">Retention period and backup count are configurable.</w:t>
            </w:r>
          </w:p>
        </w:tc>
      </w:tr>
      <w:t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b w:val="false"/>
                <w:bCs w:val="false"/>
                <w:sz w:val="20"/>
                <w:szCs w:val="20"/>
              </w:rPr>
              <w:t xml:space="preserve">Valuable</w:t>
            </w:r>
          </w:p>
        </w:tc>
        <w:tc>
          <w:tcPr>
            <w:tcW w:type="dxa" w:w="73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b w:val="false"/>
                <w:bCs w:val="false"/>
                <w:sz w:val="20"/>
                <w:szCs w:val="20"/>
              </w:rPr>
              <w:t xml:space="preserve">Both jobs currently fail silently every day.</w:t>
            </w:r>
          </w:p>
        </w:tc>
      </w:tr>
      <w:t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b w:val="false"/>
                <w:bCs w:val="false"/>
                <w:sz w:val="20"/>
                <w:szCs w:val="20"/>
              </w:rPr>
              <w:t xml:space="preserve">Estimable</w:t>
            </w:r>
          </w:p>
        </w:tc>
        <w:tc>
          <w:tcPr>
            <w:tcW w:type="dxa" w:w="73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b w:val="false"/>
                <w:bCs w:val="false"/>
                <w:sz w:val="20"/>
                <w:szCs w:val="20"/>
              </w:rPr>
              <w:t xml:space="preserve">Two scripts and one model column.</w:t>
            </w:r>
          </w:p>
        </w:tc>
      </w:tr>
      <w:t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b w:val="false"/>
                <w:bCs w:val="false"/>
                <w:sz w:val="20"/>
                <w:szCs w:val="20"/>
              </w:rPr>
              <w:t xml:space="preserve">Small</w:t>
            </w:r>
          </w:p>
        </w:tc>
        <w:tc>
          <w:tcPr>
            <w:tcW w:type="dxa" w:w="73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b w:val="false"/>
                <w:bCs w:val="false"/>
                <w:sz w:val="20"/>
                <w:szCs w:val="20"/>
              </w:rPr>
              <w:t xml:space="preserve">5 points.</w:t>
            </w:r>
          </w:p>
        </w:tc>
      </w:tr>
      <w:t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b w:val="false"/>
                <w:bCs w:val="false"/>
                <w:sz w:val="20"/>
                <w:szCs w:val="20"/>
              </w:rPr>
              <w:t xml:space="preserve">Testable</w:t>
            </w:r>
          </w:p>
        </w:tc>
        <w:tc>
          <w:tcPr>
            <w:tcW w:type="dxa" w:w="73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b w:val="false"/>
                <w:bCs w:val="false"/>
                <w:sz w:val="20"/>
                <w:szCs w:val="20"/>
              </w:rPr>
              <w:t xml:space="preserve">Temporary-directory tests verify each job.</w:t>
            </w:r>
          </w:p>
        </w:tc>
      </w:tr>
    </w:tbl>
    <w:p>
      <w:pPr>
        <w:spacing w:after="80" w:before="160"/>
      </w:pPr>
      <w:r>
        <w:rPr>
          <w:rFonts w:ascii="Arial" w:cs="Arial" w:eastAsia="Arial" w:hAnsi="Arial"/>
          <w:b/>
          <w:bCs/>
          <w:color w:val="1F3864"/>
          <w:sz w:val="20"/>
          <w:szCs w:val="20"/>
        </w:rPr>
        <w:t xml:space="preserve">Acceptance Criteria</w:t>
      </w:r>
    </w:p>
    <w:p>
      <w:pPr>
        <w:pStyle w:val="ListParagraph"/>
        <w:numPr>
          <w:ilvl w:val="0"/>
          <w:numId w:val="2"/>
        </w:numPr>
      </w:pPr>
      <w:r>
        <w:rPr>
          <w:rFonts w:ascii="Arial" w:cs="Arial" w:eastAsia="Arial" w:hAnsi="Arial"/>
          <w:sz w:val="20"/>
          <w:szCs w:val="20"/>
        </w:rPr>
        <w:t xml:space="preserve">Given the daily job runs, when complete, then a timestamped copy of the live database exists in backups/ and only the newest 10 remain.</w:t>
      </w:r>
    </w:p>
    <w:p>
      <w:pPr>
        <w:pStyle w:val="ListParagraph"/>
        <w:numPr>
          <w:ilvl w:val="0"/>
          <w:numId w:val="2"/>
        </w:numPr>
      </w:pPr>
      <w:r>
        <w:rPr>
          <w:rFonts w:ascii="Arial" w:cs="Arial" w:eastAsia="Arial" w:hAnsi="Arial"/>
          <w:sz w:val="20"/>
          <w:szCs w:val="20"/>
        </w:rPr>
        <w:t xml:space="preserve">Given a selected backup, when the restore command runs, then the database matches that backup and the app starts normally.</w:t>
      </w:r>
    </w:p>
    <w:p>
      <w:pPr>
        <w:pStyle w:val="ListParagraph"/>
        <w:numPr>
          <w:ilvl w:val="0"/>
          <w:numId w:val="2"/>
        </w:numPr>
      </w:pPr>
      <w:r>
        <w:rPr>
          <w:rFonts w:ascii="Arial" w:cs="Arial" w:eastAsia="Arial" w:hAnsi="Arial"/>
          <w:sz w:val="20"/>
          <w:szCs w:val="20"/>
        </w:rPr>
        <w:t xml:space="preserve">Given access logs older than 90 days, when the archive job runs, then they move to access_logs_archive with user_id preserved and no error.</w:t>
      </w:r>
    </w:p>
    <w:p>
      <w:pPr>
        <w:pStyle w:val="ListParagraph"/>
        <w:numPr>
          <w:ilvl w:val="0"/>
          <w:numId w:val="2"/>
        </w:numPr>
      </w:pPr>
      <w:r>
        <w:rPr>
          <w:rFonts w:ascii="Arial" w:cs="Arial" w:eastAsia="Arial" w:hAnsi="Arial"/>
          <w:sz w:val="20"/>
          <w:szCs w:val="20"/>
        </w:rPr>
        <w:t xml:space="preserve">Given the app is writing during backup, when the backup runs, then the copy is not corrupted.</w:t>
      </w:r>
    </w:p>
    <w:p>
      <w:pPr>
        <w:spacing w:after="80" w:before="160"/>
      </w:pPr>
      <w:r>
        <w:rPr>
          <w:rFonts w:ascii="Arial" w:cs="Arial" w:eastAsia="Arial" w:hAnsi="Arial"/>
          <w:b/>
          <w:bCs/>
          <w:color w:val="1F3864"/>
          <w:sz w:val="20"/>
          <w:szCs w:val="20"/>
        </w:rPr>
        <w:t xml:space="preserve">Sub-Tasks</w:t>
      </w:r>
    </w:p>
    <w:p>
      <w:pPr>
        <w:pStyle w:val="ListParagraph"/>
        <w:numPr>
          <w:ilvl w:val="0"/>
          <w:numId w:val="3"/>
        </w:numPr>
      </w:pPr>
      <w:r>
        <w:rPr>
          <w:rFonts w:ascii="Arial" w:cs="Arial" w:eastAsia="Arial" w:hAnsi="Arial"/>
          <w:sz w:val="20"/>
          <w:szCs w:val="20"/>
        </w:rPr>
        <w:t xml:space="preserve">Resolve database path from app config</w:t>
      </w:r>
    </w:p>
    <w:p>
      <w:pPr>
        <w:pStyle w:val="ListParagraph"/>
        <w:numPr>
          <w:ilvl w:val="0"/>
          <w:numId w:val="3"/>
        </w:numPr>
      </w:pPr>
      <w:r>
        <w:rPr>
          <w:rFonts w:ascii="Arial" w:cs="Arial" w:eastAsia="Arial" w:hAnsi="Arial"/>
          <w:sz w:val="20"/>
          <w:szCs w:val="20"/>
        </w:rPr>
        <w:t xml:space="preserve">Use the SQLite online backup API</w:t>
      </w:r>
    </w:p>
    <w:p>
      <w:pPr>
        <w:pStyle w:val="ListParagraph"/>
        <w:numPr>
          <w:ilvl w:val="0"/>
          <w:numId w:val="3"/>
        </w:numPr>
      </w:pPr>
      <w:r>
        <w:rPr>
          <w:rFonts w:ascii="Arial" w:cs="Arial" w:eastAsia="Arial" w:hAnsi="Arial"/>
          <w:sz w:val="20"/>
          <w:szCs w:val="20"/>
        </w:rPr>
        <w:t xml:space="preserve">scripts/restore.py</w:t>
      </w:r>
    </w:p>
    <w:p>
      <w:pPr>
        <w:pStyle w:val="ListParagraph"/>
        <w:numPr>
          <w:ilvl w:val="0"/>
          <w:numId w:val="3"/>
        </w:numPr>
      </w:pPr>
      <w:r>
        <w:rPr>
          <w:rFonts w:ascii="Arial" w:cs="Arial" w:eastAsia="Arial" w:hAnsi="Arial"/>
          <w:sz w:val="20"/>
          <w:szCs w:val="20"/>
        </w:rPr>
        <w:t xml:space="preserve">Add user_id to AccessLogArchive; retention days in Config</w:t>
      </w:r>
    </w:p>
    <w:p>
      <w:pPr>
        <w:pStyle w:val="ListParagraph"/>
        <w:numPr>
          <w:ilvl w:val="0"/>
          <w:numId w:val="3"/>
        </w:numPr>
      </w:pPr>
      <w:r>
        <w:rPr>
          <w:rFonts w:ascii="Arial" w:cs="Arial" w:eastAsia="Arial" w:hAnsi="Arial"/>
          <w:sz w:val="20"/>
          <w:szCs w:val="20"/>
        </w:rPr>
        <w:t xml:space="preserve">Tests with temporary directories</w:t>
      </w:r>
    </w:p>
    <w:p>
      <w:r>
        <w:br w:type="page"/>
      </w:r>
    </w:p>
    <w:p>
      <w:pPr>
        <w:pStyle w:val="Heading2"/>
      </w:pPr>
      <w:r>
        <w:t xml:space="preserve">GK-10: Revoked accounts cannot unlock doors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r>
              <w:rPr>
                <w:rFonts w:ascii="Arial" w:cs="Arial" w:eastAsia="Arial" w:hAnsi="Arial"/>
                <w:b/>
                <w:bCs/>
                <w:sz w:val="20"/>
                <w:szCs w:val="20"/>
              </w:rPr>
              <w:t xml:space="preserve">Related issue</w:t>
            </w:r>
          </w:p>
        </w:tc>
        <w:tc>
          <w:tcPr>
            <w:tcW w:type="dxa" w:w="71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b w:val="false"/>
                <w:bCs w:val="false"/>
                <w:sz w:val="20"/>
                <w:szCs w:val="20"/>
              </w:rPr>
              <w:t xml:space="preserve">Improves #29, #4</w:t>
            </w:r>
          </w:p>
        </w:tc>
      </w:tr>
      <w:tr>
        <w:tc>
          <w:tcPr>
            <w:tcW w:type="dxa" w:w="22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r>
              <w:rPr>
                <w:rFonts w:ascii="Arial" w:cs="Arial" w:eastAsia="Arial" w:hAnsi="Arial"/>
                <w:b/>
                <w:bCs/>
                <w:sz w:val="20"/>
                <w:szCs w:val="20"/>
              </w:rPr>
              <w:t xml:space="preserve">Owner</w:t>
            </w:r>
          </w:p>
        </w:tc>
        <w:tc>
          <w:tcPr>
            <w:tcW w:type="dxa" w:w="71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b w:val="false"/>
                <w:bCs w:val="false"/>
                <w:sz w:val="20"/>
                <w:szCs w:val="20"/>
              </w:rPr>
              <w:t xml:space="preserve">Navish (Back-End Developer)</w:t>
            </w:r>
          </w:p>
        </w:tc>
      </w:tr>
      <w:tr>
        <w:tc>
          <w:tcPr>
            <w:tcW w:type="dxa" w:w="22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r>
              <w:rPr>
                <w:rFonts w:ascii="Arial" w:cs="Arial" w:eastAsia="Arial" w:hAnsi="Arial"/>
                <w:b/>
                <w:bCs/>
                <w:sz w:val="20"/>
                <w:szCs w:val="20"/>
              </w:rPr>
              <w:t xml:space="preserve">Sprint</w:t>
            </w:r>
          </w:p>
        </w:tc>
        <w:tc>
          <w:tcPr>
            <w:tcW w:type="dxa" w:w="71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b w:val="false"/>
                <w:bCs w:val="false"/>
                <w:sz w:val="20"/>
                <w:szCs w:val="20"/>
              </w:rPr>
              <w:t xml:space="preserve">Sprint 3</w:t>
            </w:r>
          </w:p>
        </w:tc>
      </w:tr>
      <w:tr>
        <w:tc>
          <w:tcPr>
            <w:tcW w:type="dxa" w:w="22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r>
              <w:rPr>
                <w:rFonts w:ascii="Arial" w:cs="Arial" w:eastAsia="Arial" w:hAnsi="Arial"/>
                <w:b/>
                <w:bCs/>
                <w:sz w:val="20"/>
                <w:szCs w:val="20"/>
              </w:rPr>
              <w:t xml:space="preserve">Priority</w:t>
            </w:r>
          </w:p>
        </w:tc>
        <w:tc>
          <w:tcPr>
            <w:tcW w:type="dxa" w:w="71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b w:val="false"/>
                <w:bCs w:val="false"/>
                <w:sz w:val="20"/>
                <w:szCs w:val="20"/>
              </w:rPr>
              <w:t xml:space="preserve">High</w:t>
            </w:r>
          </w:p>
        </w:tc>
      </w:tr>
      <w:tr>
        <w:tc>
          <w:tcPr>
            <w:tcW w:type="dxa" w:w="22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r>
              <w:rPr>
                <w:rFonts w:ascii="Arial" w:cs="Arial" w:eastAsia="Arial" w:hAnsi="Arial"/>
                <w:b/>
                <w:bCs/>
                <w:sz w:val="20"/>
                <w:szCs w:val="20"/>
              </w:rPr>
              <w:t xml:space="preserve">Story points</w:t>
            </w:r>
          </w:p>
        </w:tc>
        <w:tc>
          <w:tcPr>
            <w:tcW w:type="dxa" w:w="71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b w:val="false"/>
                <w:bCs w:val="false"/>
                <w:sz w:val="20"/>
                <w:szCs w:val="20"/>
              </w:rPr>
              <w:t xml:space="preserve">2</w:t>
            </w:r>
          </w:p>
        </w:tc>
      </w:tr>
    </w:tbl>
    <w:p>
      <w:pPr>
        <w:spacing w:after="80" w:before="160"/>
      </w:pPr>
      <w:r>
        <w:rPr>
          <w:rFonts w:ascii="Arial" w:cs="Arial" w:eastAsia="Arial" w:hAnsi="Arial"/>
          <w:b/>
          <w:bCs/>
          <w:color w:val="1F3864"/>
          <w:sz w:val="20"/>
          <w:szCs w:val="20"/>
        </w:rPr>
        <w:t xml:space="preserve">User Story</w:t>
      </w:r>
    </w:p>
    <w:p>
      <w:pPr>
        <w:spacing w:after="120"/>
      </w:pPr>
      <w:r>
        <w:rPr>
          <w:rFonts w:ascii="Arial" w:cs="Arial" w:eastAsia="Arial" w:hAnsi="Arial"/>
          <w:i/>
          <w:iCs/>
          <w:sz w:val="20"/>
          <w:szCs w:val="20"/>
        </w:rPr>
        <w:t xml:space="preserve">As building management, I want a deactivated or locked account refused at the door immediately, so that a lost phone with a valid token cannot open doors.</w:t>
      </w:r>
    </w:p>
    <w:p>
      <w:pPr>
        <w:spacing w:after="80" w:before="160"/>
      </w:pPr>
      <w:r>
        <w:rPr>
          <w:rFonts w:ascii="Arial" w:cs="Arial" w:eastAsia="Arial" w:hAnsi="Arial"/>
          <w:b/>
          <w:bCs/>
          <w:color w:val="1F3864"/>
          <w:sz w:val="20"/>
          <w:szCs w:val="20"/>
        </w:rPr>
        <w:t xml:space="preserve">INVEST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rPr>
          <w:tblHeader/>
        </w:trPr>
        <w:tc>
          <w:tcPr>
            <w:tcW w:type="dxa" w:w="2000"/>
            <w:tcBorders>
              <w:top w:val="single" w:color="BFBFBF" w:sz="4"/>
              <w:left w:val="single" w:color="BFBFBF" w:sz="4"/>
              <w:bottom w:val="single" w:color="BFBFBF" w:sz="4"/>
              <w:right w:val="single" w:color="BFBFBF" w:sz="4"/>
            </w:tcBorders>
            <w:shd w:fill="D9E2F3" w:color="auto" w:val="clear"/>
            <w:tcMar>
              <w:top w:type="dxa" w:w="60"/>
              <w:left w:type="dxa" w:w="100"/>
              <w:bottom w:type="dxa" w:w="60"/>
              <w:right w:type="dxa" w:w="100"/>
            </w:tcMar>
          </w:tcPr>
          <w:p>
            <w:r>
              <w:rPr>
                <w:rFonts w:ascii="Arial" w:cs="Arial" w:eastAsia="Arial" w:hAnsi="Arial"/>
                <w:b/>
                <w:bCs/>
                <w:sz w:val="20"/>
                <w:szCs w:val="20"/>
              </w:rPr>
              <w:t xml:space="preserve">Criterion</w:t>
            </w:r>
          </w:p>
        </w:tc>
        <w:tc>
          <w:tcPr>
            <w:tcW w:type="dxa" w:w="7360"/>
            <w:tcBorders>
              <w:top w:val="single" w:color="BFBFBF" w:sz="4"/>
              <w:left w:val="single" w:color="BFBFBF" w:sz="4"/>
              <w:bottom w:val="single" w:color="BFBFBF" w:sz="4"/>
              <w:right w:val="single" w:color="BFBFBF" w:sz="4"/>
            </w:tcBorders>
            <w:shd w:fill="D9E2F3" w:color="auto" w:val="clear"/>
            <w:tcMar>
              <w:top w:type="dxa" w:w="60"/>
              <w:left w:type="dxa" w:w="100"/>
              <w:bottom w:type="dxa" w:w="60"/>
              <w:right w:type="dxa" w:w="100"/>
            </w:tcMar>
          </w:tcPr>
          <w:p>
            <w:r>
              <w:rPr>
                <w:rFonts w:ascii="Arial" w:cs="Arial" w:eastAsia="Arial" w:hAnsi="Arial"/>
                <w:b/>
                <w:bCs/>
                <w:sz w:val="20"/>
                <w:szCs w:val="20"/>
              </w:rPr>
              <w:t xml:space="preserve">How this story meets it</w:t>
            </w:r>
          </w:p>
        </w:tc>
      </w:tr>
      <w:t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b w:val="false"/>
                <w:bCs w:val="false"/>
                <w:sz w:val="20"/>
                <w:szCs w:val="20"/>
              </w:rPr>
              <w:t xml:space="preserve">Independent</w:t>
            </w:r>
          </w:p>
        </w:tc>
        <w:tc>
          <w:tcPr>
            <w:tcW w:type="dxa" w:w="73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b w:val="false"/>
                <w:bCs w:val="false"/>
                <w:sz w:val="20"/>
                <w:szCs w:val="20"/>
              </w:rPr>
              <w:t xml:space="preserve">Two access endpoints only.</w:t>
            </w:r>
          </w:p>
        </w:tc>
      </w:tr>
      <w:t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b w:val="false"/>
                <w:bCs w:val="false"/>
                <w:sz w:val="20"/>
                <w:szCs w:val="20"/>
              </w:rPr>
              <w:t xml:space="preserve">Negotiable</w:t>
            </w:r>
          </w:p>
        </w:tc>
        <w:tc>
          <w:tcPr>
            <w:tcW w:type="dxa" w:w="73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b w:val="false"/>
                <w:bCs w:val="false"/>
                <w:sz w:val="20"/>
                <w:szCs w:val="20"/>
              </w:rPr>
              <w:t xml:space="preserve">Denial message wording is negotiable.</w:t>
            </w:r>
          </w:p>
        </w:tc>
      </w:tr>
      <w:t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b w:val="false"/>
                <w:bCs w:val="false"/>
                <w:sz w:val="20"/>
                <w:szCs w:val="20"/>
              </w:rPr>
              <w:t xml:space="preserve">Valuable</w:t>
            </w:r>
          </w:p>
        </w:tc>
        <w:tc>
          <w:tcPr>
            <w:tcW w:type="dxa" w:w="73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b w:val="false"/>
                <w:bCs w:val="false"/>
                <w:sz w:val="20"/>
                <w:szCs w:val="20"/>
              </w:rPr>
              <w:t xml:space="preserve">Makes key revocation effective.</w:t>
            </w:r>
          </w:p>
        </w:tc>
      </w:tr>
      <w:t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b w:val="false"/>
                <w:bCs w:val="false"/>
                <w:sz w:val="20"/>
                <w:szCs w:val="20"/>
              </w:rPr>
              <w:t xml:space="preserve">Estimable</w:t>
            </w:r>
          </w:p>
        </w:tc>
        <w:tc>
          <w:tcPr>
            <w:tcW w:type="dxa" w:w="73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b w:val="false"/>
                <w:bCs w:val="false"/>
                <w:sz w:val="20"/>
                <w:szCs w:val="20"/>
              </w:rPr>
              <w:t xml:space="preserve">One helper and a null check.</w:t>
            </w:r>
          </w:p>
        </w:tc>
      </w:tr>
      <w:t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b w:val="false"/>
                <w:bCs w:val="false"/>
                <w:sz w:val="20"/>
                <w:szCs w:val="20"/>
              </w:rPr>
              <w:t xml:space="preserve">Small</w:t>
            </w:r>
          </w:p>
        </w:tc>
        <w:tc>
          <w:tcPr>
            <w:tcW w:type="dxa" w:w="73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b w:val="false"/>
                <w:bCs w:val="false"/>
                <w:sz w:val="20"/>
                <w:szCs w:val="20"/>
              </w:rPr>
              <w:t xml:space="preserve">2 points.</w:t>
            </w:r>
          </w:p>
        </w:tc>
      </w:tr>
      <w:t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b w:val="false"/>
                <w:bCs w:val="false"/>
                <w:sz w:val="20"/>
                <w:szCs w:val="20"/>
              </w:rPr>
              <w:t xml:space="preserve">Testable</w:t>
            </w:r>
          </w:p>
        </w:tc>
        <w:tc>
          <w:tcPr>
            <w:tcW w:type="dxa" w:w="73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b w:val="false"/>
                <w:bCs w:val="false"/>
                <w:sz w:val="20"/>
                <w:szCs w:val="20"/>
              </w:rPr>
              <w:t xml:space="preserve">Deactivate, then call the API and expect 403.</w:t>
            </w:r>
          </w:p>
        </w:tc>
      </w:tr>
    </w:tbl>
    <w:p>
      <w:pPr>
        <w:spacing w:after="80" w:before="160"/>
      </w:pPr>
      <w:r>
        <w:rPr>
          <w:rFonts w:ascii="Arial" w:cs="Arial" w:eastAsia="Arial" w:hAnsi="Arial"/>
          <w:b/>
          <w:bCs/>
          <w:color w:val="1F3864"/>
          <w:sz w:val="20"/>
          <w:szCs w:val="20"/>
        </w:rPr>
        <w:t xml:space="preserve">Acceptance Criteria</w:t>
      </w:r>
    </w:p>
    <w:p>
      <w:pPr>
        <w:pStyle w:val="ListParagraph"/>
        <w:numPr>
          <w:ilvl w:val="0"/>
          <w:numId w:val="2"/>
        </w:numPr>
      </w:pPr>
      <w:r>
        <w:rPr>
          <w:rFonts w:ascii="Arial" w:cs="Arial" w:eastAsia="Arial" w:hAnsi="Arial"/>
          <w:sz w:val="20"/>
          <w:szCs w:val="20"/>
        </w:rPr>
        <w:t xml:space="preserve">Given a resident is deactivated, when their existing token calls /api/access/request, then 403 is returned and the attempt is logged with reason "account inactive".</w:t>
      </w:r>
    </w:p>
    <w:p>
      <w:pPr>
        <w:pStyle w:val="ListParagraph"/>
        <w:numPr>
          <w:ilvl w:val="0"/>
          <w:numId w:val="2"/>
        </w:numPr>
      </w:pPr>
      <w:r>
        <w:rPr>
          <w:rFonts w:ascii="Arial" w:cs="Arial" w:eastAsia="Arial" w:hAnsi="Arial"/>
          <w:sz w:val="20"/>
          <w:szCs w:val="20"/>
        </w:rPr>
        <w:t xml:space="preserve">Given a locked account, when the same call is made, then 403 is returned and logged.</w:t>
      </w:r>
    </w:p>
    <w:p>
      <w:pPr>
        <w:pStyle w:val="ListParagraph"/>
        <w:numPr>
          <w:ilvl w:val="0"/>
          <w:numId w:val="2"/>
        </w:numPr>
      </w:pPr>
      <w:r>
        <w:rPr>
          <w:rFonts w:ascii="Arial" w:cs="Arial" w:eastAsia="Arial" w:hAnsi="Arial"/>
          <w:sz w:val="20"/>
          <w:szCs w:val="20"/>
        </w:rPr>
        <w:t xml:space="preserve">Given a token for an unknown user, when called, then 404 is returned without a server error.</w:t>
      </w:r>
    </w:p>
    <w:p>
      <w:pPr>
        <w:pStyle w:val="ListParagraph"/>
        <w:numPr>
          <w:ilvl w:val="0"/>
          <w:numId w:val="2"/>
        </w:numPr>
      </w:pPr>
      <w:r>
        <w:rPr>
          <w:rFonts w:ascii="Arial" w:cs="Arial" w:eastAsia="Arial" w:hAnsi="Arial"/>
          <w:sz w:val="20"/>
          <w:szCs w:val="20"/>
        </w:rPr>
        <w:t xml:space="preserve">Given the elevator endpoint, then the same checks apply.</w:t>
      </w:r>
    </w:p>
    <w:p>
      <w:pPr>
        <w:spacing w:after="80" w:before="160"/>
      </w:pPr>
      <w:r>
        <w:rPr>
          <w:rFonts w:ascii="Arial" w:cs="Arial" w:eastAsia="Arial" w:hAnsi="Arial"/>
          <w:b/>
          <w:bCs/>
          <w:color w:val="1F3864"/>
          <w:sz w:val="20"/>
          <w:szCs w:val="20"/>
        </w:rPr>
        <w:t xml:space="preserve">Sub-Tasks</w:t>
      </w:r>
    </w:p>
    <w:p>
      <w:pPr>
        <w:pStyle w:val="ListParagraph"/>
        <w:numPr>
          <w:ilvl w:val="0"/>
          <w:numId w:val="3"/>
        </w:numPr>
      </w:pPr>
      <w:r>
        <w:rPr>
          <w:rFonts w:ascii="Arial" w:cs="Arial" w:eastAsia="Arial" w:hAnsi="Arial"/>
          <w:sz w:val="20"/>
          <w:szCs w:val="20"/>
        </w:rPr>
        <w:t xml:space="preserve">Account-status check helper</w:t>
      </w:r>
    </w:p>
    <w:p>
      <w:pPr>
        <w:pStyle w:val="ListParagraph"/>
        <w:numPr>
          <w:ilvl w:val="0"/>
          <w:numId w:val="3"/>
        </w:numPr>
      </w:pPr>
      <w:r>
        <w:rPr>
          <w:rFonts w:ascii="Arial" w:cs="Arial" w:eastAsia="Arial" w:hAnsi="Arial"/>
          <w:sz w:val="20"/>
          <w:szCs w:val="20"/>
        </w:rPr>
        <w:t xml:space="preserve">Null check before first use; remove debug prints</w:t>
      </w:r>
    </w:p>
    <w:p>
      <w:pPr>
        <w:pStyle w:val="ListParagraph"/>
        <w:numPr>
          <w:ilvl w:val="0"/>
          <w:numId w:val="3"/>
        </w:numPr>
      </w:pPr>
      <w:r>
        <w:rPr>
          <w:rFonts w:ascii="Arial" w:cs="Arial" w:eastAsia="Arial" w:hAnsi="Arial"/>
          <w:sz w:val="20"/>
          <w:szCs w:val="20"/>
        </w:rPr>
        <w:t xml:space="preserve">Tests</w:t>
      </w:r>
    </w:p>
    <w:p>
      <w:r>
        <w:br w:type="page"/>
      </w:r>
    </w:p>
    <w:p>
      <w:pPr>
        <w:pStyle w:val="Heading2"/>
      </w:pPr>
      <w:r>
        <w:t xml:space="preserve">GK-11: Concierge real-time door activity dashboard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r>
              <w:rPr>
                <w:rFonts w:ascii="Arial" w:cs="Arial" w:eastAsia="Arial" w:hAnsi="Arial"/>
                <w:b/>
                <w:bCs/>
                <w:sz w:val="20"/>
                <w:szCs w:val="20"/>
              </w:rPr>
              <w:t xml:space="preserve">Related issue</w:t>
            </w:r>
          </w:p>
        </w:tc>
        <w:tc>
          <w:tcPr>
            <w:tcW w:type="dxa" w:w="71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b w:val="false"/>
                <w:bCs w:val="false"/>
                <w:sz w:val="20"/>
                <w:szCs w:val="20"/>
              </w:rPr>
              <w:t xml:space="preserve">Implements #12</w:t>
            </w:r>
          </w:p>
        </w:tc>
      </w:tr>
      <w:tr>
        <w:tc>
          <w:tcPr>
            <w:tcW w:type="dxa" w:w="22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r>
              <w:rPr>
                <w:rFonts w:ascii="Arial" w:cs="Arial" w:eastAsia="Arial" w:hAnsi="Arial"/>
                <w:b/>
                <w:bCs/>
                <w:sz w:val="20"/>
                <w:szCs w:val="20"/>
              </w:rPr>
              <w:t xml:space="preserve">Owner</w:t>
            </w:r>
          </w:p>
        </w:tc>
        <w:tc>
          <w:tcPr>
            <w:tcW w:type="dxa" w:w="71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b w:val="false"/>
                <w:bCs w:val="false"/>
                <w:sz w:val="20"/>
                <w:szCs w:val="20"/>
              </w:rPr>
              <w:t xml:space="preserve">Gurjeet Singh Sodhi (Front-End Developer)</w:t>
            </w:r>
          </w:p>
        </w:tc>
      </w:tr>
      <w:tr>
        <w:tc>
          <w:tcPr>
            <w:tcW w:type="dxa" w:w="22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r>
              <w:rPr>
                <w:rFonts w:ascii="Arial" w:cs="Arial" w:eastAsia="Arial" w:hAnsi="Arial"/>
                <w:b/>
                <w:bCs/>
                <w:sz w:val="20"/>
                <w:szCs w:val="20"/>
              </w:rPr>
              <w:t xml:space="preserve">Sprint</w:t>
            </w:r>
          </w:p>
        </w:tc>
        <w:tc>
          <w:tcPr>
            <w:tcW w:type="dxa" w:w="71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b w:val="false"/>
                <w:bCs w:val="false"/>
                <w:sz w:val="20"/>
                <w:szCs w:val="20"/>
              </w:rPr>
              <w:t xml:space="preserve">Sprint 3</w:t>
            </w:r>
          </w:p>
        </w:tc>
      </w:tr>
      <w:tr>
        <w:tc>
          <w:tcPr>
            <w:tcW w:type="dxa" w:w="22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r>
              <w:rPr>
                <w:rFonts w:ascii="Arial" w:cs="Arial" w:eastAsia="Arial" w:hAnsi="Arial"/>
                <w:b/>
                <w:bCs/>
                <w:sz w:val="20"/>
                <w:szCs w:val="20"/>
              </w:rPr>
              <w:t xml:space="preserve">Priority</w:t>
            </w:r>
          </w:p>
        </w:tc>
        <w:tc>
          <w:tcPr>
            <w:tcW w:type="dxa" w:w="71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b w:val="false"/>
                <w:bCs w:val="false"/>
                <w:sz w:val="20"/>
                <w:szCs w:val="20"/>
              </w:rPr>
              <w:t xml:space="preserve">Medium</w:t>
            </w:r>
          </w:p>
        </w:tc>
      </w:tr>
      <w:tr>
        <w:tc>
          <w:tcPr>
            <w:tcW w:type="dxa" w:w="22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r>
              <w:rPr>
                <w:rFonts w:ascii="Arial" w:cs="Arial" w:eastAsia="Arial" w:hAnsi="Arial"/>
                <w:b/>
                <w:bCs/>
                <w:sz w:val="20"/>
                <w:szCs w:val="20"/>
              </w:rPr>
              <w:t xml:space="preserve">Story points</w:t>
            </w:r>
          </w:p>
        </w:tc>
        <w:tc>
          <w:tcPr>
            <w:tcW w:type="dxa" w:w="71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b w:val="false"/>
                <w:bCs w:val="false"/>
                <w:sz w:val="20"/>
                <w:szCs w:val="20"/>
              </w:rPr>
              <w:t xml:space="preserve">5</w:t>
            </w:r>
          </w:p>
        </w:tc>
      </w:tr>
    </w:tbl>
    <w:p>
      <w:pPr>
        <w:spacing w:after="80" w:before="160"/>
      </w:pPr>
      <w:r>
        <w:rPr>
          <w:rFonts w:ascii="Arial" w:cs="Arial" w:eastAsia="Arial" w:hAnsi="Arial"/>
          <w:b/>
          <w:bCs/>
          <w:color w:val="1F3864"/>
          <w:sz w:val="20"/>
          <w:szCs w:val="20"/>
        </w:rPr>
        <w:t xml:space="preserve">User Story</w:t>
      </w:r>
    </w:p>
    <w:p>
      <w:pPr>
        <w:spacing w:after="120"/>
      </w:pPr>
      <w:r>
        <w:rPr>
          <w:rFonts w:ascii="Arial" w:cs="Arial" w:eastAsia="Arial" w:hAnsi="Arial"/>
          <w:i/>
          <w:iCs/>
          <w:sz w:val="20"/>
          <w:szCs w:val="20"/>
        </w:rPr>
        <w:t xml:space="preserve">As a concierge, I want to see door activity update live, so that I can monitor building security from the front desk.</w:t>
      </w:r>
    </w:p>
    <w:p>
      <w:pPr>
        <w:spacing w:after="80" w:before="160"/>
      </w:pPr>
      <w:r>
        <w:rPr>
          <w:rFonts w:ascii="Arial" w:cs="Arial" w:eastAsia="Arial" w:hAnsi="Arial"/>
          <w:b/>
          <w:bCs/>
          <w:color w:val="1F3864"/>
          <w:sz w:val="20"/>
          <w:szCs w:val="20"/>
        </w:rPr>
        <w:t xml:space="preserve">INVEST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rPr>
          <w:tblHeader/>
        </w:trPr>
        <w:tc>
          <w:tcPr>
            <w:tcW w:type="dxa" w:w="2000"/>
            <w:tcBorders>
              <w:top w:val="single" w:color="BFBFBF" w:sz="4"/>
              <w:left w:val="single" w:color="BFBFBF" w:sz="4"/>
              <w:bottom w:val="single" w:color="BFBFBF" w:sz="4"/>
              <w:right w:val="single" w:color="BFBFBF" w:sz="4"/>
            </w:tcBorders>
            <w:shd w:fill="D9E2F3" w:color="auto" w:val="clear"/>
            <w:tcMar>
              <w:top w:type="dxa" w:w="60"/>
              <w:left w:type="dxa" w:w="100"/>
              <w:bottom w:type="dxa" w:w="60"/>
              <w:right w:type="dxa" w:w="100"/>
            </w:tcMar>
          </w:tcPr>
          <w:p>
            <w:r>
              <w:rPr>
                <w:rFonts w:ascii="Arial" w:cs="Arial" w:eastAsia="Arial" w:hAnsi="Arial"/>
                <w:b/>
                <w:bCs/>
                <w:sz w:val="20"/>
                <w:szCs w:val="20"/>
              </w:rPr>
              <w:t xml:space="preserve">Criterion</w:t>
            </w:r>
          </w:p>
        </w:tc>
        <w:tc>
          <w:tcPr>
            <w:tcW w:type="dxa" w:w="7360"/>
            <w:tcBorders>
              <w:top w:val="single" w:color="BFBFBF" w:sz="4"/>
              <w:left w:val="single" w:color="BFBFBF" w:sz="4"/>
              <w:bottom w:val="single" w:color="BFBFBF" w:sz="4"/>
              <w:right w:val="single" w:color="BFBFBF" w:sz="4"/>
            </w:tcBorders>
            <w:shd w:fill="D9E2F3" w:color="auto" w:val="clear"/>
            <w:tcMar>
              <w:top w:type="dxa" w:w="60"/>
              <w:left w:type="dxa" w:w="100"/>
              <w:bottom w:type="dxa" w:w="60"/>
              <w:right w:type="dxa" w:w="100"/>
            </w:tcMar>
          </w:tcPr>
          <w:p>
            <w:r>
              <w:rPr>
                <w:rFonts w:ascii="Arial" w:cs="Arial" w:eastAsia="Arial" w:hAnsi="Arial"/>
                <w:b/>
                <w:bCs/>
                <w:sz w:val="20"/>
                <w:szCs w:val="20"/>
              </w:rPr>
              <w:t xml:space="preserve">How this story meets it</w:t>
            </w:r>
          </w:p>
        </w:tc>
      </w:tr>
      <w:t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b w:val="false"/>
                <w:bCs w:val="false"/>
                <w:sz w:val="20"/>
                <w:szCs w:val="20"/>
              </w:rPr>
              <w:t xml:space="preserve">Independent</w:t>
            </w:r>
          </w:p>
        </w:tc>
        <w:tc>
          <w:tcPr>
            <w:tcW w:type="dxa" w:w="73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b w:val="false"/>
                <w:bCs w:val="false"/>
                <w:sz w:val="20"/>
                <w:szCs w:val="20"/>
              </w:rPr>
              <w:t xml:space="preserve">Template already exists; needs a route and one API.</w:t>
            </w:r>
          </w:p>
        </w:tc>
      </w:tr>
      <w:t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b w:val="false"/>
                <w:bCs w:val="false"/>
                <w:sz w:val="20"/>
                <w:szCs w:val="20"/>
              </w:rPr>
              <w:t xml:space="preserve">Negotiable</w:t>
            </w:r>
          </w:p>
        </w:tc>
        <w:tc>
          <w:tcPr>
            <w:tcW w:type="dxa" w:w="73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b w:val="false"/>
                <w:bCs w:val="false"/>
                <w:sz w:val="20"/>
                <w:szCs w:val="20"/>
              </w:rPr>
              <w:t xml:space="preserve">Refresh interval is negotiable.</w:t>
            </w:r>
          </w:p>
        </w:tc>
      </w:tr>
      <w:t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b w:val="false"/>
                <w:bCs w:val="false"/>
                <w:sz w:val="20"/>
                <w:szCs w:val="20"/>
              </w:rPr>
              <w:t xml:space="preserve">Valuable</w:t>
            </w:r>
          </w:p>
        </w:tc>
        <w:tc>
          <w:tcPr>
            <w:tcW w:type="dxa" w:w="73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b w:val="false"/>
                <w:bCs w:val="false"/>
                <w:sz w:val="20"/>
                <w:szCs w:val="20"/>
              </w:rPr>
              <w:t xml:space="preserve">Primary concierge monitoring view.</w:t>
            </w:r>
          </w:p>
        </w:tc>
      </w:tr>
      <w:t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b w:val="false"/>
                <w:bCs w:val="false"/>
                <w:sz w:val="20"/>
                <w:szCs w:val="20"/>
              </w:rPr>
              <w:t xml:space="preserve">Estimable</w:t>
            </w:r>
          </w:p>
        </w:tc>
        <w:tc>
          <w:tcPr>
            <w:tcW w:type="dxa" w:w="73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b w:val="false"/>
                <w:bCs w:val="false"/>
                <w:sz w:val="20"/>
                <w:szCs w:val="20"/>
              </w:rPr>
              <w:t xml:space="preserve">One page route, one API, one redirect rule.</w:t>
            </w:r>
          </w:p>
        </w:tc>
      </w:tr>
      <w:t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b w:val="false"/>
                <w:bCs w:val="false"/>
                <w:sz w:val="20"/>
                <w:szCs w:val="20"/>
              </w:rPr>
              <w:t xml:space="preserve">Small</w:t>
            </w:r>
          </w:p>
        </w:tc>
        <w:tc>
          <w:tcPr>
            <w:tcW w:type="dxa" w:w="73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b w:val="false"/>
                <w:bCs w:val="false"/>
                <w:sz w:val="20"/>
                <w:szCs w:val="20"/>
              </w:rPr>
              <w:t xml:space="preserve">5 points.</w:t>
            </w:r>
          </w:p>
        </w:tc>
      </w:tr>
      <w:t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b w:val="false"/>
                <w:bCs w:val="false"/>
                <w:sz w:val="20"/>
                <w:szCs w:val="20"/>
              </w:rPr>
              <w:t xml:space="preserve">Testable</w:t>
            </w:r>
          </w:p>
        </w:tc>
        <w:tc>
          <w:tcPr>
            <w:tcW w:type="dxa" w:w="73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b w:val="false"/>
                <w:bCs w:val="false"/>
                <w:sz w:val="20"/>
                <w:szCs w:val="20"/>
              </w:rPr>
              <w:t xml:space="preserve">API test plus timed manual check.</w:t>
            </w:r>
          </w:p>
        </w:tc>
      </w:tr>
    </w:tbl>
    <w:p>
      <w:pPr>
        <w:spacing w:after="80" w:before="160"/>
      </w:pPr>
      <w:r>
        <w:rPr>
          <w:rFonts w:ascii="Arial" w:cs="Arial" w:eastAsia="Arial" w:hAnsi="Arial"/>
          <w:b/>
          <w:bCs/>
          <w:color w:val="1F3864"/>
          <w:sz w:val="20"/>
          <w:szCs w:val="20"/>
        </w:rPr>
        <w:t xml:space="preserve">Acceptance Criteria</w:t>
      </w:r>
    </w:p>
    <w:p>
      <w:pPr>
        <w:pStyle w:val="ListParagraph"/>
        <w:numPr>
          <w:ilvl w:val="0"/>
          <w:numId w:val="2"/>
        </w:numPr>
      </w:pPr>
      <w:r>
        <w:rPr>
          <w:rFonts w:ascii="Arial" w:cs="Arial" w:eastAsia="Arial" w:hAnsi="Arial"/>
          <w:sz w:val="20"/>
          <w:szCs w:val="20"/>
        </w:rPr>
        <w:t xml:space="preserve">Given a concierge logs in, when redirected, then the concierge dashboard is shown.</w:t>
      </w:r>
    </w:p>
    <w:p>
      <w:pPr>
        <w:pStyle w:val="ListParagraph"/>
        <w:numPr>
          <w:ilvl w:val="0"/>
          <w:numId w:val="2"/>
        </w:numPr>
      </w:pPr>
      <w:r>
        <w:rPr>
          <w:rFonts w:ascii="Arial" w:cs="Arial" w:eastAsia="Arial" w:hAnsi="Arial"/>
          <w:sz w:val="20"/>
          <w:szCs w:val="20"/>
        </w:rPr>
        <w:t xml:space="preserve">Given a new access attempt is logged, then it appears on the dashboard within 5 seconds without reload.</w:t>
      </w:r>
    </w:p>
    <w:p>
      <w:pPr>
        <w:pStyle w:val="ListParagraph"/>
        <w:numPr>
          <w:ilvl w:val="0"/>
          <w:numId w:val="2"/>
        </w:numPr>
      </w:pPr>
      <w:r>
        <w:rPr>
          <w:rFonts w:ascii="Arial" w:cs="Arial" w:eastAsia="Arial" w:hAnsi="Arial"/>
          <w:sz w:val="20"/>
          <w:szCs w:val="20"/>
        </w:rPr>
        <w:t xml:space="preserve">Given GET /api/recent-logs?since=, when called by concierge or management, then only newer logs are returned; residents receive 403.</w:t>
      </w:r>
    </w:p>
    <w:p>
      <w:pPr>
        <w:pStyle w:val="ListParagraph"/>
        <w:numPr>
          <w:ilvl w:val="0"/>
          <w:numId w:val="2"/>
        </w:numPr>
      </w:pPr>
      <w:r>
        <w:rPr>
          <w:rFonts w:ascii="Arial" w:cs="Arial" w:eastAsia="Arial" w:hAnsi="Arial"/>
          <w:sz w:val="20"/>
          <w:szCs w:val="20"/>
        </w:rPr>
        <w:t xml:space="preserve">Given a denied attempt, when shown, then the row is highlighted in red.</w:t>
      </w:r>
    </w:p>
    <w:p>
      <w:pPr>
        <w:spacing w:after="80" w:before="160"/>
      </w:pPr>
      <w:r>
        <w:rPr>
          <w:rFonts w:ascii="Arial" w:cs="Arial" w:eastAsia="Arial" w:hAnsi="Arial"/>
          <w:b/>
          <w:bCs/>
          <w:color w:val="1F3864"/>
          <w:sz w:val="20"/>
          <w:szCs w:val="20"/>
        </w:rPr>
        <w:t xml:space="preserve">Sub-Tasks</w:t>
      </w:r>
    </w:p>
    <w:p>
      <w:pPr>
        <w:pStyle w:val="ListParagraph"/>
        <w:numPr>
          <w:ilvl w:val="0"/>
          <w:numId w:val="3"/>
        </w:numPr>
      </w:pPr>
      <w:r>
        <w:rPr>
          <w:rFonts w:ascii="Arial" w:cs="Arial" w:eastAsia="Arial" w:hAnsi="Arial"/>
          <w:sz w:val="20"/>
          <w:szCs w:val="20"/>
        </w:rPr>
        <w:t xml:space="preserve">/concierge route</w:t>
      </w:r>
    </w:p>
    <w:p>
      <w:pPr>
        <w:pStyle w:val="ListParagraph"/>
        <w:numPr>
          <w:ilvl w:val="0"/>
          <w:numId w:val="3"/>
        </w:numPr>
      </w:pPr>
      <w:r>
        <w:rPr>
          <w:rFonts w:ascii="Arial" w:cs="Arial" w:eastAsia="Arial" w:hAnsi="Arial"/>
          <w:sz w:val="20"/>
          <w:szCs w:val="20"/>
        </w:rPr>
        <w:t xml:space="preserve">/api/recent-logs endpoint</w:t>
      </w:r>
    </w:p>
    <w:p>
      <w:pPr>
        <w:pStyle w:val="ListParagraph"/>
        <w:numPr>
          <w:ilvl w:val="0"/>
          <w:numId w:val="3"/>
        </w:numPr>
      </w:pPr>
      <w:r>
        <w:rPr>
          <w:rFonts w:ascii="Arial" w:cs="Arial" w:eastAsia="Arial" w:hAnsi="Arial"/>
          <w:sz w:val="20"/>
          <w:szCs w:val="20"/>
        </w:rPr>
        <w:t xml:space="preserve">Role-based redirect after login; sidebar link</w:t>
      </w:r>
    </w:p>
    <w:p>
      <w:pPr>
        <w:pStyle w:val="ListParagraph"/>
        <w:numPr>
          <w:ilvl w:val="0"/>
          <w:numId w:val="3"/>
        </w:numPr>
      </w:pPr>
      <w:r>
        <w:rPr>
          <w:rFonts w:ascii="Arial" w:cs="Arial" w:eastAsia="Arial" w:hAnsi="Arial"/>
          <w:sz w:val="20"/>
          <w:szCs w:val="20"/>
        </w:rPr>
        <w:t xml:space="preserve">Tests</w:t>
      </w:r>
    </w:p>
    <w:p>
      <w:r>
        <w:br w:type="page"/>
      </w:r>
    </w:p>
    <w:p>
      <w:pPr>
        <w:pStyle w:val="Heading2"/>
      </w:pPr>
      <w:r>
        <w:t xml:space="preserve">GK-12: Resident security notifications (in-app and email)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r>
              <w:rPr>
                <w:rFonts w:ascii="Arial" w:cs="Arial" w:eastAsia="Arial" w:hAnsi="Arial"/>
                <w:b/>
                <w:bCs/>
                <w:sz w:val="20"/>
                <w:szCs w:val="20"/>
              </w:rPr>
              <w:t xml:space="preserve">Related issue</w:t>
            </w:r>
          </w:p>
        </w:tc>
        <w:tc>
          <w:tcPr>
            <w:tcW w:type="dxa" w:w="71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b w:val="false"/>
                <w:bCs w:val="false"/>
                <w:sz w:val="20"/>
                <w:szCs w:val="20"/>
              </w:rPr>
              <w:t xml:space="preserve">Implements #27, #8</w:t>
            </w:r>
          </w:p>
        </w:tc>
      </w:tr>
      <w:tr>
        <w:tc>
          <w:tcPr>
            <w:tcW w:type="dxa" w:w="22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r>
              <w:rPr>
                <w:rFonts w:ascii="Arial" w:cs="Arial" w:eastAsia="Arial" w:hAnsi="Arial"/>
                <w:b/>
                <w:bCs/>
                <w:sz w:val="20"/>
                <w:szCs w:val="20"/>
              </w:rPr>
              <w:t xml:space="preserve">Owner</w:t>
            </w:r>
          </w:p>
        </w:tc>
        <w:tc>
          <w:tcPr>
            <w:tcW w:type="dxa" w:w="71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b w:val="false"/>
                <w:bCs w:val="false"/>
                <w:sz w:val="20"/>
                <w:szCs w:val="20"/>
              </w:rPr>
              <w:t xml:space="preserve">Minhaz Abedin (Product Manager)</w:t>
            </w:r>
          </w:p>
        </w:tc>
      </w:tr>
      <w:tr>
        <w:tc>
          <w:tcPr>
            <w:tcW w:type="dxa" w:w="22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r>
              <w:rPr>
                <w:rFonts w:ascii="Arial" w:cs="Arial" w:eastAsia="Arial" w:hAnsi="Arial"/>
                <w:b/>
                <w:bCs/>
                <w:sz w:val="20"/>
                <w:szCs w:val="20"/>
              </w:rPr>
              <w:t xml:space="preserve">Sprint</w:t>
            </w:r>
          </w:p>
        </w:tc>
        <w:tc>
          <w:tcPr>
            <w:tcW w:type="dxa" w:w="71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b w:val="false"/>
                <w:bCs w:val="false"/>
                <w:sz w:val="20"/>
                <w:szCs w:val="20"/>
              </w:rPr>
              <w:t xml:space="preserve">Sprint 3</w:t>
            </w:r>
          </w:p>
        </w:tc>
      </w:tr>
      <w:tr>
        <w:tc>
          <w:tcPr>
            <w:tcW w:type="dxa" w:w="22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r>
              <w:rPr>
                <w:rFonts w:ascii="Arial" w:cs="Arial" w:eastAsia="Arial" w:hAnsi="Arial"/>
                <w:b/>
                <w:bCs/>
                <w:sz w:val="20"/>
                <w:szCs w:val="20"/>
              </w:rPr>
              <w:t xml:space="preserve">Priority</w:t>
            </w:r>
          </w:p>
        </w:tc>
        <w:tc>
          <w:tcPr>
            <w:tcW w:type="dxa" w:w="71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b w:val="false"/>
                <w:bCs w:val="false"/>
                <w:sz w:val="20"/>
                <w:szCs w:val="20"/>
              </w:rPr>
              <w:t xml:space="preserve">Medium</w:t>
            </w:r>
          </w:p>
        </w:tc>
      </w:tr>
      <w:tr>
        <w:tc>
          <w:tcPr>
            <w:tcW w:type="dxa" w:w="22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r>
              <w:rPr>
                <w:rFonts w:ascii="Arial" w:cs="Arial" w:eastAsia="Arial" w:hAnsi="Arial"/>
                <w:b/>
                <w:bCs/>
                <w:sz w:val="20"/>
                <w:szCs w:val="20"/>
              </w:rPr>
              <w:t xml:space="preserve">Story points</w:t>
            </w:r>
          </w:p>
        </w:tc>
        <w:tc>
          <w:tcPr>
            <w:tcW w:type="dxa" w:w="71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b w:val="false"/>
                <w:bCs w:val="false"/>
                <w:sz w:val="20"/>
                <w:szCs w:val="20"/>
              </w:rPr>
              <w:t xml:space="preserve">5</w:t>
            </w:r>
          </w:p>
        </w:tc>
      </w:tr>
    </w:tbl>
    <w:p>
      <w:pPr>
        <w:spacing w:after="80" w:before="160"/>
      </w:pPr>
      <w:r>
        <w:rPr>
          <w:rFonts w:ascii="Arial" w:cs="Arial" w:eastAsia="Arial" w:hAnsi="Arial"/>
          <w:b/>
          <w:bCs/>
          <w:color w:val="1F3864"/>
          <w:sz w:val="20"/>
          <w:szCs w:val="20"/>
        </w:rPr>
        <w:t xml:space="preserve">User Story</w:t>
      </w:r>
    </w:p>
    <w:p>
      <w:pPr>
        <w:spacing w:after="120"/>
      </w:pPr>
      <w:r>
        <w:rPr>
          <w:rFonts w:ascii="Arial" w:cs="Arial" w:eastAsia="Arial" w:hAnsi="Arial"/>
          <w:i/>
          <w:iCs/>
          <w:sz w:val="20"/>
          <w:szCs w:val="20"/>
        </w:rPr>
        <w:t xml:space="preserve">As a resident, I want to be notified in the app and by email when repeated failed attempts happen on my unit, so that I know about potential threats.</w:t>
      </w:r>
    </w:p>
    <w:p>
      <w:pPr>
        <w:spacing w:after="80" w:before="160"/>
      </w:pPr>
      <w:r>
        <w:rPr>
          <w:rFonts w:ascii="Arial" w:cs="Arial" w:eastAsia="Arial" w:hAnsi="Arial"/>
          <w:b/>
          <w:bCs/>
          <w:color w:val="1F3864"/>
          <w:sz w:val="20"/>
          <w:szCs w:val="20"/>
        </w:rPr>
        <w:t xml:space="preserve">INVEST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rPr>
          <w:tblHeader/>
        </w:trPr>
        <w:tc>
          <w:tcPr>
            <w:tcW w:type="dxa" w:w="2000"/>
            <w:tcBorders>
              <w:top w:val="single" w:color="BFBFBF" w:sz="4"/>
              <w:left w:val="single" w:color="BFBFBF" w:sz="4"/>
              <w:bottom w:val="single" w:color="BFBFBF" w:sz="4"/>
              <w:right w:val="single" w:color="BFBFBF" w:sz="4"/>
            </w:tcBorders>
            <w:shd w:fill="D9E2F3" w:color="auto" w:val="clear"/>
            <w:tcMar>
              <w:top w:type="dxa" w:w="60"/>
              <w:left w:type="dxa" w:w="100"/>
              <w:bottom w:type="dxa" w:w="60"/>
              <w:right w:type="dxa" w:w="100"/>
            </w:tcMar>
          </w:tcPr>
          <w:p>
            <w:r>
              <w:rPr>
                <w:rFonts w:ascii="Arial" w:cs="Arial" w:eastAsia="Arial" w:hAnsi="Arial"/>
                <w:b/>
                <w:bCs/>
                <w:sz w:val="20"/>
                <w:szCs w:val="20"/>
              </w:rPr>
              <w:t xml:space="preserve">Criterion</w:t>
            </w:r>
          </w:p>
        </w:tc>
        <w:tc>
          <w:tcPr>
            <w:tcW w:type="dxa" w:w="7360"/>
            <w:tcBorders>
              <w:top w:val="single" w:color="BFBFBF" w:sz="4"/>
              <w:left w:val="single" w:color="BFBFBF" w:sz="4"/>
              <w:bottom w:val="single" w:color="BFBFBF" w:sz="4"/>
              <w:right w:val="single" w:color="BFBFBF" w:sz="4"/>
            </w:tcBorders>
            <w:shd w:fill="D9E2F3" w:color="auto" w:val="clear"/>
            <w:tcMar>
              <w:top w:type="dxa" w:w="60"/>
              <w:left w:type="dxa" w:w="100"/>
              <w:bottom w:type="dxa" w:w="60"/>
              <w:right w:type="dxa" w:w="100"/>
            </w:tcMar>
          </w:tcPr>
          <w:p>
            <w:r>
              <w:rPr>
                <w:rFonts w:ascii="Arial" w:cs="Arial" w:eastAsia="Arial" w:hAnsi="Arial"/>
                <w:b/>
                <w:bCs/>
                <w:sz w:val="20"/>
                <w:szCs w:val="20"/>
              </w:rPr>
              <w:t xml:space="preserve">How this story meets it</w:t>
            </w:r>
          </w:p>
        </w:tc>
      </w:tr>
      <w:t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b w:val="false"/>
                <w:bCs w:val="false"/>
                <w:sz w:val="20"/>
                <w:szCs w:val="20"/>
              </w:rPr>
              <w:t xml:space="preserve">Independent</w:t>
            </w:r>
          </w:p>
        </w:tc>
        <w:tc>
          <w:tcPr>
            <w:tcW w:type="dxa" w:w="73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b w:val="false"/>
                <w:bCs w:val="false"/>
                <w:sz w:val="20"/>
                <w:szCs w:val="20"/>
              </w:rPr>
              <w:t xml:space="preserve">Hooks into incident creation; no other story required.</w:t>
            </w:r>
          </w:p>
        </w:tc>
      </w:tr>
      <w:t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b w:val="false"/>
                <w:bCs w:val="false"/>
                <w:sz w:val="20"/>
                <w:szCs w:val="20"/>
              </w:rPr>
              <w:t xml:space="preserve">Negotiable</w:t>
            </w:r>
          </w:p>
        </w:tc>
        <w:tc>
          <w:tcPr>
            <w:tcW w:type="dxa" w:w="73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b w:val="false"/>
                <w:bCs w:val="false"/>
                <w:sz w:val="20"/>
                <w:szCs w:val="20"/>
              </w:rPr>
              <w:t xml:space="preserve">Mail provider is negotiable; console delivery in development.</w:t>
            </w:r>
          </w:p>
        </w:tc>
      </w:tr>
      <w:t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b w:val="false"/>
                <w:bCs w:val="false"/>
                <w:sz w:val="20"/>
                <w:szCs w:val="20"/>
              </w:rPr>
              <w:t xml:space="preserve">Valuable</w:t>
            </w:r>
          </w:p>
        </w:tc>
        <w:tc>
          <w:tcPr>
            <w:tcW w:type="dxa" w:w="73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b w:val="false"/>
                <w:bCs w:val="false"/>
                <w:sz w:val="20"/>
                <w:szCs w:val="20"/>
              </w:rPr>
              <w:t xml:space="preserve">Keeps residents informed without the dashboard.</w:t>
            </w:r>
          </w:p>
        </w:tc>
      </w:tr>
      <w:t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b w:val="false"/>
                <w:bCs w:val="false"/>
                <w:sz w:val="20"/>
                <w:szCs w:val="20"/>
              </w:rPr>
              <w:t xml:space="preserve">Estimable</w:t>
            </w:r>
          </w:p>
        </w:tc>
        <w:tc>
          <w:tcPr>
            <w:tcW w:type="dxa" w:w="73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b w:val="false"/>
                <w:bCs w:val="false"/>
                <w:sz w:val="20"/>
                <w:szCs w:val="20"/>
              </w:rPr>
              <w:t xml:space="preserve">Model exists; creation, UI and sender remain.</w:t>
            </w:r>
          </w:p>
        </w:tc>
      </w:tr>
      <w:t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b w:val="false"/>
                <w:bCs w:val="false"/>
                <w:sz w:val="20"/>
                <w:szCs w:val="20"/>
              </w:rPr>
              <w:t xml:space="preserve">Small</w:t>
            </w:r>
          </w:p>
        </w:tc>
        <w:tc>
          <w:tcPr>
            <w:tcW w:type="dxa" w:w="73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b w:val="false"/>
                <w:bCs w:val="false"/>
                <w:sz w:val="20"/>
                <w:szCs w:val="20"/>
              </w:rPr>
              <w:t xml:space="preserve">5 points.</w:t>
            </w:r>
          </w:p>
        </w:tc>
      </w:tr>
      <w:t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b w:val="false"/>
                <w:bCs w:val="false"/>
                <w:sz w:val="20"/>
                <w:szCs w:val="20"/>
              </w:rPr>
              <w:t xml:space="preserve">Testable</w:t>
            </w:r>
          </w:p>
        </w:tc>
        <w:tc>
          <w:tcPr>
            <w:tcW w:type="dxa" w:w="73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b w:val="false"/>
                <w:bCs w:val="false"/>
                <w:sz w:val="20"/>
                <w:szCs w:val="20"/>
              </w:rPr>
              <w:t xml:space="preserve">Mocked SMTP and database assertions.</w:t>
            </w:r>
          </w:p>
        </w:tc>
      </w:tr>
    </w:tbl>
    <w:p>
      <w:pPr>
        <w:spacing w:after="80" w:before="160"/>
      </w:pPr>
      <w:r>
        <w:rPr>
          <w:rFonts w:ascii="Arial" w:cs="Arial" w:eastAsia="Arial" w:hAnsi="Arial"/>
          <w:b/>
          <w:bCs/>
          <w:color w:val="1F3864"/>
          <w:sz w:val="20"/>
          <w:szCs w:val="20"/>
        </w:rPr>
        <w:t xml:space="preserve">Acceptance Criteria</w:t>
      </w:r>
    </w:p>
    <w:p>
      <w:pPr>
        <w:pStyle w:val="ListParagraph"/>
        <w:numPr>
          <w:ilvl w:val="0"/>
          <w:numId w:val="2"/>
        </w:numPr>
      </w:pPr>
      <w:r>
        <w:rPr>
          <w:rFonts w:ascii="Arial" w:cs="Arial" w:eastAsia="Arial" w:hAnsi="Arial"/>
          <w:sz w:val="20"/>
          <w:szCs w:val="20"/>
        </w:rPr>
        <w:t xml:space="preserve">Given an incident opens for my unit, then a notification with incident type, door, time and attempt count is stored.</w:t>
      </w:r>
    </w:p>
    <w:p>
      <w:pPr>
        <w:pStyle w:val="ListParagraph"/>
        <w:numPr>
          <w:ilvl w:val="0"/>
          <w:numId w:val="2"/>
        </w:numPr>
      </w:pPr>
      <w:r>
        <w:rPr>
          <w:rFonts w:ascii="Arial" w:cs="Arial" w:eastAsia="Arial" w:hAnsi="Arial"/>
          <w:sz w:val="20"/>
          <w:szCs w:val="20"/>
        </w:rPr>
        <w:t xml:space="preserve">Given I am logged in, when I open my profile, then unread notifications are shown with a count badge.</w:t>
      </w:r>
    </w:p>
    <w:p>
      <w:pPr>
        <w:pStyle w:val="ListParagraph"/>
        <w:numPr>
          <w:ilvl w:val="0"/>
          <w:numId w:val="2"/>
        </w:numPr>
      </w:pPr>
      <w:r>
        <w:rPr>
          <w:rFonts w:ascii="Arial" w:cs="Arial" w:eastAsia="Arial" w:hAnsi="Arial"/>
          <w:sz w:val="20"/>
          <w:szCs w:val="20"/>
        </w:rPr>
        <w:t xml:space="preserve">Given mail settings are configured, when a notification is created, then one email is sent and status becomes SENT, or FAILED on error; without settings it stays QUEUED and is logged.</w:t>
      </w:r>
    </w:p>
    <w:p>
      <w:pPr>
        <w:pStyle w:val="ListParagraph"/>
        <w:numPr>
          <w:ilvl w:val="0"/>
          <w:numId w:val="2"/>
        </w:numPr>
      </w:pPr>
      <w:r>
        <w:rPr>
          <w:rFonts w:ascii="Arial" w:cs="Arial" w:eastAsia="Arial" w:hAnsi="Arial"/>
          <w:sz w:val="20"/>
          <w:szCs w:val="20"/>
        </w:rPr>
        <w:t xml:space="preserve">Given /api/notifications is called, then only my notifications are returned.</w:t>
      </w:r>
    </w:p>
    <w:p>
      <w:pPr>
        <w:spacing w:after="80" w:before="160"/>
      </w:pPr>
      <w:r>
        <w:rPr>
          <w:rFonts w:ascii="Arial" w:cs="Arial" w:eastAsia="Arial" w:hAnsi="Arial"/>
          <w:b/>
          <w:bCs/>
          <w:color w:val="1F3864"/>
          <w:sz w:val="20"/>
          <w:szCs w:val="20"/>
        </w:rPr>
        <w:t xml:space="preserve">Sub-Tasks</w:t>
      </w:r>
    </w:p>
    <w:p>
      <w:pPr>
        <w:pStyle w:val="ListParagraph"/>
        <w:numPr>
          <w:ilvl w:val="0"/>
          <w:numId w:val="3"/>
        </w:numPr>
      </w:pPr>
      <w:r>
        <w:rPr>
          <w:rFonts w:ascii="Arial" w:cs="Arial" w:eastAsia="Arial" w:hAnsi="Arial"/>
          <w:sz w:val="20"/>
          <w:szCs w:val="20"/>
        </w:rPr>
        <w:t xml:space="preserve">Import Notification and enable creation</w:t>
      </w:r>
    </w:p>
    <w:p>
      <w:pPr>
        <w:pStyle w:val="ListParagraph"/>
        <w:numPr>
          <w:ilvl w:val="0"/>
          <w:numId w:val="3"/>
        </w:numPr>
      </w:pPr>
      <w:r>
        <w:rPr>
          <w:rFonts w:ascii="Arial" w:cs="Arial" w:eastAsia="Arial" w:hAnsi="Arial"/>
          <w:sz w:val="20"/>
          <w:szCs w:val="20"/>
        </w:rPr>
        <w:t xml:space="preserve">Notification badge and list on profile</w:t>
      </w:r>
    </w:p>
    <w:p>
      <w:pPr>
        <w:pStyle w:val="ListParagraph"/>
        <w:numPr>
          <w:ilvl w:val="0"/>
          <w:numId w:val="3"/>
        </w:numPr>
      </w:pPr>
      <w:r>
        <w:rPr>
          <w:rFonts w:ascii="Arial" w:cs="Arial" w:eastAsia="Arial" w:hAnsi="Arial"/>
          <w:sz w:val="20"/>
          <w:szCs w:val="20"/>
        </w:rPr>
        <w:t xml:space="preserve">smtplib sender configured from environment</w:t>
      </w:r>
    </w:p>
    <w:p>
      <w:pPr>
        <w:pStyle w:val="ListParagraph"/>
        <w:numPr>
          <w:ilvl w:val="0"/>
          <w:numId w:val="3"/>
        </w:numPr>
      </w:pPr>
      <w:r>
        <w:rPr>
          <w:rFonts w:ascii="Arial" w:cs="Arial" w:eastAsia="Arial" w:hAnsi="Arial"/>
          <w:sz w:val="20"/>
          <w:szCs w:val="20"/>
        </w:rPr>
        <w:t xml:space="preserve">Tests with mocked SMTP</w:t>
      </w:r>
    </w:p>
    <w:p>
      <w:r>
        <w:br w:type="page"/>
      </w:r>
    </w:p>
    <w:p>
      <w:pPr>
        <w:pStyle w:val="Heading2"/>
      </w:pPr>
      <w:r>
        <w:t xml:space="preserve">GK-13: Tamper-evident access logs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r>
              <w:rPr>
                <w:rFonts w:ascii="Arial" w:cs="Arial" w:eastAsia="Arial" w:hAnsi="Arial"/>
                <w:b/>
                <w:bCs/>
                <w:sz w:val="20"/>
                <w:szCs w:val="20"/>
              </w:rPr>
              <w:t xml:space="preserve">Related issue</w:t>
            </w:r>
          </w:p>
        </w:tc>
        <w:tc>
          <w:tcPr>
            <w:tcW w:type="dxa" w:w="71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b w:val="false"/>
                <w:bCs w:val="false"/>
                <w:sz w:val="20"/>
                <w:szCs w:val="20"/>
              </w:rPr>
              <w:t xml:space="preserve">Implements #20</w:t>
            </w:r>
          </w:p>
        </w:tc>
      </w:tr>
      <w:tr>
        <w:tc>
          <w:tcPr>
            <w:tcW w:type="dxa" w:w="22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r>
              <w:rPr>
                <w:rFonts w:ascii="Arial" w:cs="Arial" w:eastAsia="Arial" w:hAnsi="Arial"/>
                <w:b/>
                <w:bCs/>
                <w:sz w:val="20"/>
                <w:szCs w:val="20"/>
              </w:rPr>
              <w:t xml:space="preserve">Owner</w:t>
            </w:r>
          </w:p>
        </w:tc>
        <w:tc>
          <w:tcPr>
            <w:tcW w:type="dxa" w:w="71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b w:val="false"/>
                <w:bCs w:val="false"/>
                <w:sz w:val="20"/>
                <w:szCs w:val="20"/>
              </w:rPr>
              <w:t xml:space="preserve">Rohith Haridas (Database Specialist)</w:t>
            </w:r>
          </w:p>
        </w:tc>
      </w:tr>
      <w:tr>
        <w:tc>
          <w:tcPr>
            <w:tcW w:type="dxa" w:w="22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r>
              <w:rPr>
                <w:rFonts w:ascii="Arial" w:cs="Arial" w:eastAsia="Arial" w:hAnsi="Arial"/>
                <w:b/>
                <w:bCs/>
                <w:sz w:val="20"/>
                <w:szCs w:val="20"/>
              </w:rPr>
              <w:t xml:space="preserve">Sprint</w:t>
            </w:r>
          </w:p>
        </w:tc>
        <w:tc>
          <w:tcPr>
            <w:tcW w:type="dxa" w:w="71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b w:val="false"/>
                <w:bCs w:val="false"/>
                <w:sz w:val="20"/>
                <w:szCs w:val="20"/>
              </w:rPr>
              <w:t xml:space="preserve">Sprint 4</w:t>
            </w:r>
          </w:p>
        </w:tc>
      </w:tr>
      <w:tr>
        <w:tc>
          <w:tcPr>
            <w:tcW w:type="dxa" w:w="22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r>
              <w:rPr>
                <w:rFonts w:ascii="Arial" w:cs="Arial" w:eastAsia="Arial" w:hAnsi="Arial"/>
                <w:b/>
                <w:bCs/>
                <w:sz w:val="20"/>
                <w:szCs w:val="20"/>
              </w:rPr>
              <w:t xml:space="preserve">Priority</w:t>
            </w:r>
          </w:p>
        </w:tc>
        <w:tc>
          <w:tcPr>
            <w:tcW w:type="dxa" w:w="71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b w:val="false"/>
                <w:bCs w:val="false"/>
                <w:sz w:val="20"/>
                <w:szCs w:val="20"/>
              </w:rPr>
              <w:t xml:space="preserve">Medium</w:t>
            </w:r>
          </w:p>
        </w:tc>
      </w:tr>
      <w:tr>
        <w:tc>
          <w:tcPr>
            <w:tcW w:type="dxa" w:w="22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r>
              <w:rPr>
                <w:rFonts w:ascii="Arial" w:cs="Arial" w:eastAsia="Arial" w:hAnsi="Arial"/>
                <w:b/>
                <w:bCs/>
                <w:sz w:val="20"/>
                <w:szCs w:val="20"/>
              </w:rPr>
              <w:t xml:space="preserve">Story points</w:t>
            </w:r>
          </w:p>
        </w:tc>
        <w:tc>
          <w:tcPr>
            <w:tcW w:type="dxa" w:w="71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b w:val="false"/>
                <w:bCs w:val="false"/>
                <w:sz w:val="20"/>
                <w:szCs w:val="20"/>
              </w:rPr>
              <w:t xml:space="preserve">5</w:t>
            </w:r>
          </w:p>
        </w:tc>
      </w:tr>
    </w:tbl>
    <w:p>
      <w:pPr>
        <w:spacing w:after="80" w:before="160"/>
      </w:pPr>
      <w:r>
        <w:rPr>
          <w:rFonts w:ascii="Arial" w:cs="Arial" w:eastAsia="Arial" w:hAnsi="Arial"/>
          <w:b/>
          <w:bCs/>
          <w:color w:val="1F3864"/>
          <w:sz w:val="20"/>
          <w:szCs w:val="20"/>
        </w:rPr>
        <w:t xml:space="preserve">User Story</w:t>
      </w:r>
    </w:p>
    <w:p>
      <w:pPr>
        <w:spacing w:after="120"/>
      </w:pPr>
      <w:r>
        <w:rPr>
          <w:rFonts w:ascii="Arial" w:cs="Arial" w:eastAsia="Arial" w:hAnsi="Arial"/>
          <w:i/>
          <w:iCs/>
          <w:sz w:val="20"/>
          <w:szCs w:val="20"/>
        </w:rPr>
        <w:t xml:space="preserve">As building management, I want any edit or deletion of access records to be detectable, so that audit trails remain trustworthy.</w:t>
      </w:r>
    </w:p>
    <w:p>
      <w:pPr>
        <w:spacing w:after="80" w:before="160"/>
      </w:pPr>
      <w:r>
        <w:rPr>
          <w:rFonts w:ascii="Arial" w:cs="Arial" w:eastAsia="Arial" w:hAnsi="Arial"/>
          <w:b/>
          <w:bCs/>
          <w:color w:val="1F3864"/>
          <w:sz w:val="20"/>
          <w:szCs w:val="20"/>
        </w:rPr>
        <w:t xml:space="preserve">INVEST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rPr>
          <w:tblHeader/>
        </w:trPr>
        <w:tc>
          <w:tcPr>
            <w:tcW w:type="dxa" w:w="2000"/>
            <w:tcBorders>
              <w:top w:val="single" w:color="BFBFBF" w:sz="4"/>
              <w:left w:val="single" w:color="BFBFBF" w:sz="4"/>
              <w:bottom w:val="single" w:color="BFBFBF" w:sz="4"/>
              <w:right w:val="single" w:color="BFBFBF" w:sz="4"/>
            </w:tcBorders>
            <w:shd w:fill="D9E2F3" w:color="auto" w:val="clear"/>
            <w:tcMar>
              <w:top w:type="dxa" w:w="60"/>
              <w:left w:type="dxa" w:w="100"/>
              <w:bottom w:type="dxa" w:w="60"/>
              <w:right w:type="dxa" w:w="100"/>
            </w:tcMar>
          </w:tcPr>
          <w:p>
            <w:r>
              <w:rPr>
                <w:rFonts w:ascii="Arial" w:cs="Arial" w:eastAsia="Arial" w:hAnsi="Arial"/>
                <w:b/>
                <w:bCs/>
                <w:sz w:val="20"/>
                <w:szCs w:val="20"/>
              </w:rPr>
              <w:t xml:space="preserve">Criterion</w:t>
            </w:r>
          </w:p>
        </w:tc>
        <w:tc>
          <w:tcPr>
            <w:tcW w:type="dxa" w:w="7360"/>
            <w:tcBorders>
              <w:top w:val="single" w:color="BFBFBF" w:sz="4"/>
              <w:left w:val="single" w:color="BFBFBF" w:sz="4"/>
              <w:bottom w:val="single" w:color="BFBFBF" w:sz="4"/>
              <w:right w:val="single" w:color="BFBFBF" w:sz="4"/>
            </w:tcBorders>
            <w:shd w:fill="D9E2F3" w:color="auto" w:val="clear"/>
            <w:tcMar>
              <w:top w:type="dxa" w:w="60"/>
              <w:left w:type="dxa" w:w="100"/>
              <w:bottom w:type="dxa" w:w="60"/>
              <w:right w:type="dxa" w:w="100"/>
            </w:tcMar>
          </w:tcPr>
          <w:p>
            <w:r>
              <w:rPr>
                <w:rFonts w:ascii="Arial" w:cs="Arial" w:eastAsia="Arial" w:hAnsi="Arial"/>
                <w:b/>
                <w:bCs/>
                <w:sz w:val="20"/>
                <w:szCs w:val="20"/>
              </w:rPr>
              <w:t xml:space="preserve">How this story meets it</w:t>
            </w:r>
          </w:p>
        </w:tc>
      </w:tr>
      <w:t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b w:val="false"/>
                <w:bCs w:val="false"/>
                <w:sz w:val="20"/>
                <w:szCs w:val="20"/>
              </w:rPr>
              <w:t xml:space="preserve">Independent</w:t>
            </w:r>
          </w:p>
        </w:tc>
        <w:tc>
          <w:tcPr>
            <w:tcW w:type="dxa" w:w="73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b w:val="false"/>
                <w:bCs w:val="false"/>
                <w:sz w:val="20"/>
                <w:szCs w:val="20"/>
              </w:rPr>
              <w:t xml:space="preserve">Adds two columns and a verifier; logging call site unchanged.</w:t>
            </w:r>
          </w:p>
        </w:tc>
      </w:tr>
      <w:t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b w:val="false"/>
                <w:bCs w:val="false"/>
                <w:sz w:val="20"/>
                <w:szCs w:val="20"/>
              </w:rPr>
              <w:t xml:space="preserve">Negotiable</w:t>
            </w:r>
          </w:p>
        </w:tc>
        <w:tc>
          <w:tcPr>
            <w:tcW w:type="dxa" w:w="73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b w:val="false"/>
                <w:bCs w:val="false"/>
                <w:sz w:val="20"/>
                <w:szCs w:val="20"/>
              </w:rPr>
              <w:t xml:space="preserve">Hashing scheme is negotiable.</w:t>
            </w:r>
          </w:p>
        </w:tc>
      </w:tr>
      <w:t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b w:val="false"/>
                <w:bCs w:val="false"/>
                <w:sz w:val="20"/>
                <w:szCs w:val="20"/>
              </w:rPr>
              <w:t xml:space="preserve">Valuable</w:t>
            </w:r>
          </w:p>
        </w:tc>
        <w:tc>
          <w:tcPr>
            <w:tcW w:type="dxa" w:w="73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b w:val="false"/>
                <w:bCs w:val="false"/>
                <w:sz w:val="20"/>
                <w:szCs w:val="20"/>
              </w:rPr>
              <w:t xml:space="preserve">Makes audit evidence defensible.</w:t>
            </w:r>
          </w:p>
        </w:tc>
      </w:tr>
      <w:t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b w:val="false"/>
                <w:bCs w:val="false"/>
                <w:sz w:val="20"/>
                <w:szCs w:val="20"/>
              </w:rPr>
              <w:t xml:space="preserve">Estimable</w:t>
            </w:r>
          </w:p>
        </w:tc>
        <w:tc>
          <w:tcPr>
            <w:tcW w:type="dxa" w:w="73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b w:val="false"/>
                <w:bCs w:val="false"/>
                <w:sz w:val="20"/>
                <w:szCs w:val="20"/>
              </w:rPr>
              <w:t xml:space="preserve">One write hook, one verify script.</w:t>
            </w:r>
          </w:p>
        </w:tc>
      </w:tr>
      <w:t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b w:val="false"/>
                <w:bCs w:val="false"/>
                <w:sz w:val="20"/>
                <w:szCs w:val="20"/>
              </w:rPr>
              <w:t xml:space="preserve">Small</w:t>
            </w:r>
          </w:p>
        </w:tc>
        <w:tc>
          <w:tcPr>
            <w:tcW w:type="dxa" w:w="73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b w:val="false"/>
                <w:bCs w:val="false"/>
                <w:sz w:val="20"/>
                <w:szCs w:val="20"/>
              </w:rPr>
              <w:t xml:space="preserve">5 points.</w:t>
            </w:r>
          </w:p>
        </w:tc>
      </w:tr>
      <w:t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b w:val="false"/>
                <w:bCs w:val="false"/>
                <w:sz w:val="20"/>
                <w:szCs w:val="20"/>
              </w:rPr>
              <w:t xml:space="preserve">Testable</w:t>
            </w:r>
          </w:p>
        </w:tc>
        <w:tc>
          <w:tcPr>
            <w:tcW w:type="dxa" w:w="73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b w:val="false"/>
                <w:bCs w:val="false"/>
                <w:sz w:val="20"/>
                <w:szCs w:val="20"/>
              </w:rPr>
              <w:t xml:space="preserve">Tests edit a row directly and expect detection.</w:t>
            </w:r>
          </w:p>
        </w:tc>
      </w:tr>
    </w:tbl>
    <w:p>
      <w:pPr>
        <w:spacing w:after="80" w:before="160"/>
      </w:pPr>
      <w:r>
        <w:rPr>
          <w:rFonts w:ascii="Arial" w:cs="Arial" w:eastAsia="Arial" w:hAnsi="Arial"/>
          <w:b/>
          <w:bCs/>
          <w:color w:val="1F3864"/>
          <w:sz w:val="20"/>
          <w:szCs w:val="20"/>
        </w:rPr>
        <w:t xml:space="preserve">Acceptance Criteria</w:t>
      </w:r>
    </w:p>
    <w:p>
      <w:pPr>
        <w:pStyle w:val="ListParagraph"/>
        <w:numPr>
          <w:ilvl w:val="0"/>
          <w:numId w:val="2"/>
        </w:numPr>
      </w:pPr>
      <w:r>
        <w:rPr>
          <w:rFonts w:ascii="Arial" w:cs="Arial" w:eastAsia="Arial" w:hAnsi="Arial"/>
          <w:sz w:val="20"/>
          <w:szCs w:val="20"/>
        </w:rPr>
        <w:t xml:space="preserve">Given a log is written, then it stores a SHA-256 hash of its fields and the previous row's hash.</w:t>
      </w:r>
    </w:p>
    <w:p>
      <w:pPr>
        <w:pStyle w:val="ListParagraph"/>
        <w:numPr>
          <w:ilvl w:val="0"/>
          <w:numId w:val="2"/>
        </w:numPr>
      </w:pPr>
      <w:r>
        <w:rPr>
          <w:rFonts w:ascii="Arial" w:cs="Arial" w:eastAsia="Arial" w:hAnsi="Arial"/>
          <w:sz w:val="20"/>
          <w:szCs w:val="20"/>
        </w:rPr>
        <w:t xml:space="preserve">Given no rows changed, when verification runs, then it reports "chain valid".</w:t>
      </w:r>
    </w:p>
    <w:p>
      <w:pPr>
        <w:pStyle w:val="ListParagraph"/>
        <w:numPr>
          <w:ilvl w:val="0"/>
          <w:numId w:val="2"/>
        </w:numPr>
      </w:pPr>
      <w:r>
        <w:rPr>
          <w:rFonts w:ascii="Arial" w:cs="Arial" w:eastAsia="Arial" w:hAnsi="Arial"/>
          <w:sz w:val="20"/>
          <w:szCs w:val="20"/>
        </w:rPr>
        <w:t xml:space="preserve">Given a row is modified or deleted directly in SQLite, when verification runs, then the first broken row id is reported.</w:t>
      </w:r>
    </w:p>
    <w:p>
      <w:pPr>
        <w:pStyle w:val="ListParagraph"/>
        <w:numPr>
          <w:ilvl w:val="0"/>
          <w:numId w:val="2"/>
        </w:numPr>
      </w:pPr>
      <w:r>
        <w:rPr>
          <w:rFonts w:ascii="Arial" w:cs="Arial" w:eastAsia="Arial" w:hAnsi="Arial"/>
          <w:sz w:val="20"/>
          <w:szCs w:val="20"/>
        </w:rPr>
        <w:t xml:space="preserve">Given older logs were archived, when verification runs, then it starts from the oldest remaining row's stored previous hash.</w:t>
      </w:r>
    </w:p>
    <w:p>
      <w:pPr>
        <w:spacing w:after="80" w:before="160"/>
      </w:pPr>
      <w:r>
        <w:rPr>
          <w:rFonts w:ascii="Arial" w:cs="Arial" w:eastAsia="Arial" w:hAnsi="Arial"/>
          <w:b/>
          <w:bCs/>
          <w:color w:val="1F3864"/>
          <w:sz w:val="20"/>
          <w:szCs w:val="20"/>
        </w:rPr>
        <w:t xml:space="preserve">Sub-Tasks</w:t>
      </w:r>
    </w:p>
    <w:p>
      <w:pPr>
        <w:pStyle w:val="ListParagraph"/>
        <w:numPr>
          <w:ilvl w:val="0"/>
          <w:numId w:val="3"/>
        </w:numPr>
      </w:pPr>
      <w:r>
        <w:rPr>
          <w:rFonts w:ascii="Arial" w:cs="Arial" w:eastAsia="Arial" w:hAnsi="Arial"/>
          <w:sz w:val="20"/>
          <w:szCs w:val="20"/>
        </w:rPr>
        <w:t xml:space="preserve">prev_hash and row_hash columns</w:t>
      </w:r>
    </w:p>
    <w:p>
      <w:pPr>
        <w:pStyle w:val="ListParagraph"/>
        <w:numPr>
          <w:ilvl w:val="0"/>
          <w:numId w:val="3"/>
        </w:numPr>
      </w:pPr>
      <w:r>
        <w:rPr>
          <w:rFonts w:ascii="Arial" w:cs="Arial" w:eastAsia="Arial" w:hAnsi="Arial"/>
          <w:sz w:val="20"/>
          <w:szCs w:val="20"/>
        </w:rPr>
        <w:t xml:space="preserve">Compute hashes where logs are written</w:t>
      </w:r>
    </w:p>
    <w:p>
      <w:pPr>
        <w:pStyle w:val="ListParagraph"/>
        <w:numPr>
          <w:ilvl w:val="0"/>
          <w:numId w:val="3"/>
        </w:numPr>
      </w:pPr>
      <w:r>
        <w:rPr>
          <w:rFonts w:ascii="Arial" w:cs="Arial" w:eastAsia="Arial" w:hAnsi="Arial"/>
          <w:sz w:val="20"/>
          <w:szCs w:val="20"/>
        </w:rPr>
        <w:t xml:space="preserve">scripts/verify_logs.py and a management view</w:t>
      </w:r>
    </w:p>
    <w:p>
      <w:pPr>
        <w:pStyle w:val="ListParagraph"/>
        <w:numPr>
          <w:ilvl w:val="0"/>
          <w:numId w:val="3"/>
        </w:numPr>
      </w:pPr>
      <w:r>
        <w:rPr>
          <w:rFonts w:ascii="Arial" w:cs="Arial" w:eastAsia="Arial" w:hAnsi="Arial"/>
          <w:sz w:val="20"/>
          <w:szCs w:val="20"/>
        </w:rPr>
        <w:t xml:space="preserve">Tamper tests</w:t>
      </w:r>
    </w:p>
    <w:p>
      <w:r>
        <w:br w:type="page"/>
      </w:r>
    </w:p>
    <w:p>
      <w:pPr>
        <w:pStyle w:val="Heading2"/>
      </w:pPr>
      <w:r>
        <w:t xml:space="preserve">GK-14: Session timeout after inactivity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r>
              <w:rPr>
                <w:rFonts w:ascii="Arial" w:cs="Arial" w:eastAsia="Arial" w:hAnsi="Arial"/>
                <w:b/>
                <w:bCs/>
                <w:sz w:val="20"/>
                <w:szCs w:val="20"/>
              </w:rPr>
              <w:t xml:space="preserve">Related issue</w:t>
            </w:r>
          </w:p>
        </w:tc>
        <w:tc>
          <w:tcPr>
            <w:tcW w:type="dxa" w:w="71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b w:val="false"/>
                <w:bCs w:val="false"/>
                <w:sz w:val="20"/>
                <w:szCs w:val="20"/>
              </w:rPr>
              <w:t xml:space="preserve">Implements #7</w:t>
            </w:r>
          </w:p>
        </w:tc>
      </w:tr>
      <w:tr>
        <w:tc>
          <w:tcPr>
            <w:tcW w:type="dxa" w:w="22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r>
              <w:rPr>
                <w:rFonts w:ascii="Arial" w:cs="Arial" w:eastAsia="Arial" w:hAnsi="Arial"/>
                <w:b/>
                <w:bCs/>
                <w:sz w:val="20"/>
                <w:szCs w:val="20"/>
              </w:rPr>
              <w:t xml:space="preserve">Owner</w:t>
            </w:r>
          </w:p>
        </w:tc>
        <w:tc>
          <w:tcPr>
            <w:tcW w:type="dxa" w:w="71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b w:val="false"/>
                <w:bCs w:val="false"/>
                <w:sz w:val="20"/>
                <w:szCs w:val="20"/>
              </w:rPr>
              <w:t xml:space="preserve">Navish (Back-End Developer)</w:t>
            </w:r>
          </w:p>
        </w:tc>
      </w:tr>
      <w:tr>
        <w:tc>
          <w:tcPr>
            <w:tcW w:type="dxa" w:w="22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r>
              <w:rPr>
                <w:rFonts w:ascii="Arial" w:cs="Arial" w:eastAsia="Arial" w:hAnsi="Arial"/>
                <w:b/>
                <w:bCs/>
                <w:sz w:val="20"/>
                <w:szCs w:val="20"/>
              </w:rPr>
              <w:t xml:space="preserve">Sprint</w:t>
            </w:r>
          </w:p>
        </w:tc>
        <w:tc>
          <w:tcPr>
            <w:tcW w:type="dxa" w:w="71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b w:val="false"/>
                <w:bCs w:val="false"/>
                <w:sz w:val="20"/>
                <w:szCs w:val="20"/>
              </w:rPr>
              <w:t xml:space="preserve">Sprint 4</w:t>
            </w:r>
          </w:p>
        </w:tc>
      </w:tr>
      <w:tr>
        <w:tc>
          <w:tcPr>
            <w:tcW w:type="dxa" w:w="22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r>
              <w:rPr>
                <w:rFonts w:ascii="Arial" w:cs="Arial" w:eastAsia="Arial" w:hAnsi="Arial"/>
                <w:b/>
                <w:bCs/>
                <w:sz w:val="20"/>
                <w:szCs w:val="20"/>
              </w:rPr>
              <w:t xml:space="preserve">Priority</w:t>
            </w:r>
          </w:p>
        </w:tc>
        <w:tc>
          <w:tcPr>
            <w:tcW w:type="dxa" w:w="71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b w:val="false"/>
                <w:bCs w:val="false"/>
                <w:sz w:val="20"/>
                <w:szCs w:val="20"/>
              </w:rPr>
              <w:t xml:space="preserve">Medium</w:t>
            </w:r>
          </w:p>
        </w:tc>
      </w:tr>
      <w:tr>
        <w:tc>
          <w:tcPr>
            <w:tcW w:type="dxa" w:w="22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r>
              <w:rPr>
                <w:rFonts w:ascii="Arial" w:cs="Arial" w:eastAsia="Arial" w:hAnsi="Arial"/>
                <w:b/>
                <w:bCs/>
                <w:sz w:val="20"/>
                <w:szCs w:val="20"/>
              </w:rPr>
              <w:t xml:space="preserve">Story points</w:t>
            </w:r>
          </w:p>
        </w:tc>
        <w:tc>
          <w:tcPr>
            <w:tcW w:type="dxa" w:w="71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b w:val="false"/>
                <w:bCs w:val="false"/>
                <w:sz w:val="20"/>
                <w:szCs w:val="20"/>
              </w:rPr>
              <w:t xml:space="preserve">2</w:t>
            </w:r>
          </w:p>
        </w:tc>
      </w:tr>
    </w:tbl>
    <w:p>
      <w:pPr>
        <w:spacing w:after="80" w:before="160"/>
      </w:pPr>
      <w:r>
        <w:rPr>
          <w:rFonts w:ascii="Arial" w:cs="Arial" w:eastAsia="Arial" w:hAnsi="Arial"/>
          <w:b/>
          <w:bCs/>
          <w:color w:val="1F3864"/>
          <w:sz w:val="20"/>
          <w:szCs w:val="20"/>
        </w:rPr>
        <w:t xml:space="preserve">User Story</w:t>
      </w:r>
    </w:p>
    <w:p>
      <w:pPr>
        <w:spacing w:after="120"/>
      </w:pPr>
      <w:r>
        <w:rPr>
          <w:rFonts w:ascii="Arial" w:cs="Arial" w:eastAsia="Arial" w:hAnsi="Arial"/>
          <w:i/>
          <w:iCs/>
          <w:sz w:val="20"/>
          <w:szCs w:val="20"/>
        </w:rPr>
        <w:t xml:space="preserve">As a concierge, I want console sessions to expire after 15 minutes of inactivity, so that an unattended front-desk computer cannot be misused.</w:t>
      </w:r>
    </w:p>
    <w:p>
      <w:pPr>
        <w:spacing w:after="80" w:before="160"/>
      </w:pPr>
      <w:r>
        <w:rPr>
          <w:rFonts w:ascii="Arial" w:cs="Arial" w:eastAsia="Arial" w:hAnsi="Arial"/>
          <w:b/>
          <w:bCs/>
          <w:color w:val="1F3864"/>
          <w:sz w:val="20"/>
          <w:szCs w:val="20"/>
        </w:rPr>
        <w:t xml:space="preserve">INVEST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rPr>
          <w:tblHeader/>
        </w:trPr>
        <w:tc>
          <w:tcPr>
            <w:tcW w:type="dxa" w:w="2000"/>
            <w:tcBorders>
              <w:top w:val="single" w:color="BFBFBF" w:sz="4"/>
              <w:left w:val="single" w:color="BFBFBF" w:sz="4"/>
              <w:bottom w:val="single" w:color="BFBFBF" w:sz="4"/>
              <w:right w:val="single" w:color="BFBFBF" w:sz="4"/>
            </w:tcBorders>
            <w:shd w:fill="D9E2F3" w:color="auto" w:val="clear"/>
            <w:tcMar>
              <w:top w:type="dxa" w:w="60"/>
              <w:left w:type="dxa" w:w="100"/>
              <w:bottom w:type="dxa" w:w="60"/>
              <w:right w:type="dxa" w:w="100"/>
            </w:tcMar>
          </w:tcPr>
          <w:p>
            <w:r>
              <w:rPr>
                <w:rFonts w:ascii="Arial" w:cs="Arial" w:eastAsia="Arial" w:hAnsi="Arial"/>
                <w:b/>
                <w:bCs/>
                <w:sz w:val="20"/>
                <w:szCs w:val="20"/>
              </w:rPr>
              <w:t xml:space="preserve">Criterion</w:t>
            </w:r>
          </w:p>
        </w:tc>
        <w:tc>
          <w:tcPr>
            <w:tcW w:type="dxa" w:w="7360"/>
            <w:tcBorders>
              <w:top w:val="single" w:color="BFBFBF" w:sz="4"/>
              <w:left w:val="single" w:color="BFBFBF" w:sz="4"/>
              <w:bottom w:val="single" w:color="BFBFBF" w:sz="4"/>
              <w:right w:val="single" w:color="BFBFBF" w:sz="4"/>
            </w:tcBorders>
            <w:shd w:fill="D9E2F3" w:color="auto" w:val="clear"/>
            <w:tcMar>
              <w:top w:type="dxa" w:w="60"/>
              <w:left w:type="dxa" w:w="100"/>
              <w:bottom w:type="dxa" w:w="60"/>
              <w:right w:type="dxa" w:w="100"/>
            </w:tcMar>
          </w:tcPr>
          <w:p>
            <w:r>
              <w:rPr>
                <w:rFonts w:ascii="Arial" w:cs="Arial" w:eastAsia="Arial" w:hAnsi="Arial"/>
                <w:b/>
                <w:bCs/>
                <w:sz w:val="20"/>
                <w:szCs w:val="20"/>
              </w:rPr>
              <w:t xml:space="preserve">How this story meets it</w:t>
            </w:r>
          </w:p>
        </w:tc>
      </w:tr>
      <w:t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b w:val="false"/>
                <w:bCs w:val="false"/>
                <w:sz w:val="20"/>
                <w:szCs w:val="20"/>
              </w:rPr>
              <w:t xml:space="preserve">Independent</w:t>
            </w:r>
          </w:p>
        </w:tc>
        <w:tc>
          <w:tcPr>
            <w:tcW w:type="dxa" w:w="73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b w:val="false"/>
                <w:bCs w:val="false"/>
                <w:sz w:val="20"/>
                <w:szCs w:val="20"/>
              </w:rPr>
              <w:t xml:space="preserve">One before-request hook.</w:t>
            </w:r>
          </w:p>
        </w:tc>
      </w:tr>
      <w:t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b w:val="false"/>
                <w:bCs w:val="false"/>
                <w:sz w:val="20"/>
                <w:szCs w:val="20"/>
              </w:rPr>
              <w:t xml:space="preserve">Negotiable</w:t>
            </w:r>
          </w:p>
        </w:tc>
        <w:tc>
          <w:tcPr>
            <w:tcW w:type="dxa" w:w="73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b w:val="false"/>
                <w:bCs w:val="false"/>
                <w:sz w:val="20"/>
                <w:szCs w:val="20"/>
              </w:rPr>
              <w:t xml:space="preserve">Timeout length is configurable.</w:t>
            </w:r>
          </w:p>
        </w:tc>
      </w:tr>
      <w:t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b w:val="false"/>
                <w:bCs w:val="false"/>
                <w:sz w:val="20"/>
                <w:szCs w:val="20"/>
              </w:rPr>
              <w:t xml:space="preserve">Valuable</w:t>
            </w:r>
          </w:p>
        </w:tc>
        <w:tc>
          <w:tcPr>
            <w:tcW w:type="dxa" w:w="73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b w:val="false"/>
                <w:bCs w:val="false"/>
                <w:sz w:val="20"/>
                <w:szCs w:val="20"/>
              </w:rPr>
              <w:t xml:space="preserve">Protects shared front-desk machines.</w:t>
            </w:r>
          </w:p>
        </w:tc>
      </w:tr>
      <w:t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b w:val="false"/>
                <w:bCs w:val="false"/>
                <w:sz w:val="20"/>
                <w:szCs w:val="20"/>
              </w:rPr>
              <w:t xml:space="preserve">Estimable</w:t>
            </w:r>
          </w:p>
        </w:tc>
        <w:tc>
          <w:tcPr>
            <w:tcW w:type="dxa" w:w="73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b w:val="false"/>
                <w:bCs w:val="false"/>
                <w:sz w:val="20"/>
                <w:szCs w:val="20"/>
              </w:rPr>
              <w:t xml:space="preserve">Single hook and a login message.</w:t>
            </w:r>
          </w:p>
        </w:tc>
      </w:tr>
      <w:t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b w:val="false"/>
                <w:bCs w:val="false"/>
                <w:sz w:val="20"/>
                <w:szCs w:val="20"/>
              </w:rPr>
              <w:t xml:space="preserve">Small</w:t>
            </w:r>
          </w:p>
        </w:tc>
        <w:tc>
          <w:tcPr>
            <w:tcW w:type="dxa" w:w="73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b w:val="false"/>
                <w:bCs w:val="false"/>
                <w:sz w:val="20"/>
                <w:szCs w:val="20"/>
              </w:rPr>
              <w:t xml:space="preserve">2 points.</w:t>
            </w:r>
          </w:p>
        </w:tc>
      </w:tr>
      <w:t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b w:val="false"/>
                <w:bCs w:val="false"/>
                <w:sz w:val="20"/>
                <w:szCs w:val="20"/>
              </w:rPr>
              <w:t xml:space="preserve">Testable</w:t>
            </w:r>
          </w:p>
        </w:tc>
        <w:tc>
          <w:tcPr>
            <w:tcW w:type="dxa" w:w="73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b w:val="false"/>
                <w:bCs w:val="false"/>
                <w:sz w:val="20"/>
                <w:szCs w:val="20"/>
              </w:rPr>
              <w:t xml:space="preserve">Frozen-time test proves expiry.</w:t>
            </w:r>
          </w:p>
        </w:tc>
      </w:tr>
    </w:tbl>
    <w:p>
      <w:pPr>
        <w:spacing w:after="80" w:before="160"/>
      </w:pPr>
      <w:r>
        <w:rPr>
          <w:rFonts w:ascii="Arial" w:cs="Arial" w:eastAsia="Arial" w:hAnsi="Arial"/>
          <w:b/>
          <w:bCs/>
          <w:color w:val="1F3864"/>
          <w:sz w:val="20"/>
          <w:szCs w:val="20"/>
        </w:rPr>
        <w:t xml:space="preserve">Acceptance Criteria</w:t>
      </w:r>
    </w:p>
    <w:p>
      <w:pPr>
        <w:pStyle w:val="ListParagraph"/>
        <w:numPr>
          <w:ilvl w:val="0"/>
          <w:numId w:val="2"/>
        </w:numPr>
      </w:pPr>
      <w:r>
        <w:rPr>
          <w:rFonts w:ascii="Arial" w:cs="Arial" w:eastAsia="Arial" w:hAnsi="Arial"/>
          <w:sz w:val="20"/>
          <w:szCs w:val="20"/>
        </w:rPr>
        <w:t xml:space="preserve">Given no requests for the configured time (default 15 minutes), when the next page is requested, then the user is logged out and sees "Session expired".</w:t>
      </w:r>
    </w:p>
    <w:p>
      <w:pPr>
        <w:pStyle w:val="ListParagraph"/>
        <w:numPr>
          <w:ilvl w:val="0"/>
          <w:numId w:val="2"/>
        </w:numPr>
      </w:pPr>
      <w:r>
        <w:rPr>
          <w:rFonts w:ascii="Arial" w:cs="Arial" w:eastAsia="Arial" w:hAnsi="Arial"/>
          <w:sz w:val="20"/>
          <w:szCs w:val="20"/>
        </w:rPr>
        <w:t xml:space="preserve">Given ongoing activity, then the timer resets on each request.</w:t>
      </w:r>
    </w:p>
    <w:p>
      <w:pPr>
        <w:pStyle w:val="ListParagraph"/>
        <w:numPr>
          <w:ilvl w:val="0"/>
          <w:numId w:val="2"/>
        </w:numPr>
      </w:pPr>
      <w:r>
        <w:rPr>
          <w:rFonts w:ascii="Arial" w:cs="Arial" w:eastAsia="Arial" w:hAnsi="Arial"/>
          <w:sz w:val="20"/>
          <w:szCs w:val="20"/>
        </w:rPr>
        <w:t xml:space="preserve">Given the session expired, then the stored token is no longer accepted by web pages.</w:t>
      </w:r>
    </w:p>
    <w:p>
      <w:pPr>
        <w:pStyle w:val="ListParagraph"/>
        <w:numPr>
          <w:ilvl w:val="0"/>
          <w:numId w:val="2"/>
        </w:numPr>
      </w:pPr>
      <w:r>
        <w:rPr>
          <w:rFonts w:ascii="Arial" w:cs="Arial" w:eastAsia="Arial" w:hAnsi="Arial"/>
          <w:sz w:val="20"/>
          <w:szCs w:val="20"/>
        </w:rPr>
        <w:t xml:space="preserve">Given Config, then the timeout value is set there.</w:t>
      </w:r>
    </w:p>
    <w:p>
      <w:pPr>
        <w:spacing w:after="80" w:before="160"/>
      </w:pPr>
      <w:r>
        <w:rPr>
          <w:rFonts w:ascii="Arial" w:cs="Arial" w:eastAsia="Arial" w:hAnsi="Arial"/>
          <w:b/>
          <w:bCs/>
          <w:color w:val="1F3864"/>
          <w:sz w:val="20"/>
          <w:szCs w:val="20"/>
        </w:rPr>
        <w:t xml:space="preserve">Sub-Tasks</w:t>
      </w:r>
    </w:p>
    <w:p>
      <w:pPr>
        <w:pStyle w:val="ListParagraph"/>
        <w:numPr>
          <w:ilvl w:val="0"/>
          <w:numId w:val="3"/>
        </w:numPr>
      </w:pPr>
      <w:r>
        <w:rPr>
          <w:rFonts w:ascii="Arial" w:cs="Arial" w:eastAsia="Arial" w:hAnsi="Arial"/>
          <w:sz w:val="20"/>
          <w:szCs w:val="20"/>
        </w:rPr>
        <w:t xml:space="preserve">Last-activity check in before_request</w:t>
      </w:r>
    </w:p>
    <w:p>
      <w:pPr>
        <w:pStyle w:val="ListParagraph"/>
        <w:numPr>
          <w:ilvl w:val="0"/>
          <w:numId w:val="3"/>
        </w:numPr>
      </w:pPr>
      <w:r>
        <w:rPr>
          <w:rFonts w:ascii="Arial" w:cs="Arial" w:eastAsia="Arial" w:hAnsi="Arial"/>
          <w:sz w:val="20"/>
          <w:szCs w:val="20"/>
        </w:rPr>
        <w:t xml:space="preserve">SESSION_TIMEOUT_MINUTES in Config</w:t>
      </w:r>
    </w:p>
    <w:p>
      <w:pPr>
        <w:pStyle w:val="ListParagraph"/>
        <w:numPr>
          <w:ilvl w:val="0"/>
          <w:numId w:val="3"/>
        </w:numPr>
      </w:pPr>
      <w:r>
        <w:rPr>
          <w:rFonts w:ascii="Arial" w:cs="Arial" w:eastAsia="Arial" w:hAnsi="Arial"/>
          <w:sz w:val="20"/>
          <w:szCs w:val="20"/>
        </w:rPr>
        <w:t xml:space="preserve">Message on login page</w:t>
      </w:r>
    </w:p>
    <w:p>
      <w:pPr>
        <w:pStyle w:val="ListParagraph"/>
        <w:numPr>
          <w:ilvl w:val="0"/>
          <w:numId w:val="3"/>
        </w:numPr>
      </w:pPr>
      <w:r>
        <w:rPr>
          <w:rFonts w:ascii="Arial" w:cs="Arial" w:eastAsia="Arial" w:hAnsi="Arial"/>
          <w:sz w:val="20"/>
          <w:szCs w:val="20"/>
        </w:rPr>
        <w:t xml:space="preserve">Tests</w:t>
      </w:r>
    </w:p>
    <w:p>
      <w:r>
        <w:br w:type="page"/>
      </w:r>
    </w:p>
    <w:p>
      <w:pPr>
        <w:pStyle w:val="Heading2"/>
      </w:pPr>
      <w:r>
        <w:t xml:space="preserve">GK-15: Offline indicator for residents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r>
              <w:rPr>
                <w:rFonts w:ascii="Arial" w:cs="Arial" w:eastAsia="Arial" w:hAnsi="Arial"/>
                <w:b/>
                <w:bCs/>
                <w:sz w:val="20"/>
                <w:szCs w:val="20"/>
              </w:rPr>
              <w:t xml:space="preserve">Related issue</w:t>
            </w:r>
          </w:p>
        </w:tc>
        <w:tc>
          <w:tcPr>
            <w:tcW w:type="dxa" w:w="71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b w:val="false"/>
                <w:bCs w:val="false"/>
                <w:sz w:val="20"/>
                <w:szCs w:val="20"/>
              </w:rPr>
              <w:t xml:space="preserve">Implements #16</w:t>
            </w:r>
          </w:p>
        </w:tc>
      </w:tr>
      <w:tr>
        <w:tc>
          <w:tcPr>
            <w:tcW w:type="dxa" w:w="22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r>
              <w:rPr>
                <w:rFonts w:ascii="Arial" w:cs="Arial" w:eastAsia="Arial" w:hAnsi="Arial"/>
                <w:b/>
                <w:bCs/>
                <w:sz w:val="20"/>
                <w:szCs w:val="20"/>
              </w:rPr>
              <w:t xml:space="preserve">Owner</w:t>
            </w:r>
          </w:p>
        </w:tc>
        <w:tc>
          <w:tcPr>
            <w:tcW w:type="dxa" w:w="71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b w:val="false"/>
                <w:bCs w:val="false"/>
                <w:sz w:val="20"/>
                <w:szCs w:val="20"/>
              </w:rPr>
              <w:t xml:space="preserve">Gurjeet Singh Sodhi (Front-End Developer)</w:t>
            </w:r>
          </w:p>
        </w:tc>
      </w:tr>
      <w:tr>
        <w:tc>
          <w:tcPr>
            <w:tcW w:type="dxa" w:w="22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r>
              <w:rPr>
                <w:rFonts w:ascii="Arial" w:cs="Arial" w:eastAsia="Arial" w:hAnsi="Arial"/>
                <w:b/>
                <w:bCs/>
                <w:sz w:val="20"/>
                <w:szCs w:val="20"/>
              </w:rPr>
              <w:t xml:space="preserve">Sprint</w:t>
            </w:r>
          </w:p>
        </w:tc>
        <w:tc>
          <w:tcPr>
            <w:tcW w:type="dxa" w:w="71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b w:val="false"/>
                <w:bCs w:val="false"/>
                <w:sz w:val="20"/>
                <w:szCs w:val="20"/>
              </w:rPr>
              <w:t xml:space="preserve">Sprint 4</w:t>
            </w:r>
          </w:p>
        </w:tc>
      </w:tr>
      <w:tr>
        <w:tc>
          <w:tcPr>
            <w:tcW w:type="dxa" w:w="22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r>
              <w:rPr>
                <w:rFonts w:ascii="Arial" w:cs="Arial" w:eastAsia="Arial" w:hAnsi="Arial"/>
                <w:b/>
                <w:bCs/>
                <w:sz w:val="20"/>
                <w:szCs w:val="20"/>
              </w:rPr>
              <w:t xml:space="preserve">Priority</w:t>
            </w:r>
          </w:p>
        </w:tc>
        <w:tc>
          <w:tcPr>
            <w:tcW w:type="dxa" w:w="71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b w:val="false"/>
                <w:bCs w:val="false"/>
                <w:sz w:val="20"/>
                <w:szCs w:val="20"/>
              </w:rPr>
              <w:t xml:space="preserve">Medium</w:t>
            </w:r>
          </w:p>
        </w:tc>
      </w:tr>
      <w:tr>
        <w:tc>
          <w:tcPr>
            <w:tcW w:type="dxa" w:w="22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r>
              <w:rPr>
                <w:rFonts w:ascii="Arial" w:cs="Arial" w:eastAsia="Arial" w:hAnsi="Arial"/>
                <w:b/>
                <w:bCs/>
                <w:sz w:val="20"/>
                <w:szCs w:val="20"/>
              </w:rPr>
              <w:t xml:space="preserve">Story points</w:t>
            </w:r>
          </w:p>
        </w:tc>
        <w:tc>
          <w:tcPr>
            <w:tcW w:type="dxa" w:w="71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b w:val="false"/>
                <w:bCs w:val="false"/>
                <w:sz w:val="20"/>
                <w:szCs w:val="20"/>
              </w:rPr>
              <w:t xml:space="preserve">2</w:t>
            </w:r>
          </w:p>
        </w:tc>
      </w:tr>
    </w:tbl>
    <w:p>
      <w:pPr>
        <w:spacing w:after="80" w:before="160"/>
      </w:pPr>
      <w:r>
        <w:rPr>
          <w:rFonts w:ascii="Arial" w:cs="Arial" w:eastAsia="Arial" w:hAnsi="Arial"/>
          <w:b/>
          <w:bCs/>
          <w:color w:val="1F3864"/>
          <w:sz w:val="20"/>
          <w:szCs w:val="20"/>
        </w:rPr>
        <w:t xml:space="preserve">User Story</w:t>
      </w:r>
    </w:p>
    <w:p>
      <w:pPr>
        <w:spacing w:after="120"/>
      </w:pPr>
      <w:r>
        <w:rPr>
          <w:rFonts w:ascii="Arial" w:cs="Arial" w:eastAsia="Arial" w:hAnsi="Arial"/>
          <w:i/>
          <w:iCs/>
          <w:sz w:val="20"/>
          <w:szCs w:val="20"/>
        </w:rPr>
        <w:t xml:space="preserve">As a resident, I want the unlock page to show clearly when the local server is unreachable, so that I understand why access fails.</w:t>
      </w:r>
    </w:p>
    <w:p>
      <w:pPr>
        <w:spacing w:after="80" w:before="160"/>
      </w:pPr>
      <w:r>
        <w:rPr>
          <w:rFonts w:ascii="Arial" w:cs="Arial" w:eastAsia="Arial" w:hAnsi="Arial"/>
          <w:b/>
          <w:bCs/>
          <w:color w:val="1F3864"/>
          <w:sz w:val="20"/>
          <w:szCs w:val="20"/>
        </w:rPr>
        <w:t xml:space="preserve">INVEST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rPr>
          <w:tblHeader/>
        </w:trPr>
        <w:tc>
          <w:tcPr>
            <w:tcW w:type="dxa" w:w="2000"/>
            <w:tcBorders>
              <w:top w:val="single" w:color="BFBFBF" w:sz="4"/>
              <w:left w:val="single" w:color="BFBFBF" w:sz="4"/>
              <w:bottom w:val="single" w:color="BFBFBF" w:sz="4"/>
              <w:right w:val="single" w:color="BFBFBF" w:sz="4"/>
            </w:tcBorders>
            <w:shd w:fill="D9E2F3" w:color="auto" w:val="clear"/>
            <w:tcMar>
              <w:top w:type="dxa" w:w="60"/>
              <w:left w:type="dxa" w:w="100"/>
              <w:bottom w:type="dxa" w:w="60"/>
              <w:right w:type="dxa" w:w="100"/>
            </w:tcMar>
          </w:tcPr>
          <w:p>
            <w:r>
              <w:rPr>
                <w:rFonts w:ascii="Arial" w:cs="Arial" w:eastAsia="Arial" w:hAnsi="Arial"/>
                <w:b/>
                <w:bCs/>
                <w:sz w:val="20"/>
                <w:szCs w:val="20"/>
              </w:rPr>
              <w:t xml:space="preserve">Criterion</w:t>
            </w:r>
          </w:p>
        </w:tc>
        <w:tc>
          <w:tcPr>
            <w:tcW w:type="dxa" w:w="7360"/>
            <w:tcBorders>
              <w:top w:val="single" w:color="BFBFBF" w:sz="4"/>
              <w:left w:val="single" w:color="BFBFBF" w:sz="4"/>
              <w:bottom w:val="single" w:color="BFBFBF" w:sz="4"/>
              <w:right w:val="single" w:color="BFBFBF" w:sz="4"/>
            </w:tcBorders>
            <w:shd w:fill="D9E2F3" w:color="auto" w:val="clear"/>
            <w:tcMar>
              <w:top w:type="dxa" w:w="60"/>
              <w:left w:type="dxa" w:w="100"/>
              <w:bottom w:type="dxa" w:w="60"/>
              <w:right w:type="dxa" w:w="100"/>
            </w:tcMar>
          </w:tcPr>
          <w:p>
            <w:r>
              <w:rPr>
                <w:rFonts w:ascii="Arial" w:cs="Arial" w:eastAsia="Arial" w:hAnsi="Arial"/>
                <w:b/>
                <w:bCs/>
                <w:sz w:val="20"/>
                <w:szCs w:val="20"/>
              </w:rPr>
              <w:t xml:space="preserve">How this story meets it</w:t>
            </w:r>
          </w:p>
        </w:tc>
      </w:tr>
      <w:t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b w:val="false"/>
                <w:bCs w:val="false"/>
                <w:sz w:val="20"/>
                <w:szCs w:val="20"/>
              </w:rPr>
              <w:t xml:space="preserve">Independent</w:t>
            </w:r>
          </w:p>
        </w:tc>
        <w:tc>
          <w:tcPr>
            <w:tcW w:type="dxa" w:w="73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b w:val="false"/>
                <w:bCs w:val="false"/>
                <w:sz w:val="20"/>
                <w:szCs w:val="20"/>
              </w:rPr>
              <w:t xml:space="preserve">Front-end only; uses existing /health.</w:t>
            </w:r>
          </w:p>
        </w:tc>
      </w:tr>
      <w:t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b w:val="false"/>
                <w:bCs w:val="false"/>
                <w:sz w:val="20"/>
                <w:szCs w:val="20"/>
              </w:rPr>
              <w:t xml:space="preserve">Negotiable</w:t>
            </w:r>
          </w:p>
        </w:tc>
        <w:tc>
          <w:tcPr>
            <w:tcW w:type="dxa" w:w="73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b w:val="false"/>
                <w:bCs w:val="false"/>
                <w:sz w:val="20"/>
                <w:szCs w:val="20"/>
              </w:rPr>
              <w:t xml:space="preserve">Banner design is negotiable.</w:t>
            </w:r>
          </w:p>
        </w:tc>
      </w:tr>
      <w:t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b w:val="false"/>
                <w:bCs w:val="false"/>
                <w:sz w:val="20"/>
                <w:szCs w:val="20"/>
              </w:rPr>
              <w:t xml:space="preserve">Valuable</w:t>
            </w:r>
          </w:p>
        </w:tc>
        <w:tc>
          <w:tcPr>
            <w:tcW w:type="dxa" w:w="73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b w:val="false"/>
                <w:bCs w:val="false"/>
                <w:sz w:val="20"/>
                <w:szCs w:val="20"/>
              </w:rPr>
              <w:t xml:space="preserve">Removes confusion when the network is down.</w:t>
            </w:r>
          </w:p>
        </w:tc>
      </w:tr>
      <w:t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b w:val="false"/>
                <w:bCs w:val="false"/>
                <w:sz w:val="20"/>
                <w:szCs w:val="20"/>
              </w:rPr>
              <w:t xml:space="preserve">Estimable</w:t>
            </w:r>
          </w:p>
        </w:tc>
        <w:tc>
          <w:tcPr>
            <w:tcW w:type="dxa" w:w="73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b w:val="false"/>
                <w:bCs w:val="false"/>
                <w:sz w:val="20"/>
                <w:szCs w:val="20"/>
              </w:rPr>
              <w:t xml:space="preserve">One script block and one banner.</w:t>
            </w:r>
          </w:p>
        </w:tc>
      </w:tr>
      <w:t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b w:val="false"/>
                <w:bCs w:val="false"/>
                <w:sz w:val="20"/>
                <w:szCs w:val="20"/>
              </w:rPr>
              <w:t xml:space="preserve">Small</w:t>
            </w:r>
          </w:p>
        </w:tc>
        <w:tc>
          <w:tcPr>
            <w:tcW w:type="dxa" w:w="73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b w:val="false"/>
                <w:bCs w:val="false"/>
                <w:sz w:val="20"/>
                <w:szCs w:val="20"/>
              </w:rPr>
              <w:t xml:space="preserve">2 points.</w:t>
            </w:r>
          </w:p>
        </w:tc>
      </w:tr>
      <w:t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b w:val="false"/>
                <w:bCs w:val="false"/>
                <w:sz w:val="20"/>
                <w:szCs w:val="20"/>
              </w:rPr>
              <w:t xml:space="preserve">Testable</w:t>
            </w:r>
          </w:p>
        </w:tc>
        <w:tc>
          <w:tcPr>
            <w:tcW w:type="dxa" w:w="73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b w:val="false"/>
                <w:bCs w:val="false"/>
                <w:sz w:val="20"/>
                <w:szCs w:val="20"/>
              </w:rPr>
              <w:t xml:space="preserve">Stop the server and observe the banner.</w:t>
            </w:r>
          </w:p>
        </w:tc>
      </w:tr>
    </w:tbl>
    <w:p>
      <w:pPr>
        <w:spacing w:after="80" w:before="160"/>
      </w:pPr>
      <w:r>
        <w:rPr>
          <w:rFonts w:ascii="Arial" w:cs="Arial" w:eastAsia="Arial" w:hAnsi="Arial"/>
          <w:b/>
          <w:bCs/>
          <w:color w:val="1F3864"/>
          <w:sz w:val="20"/>
          <w:szCs w:val="20"/>
        </w:rPr>
        <w:t xml:space="preserve">Acceptance Criteria</w:t>
      </w:r>
    </w:p>
    <w:p>
      <w:pPr>
        <w:pStyle w:val="ListParagraph"/>
        <w:numPr>
          <w:ilvl w:val="0"/>
          <w:numId w:val="2"/>
        </w:numPr>
      </w:pPr>
      <w:r>
        <w:rPr>
          <w:rFonts w:ascii="Arial" w:cs="Arial" w:eastAsia="Arial" w:hAnsi="Arial"/>
          <w:sz w:val="20"/>
          <w:szCs w:val="20"/>
        </w:rPr>
        <w:t xml:space="preserve">Given the server cannot be reached, when an unlock is attempted or the 10-second health poll fails, then a "System offline" banner shows and unlock buttons are disabled.</w:t>
      </w:r>
    </w:p>
    <w:p>
      <w:pPr>
        <w:pStyle w:val="ListParagraph"/>
        <w:numPr>
          <w:ilvl w:val="0"/>
          <w:numId w:val="2"/>
        </w:numPr>
      </w:pPr>
      <w:r>
        <w:rPr>
          <w:rFonts w:ascii="Arial" w:cs="Arial" w:eastAsia="Arial" w:hAnsi="Arial"/>
          <w:sz w:val="20"/>
          <w:szCs w:val="20"/>
        </w:rPr>
        <w:t xml:space="preserve">Given the server becomes reachable, when the next poll succeeds, then the banner hides and buttons re-enable.</w:t>
      </w:r>
    </w:p>
    <w:p>
      <w:pPr>
        <w:pStyle w:val="ListParagraph"/>
        <w:numPr>
          <w:ilvl w:val="0"/>
          <w:numId w:val="2"/>
        </w:numPr>
      </w:pPr>
      <w:r>
        <w:rPr>
          <w:rFonts w:ascii="Arial" w:cs="Arial" w:eastAsia="Arial" w:hAnsi="Arial"/>
          <w:sz w:val="20"/>
          <w:szCs w:val="20"/>
        </w:rPr>
        <w:t xml:space="preserve">Given a request times out after 5 seconds, then the message says "Server unreachable", distinct from "Access denied".</w:t>
      </w:r>
    </w:p>
    <w:p>
      <w:pPr>
        <w:spacing w:after="80" w:before="160"/>
      </w:pPr>
      <w:r>
        <w:rPr>
          <w:rFonts w:ascii="Arial" w:cs="Arial" w:eastAsia="Arial" w:hAnsi="Arial"/>
          <w:b/>
          <w:bCs/>
          <w:color w:val="1F3864"/>
          <w:sz w:val="20"/>
          <w:szCs w:val="20"/>
        </w:rPr>
        <w:t xml:space="preserve">Sub-Tasks</w:t>
      </w:r>
    </w:p>
    <w:p>
      <w:pPr>
        <w:pStyle w:val="ListParagraph"/>
        <w:numPr>
          <w:ilvl w:val="0"/>
          <w:numId w:val="3"/>
        </w:numPr>
      </w:pPr>
      <w:r>
        <w:rPr>
          <w:rFonts w:ascii="Arial" w:cs="Arial" w:eastAsia="Arial" w:hAnsi="Arial"/>
          <w:sz w:val="20"/>
          <w:szCs w:val="20"/>
        </w:rPr>
        <w:t xml:space="preserve">Health poll and fetch timeout on simulate.html</w:t>
      </w:r>
    </w:p>
    <w:p>
      <w:pPr>
        <w:pStyle w:val="ListParagraph"/>
        <w:numPr>
          <w:ilvl w:val="0"/>
          <w:numId w:val="3"/>
        </w:numPr>
      </w:pPr>
      <w:r>
        <w:rPr>
          <w:rFonts w:ascii="Arial" w:cs="Arial" w:eastAsia="Arial" w:hAnsi="Arial"/>
          <w:sz w:val="20"/>
          <w:szCs w:val="20"/>
        </w:rPr>
        <w:t xml:space="preserve">Offline banner and button state</w:t>
      </w:r>
    </w:p>
    <w:p>
      <w:pPr>
        <w:pStyle w:val="ListParagraph"/>
        <w:numPr>
          <w:ilvl w:val="0"/>
          <w:numId w:val="3"/>
        </w:numPr>
      </w:pPr>
      <w:r>
        <w:rPr>
          <w:rFonts w:ascii="Arial" w:cs="Arial" w:eastAsia="Arial" w:hAnsi="Arial"/>
          <w:sz w:val="20"/>
          <w:szCs w:val="20"/>
        </w:rPr>
        <w:t xml:space="preserve">Manual test checklist</w:t>
      </w:r>
    </w:p>
    <w:p>
      <w:r>
        <w:br w:type="page"/>
      </w:r>
    </w:p>
    <w:p>
      <w:pPr>
        <w:pStyle w:val="Heading2"/>
      </w:pPr>
      <w:r>
        <w:t xml:space="preserve">GK-16: Emergency override with re-authentication and structured log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r>
              <w:rPr>
                <w:rFonts w:ascii="Arial" w:cs="Arial" w:eastAsia="Arial" w:hAnsi="Arial"/>
                <w:b/>
                <w:bCs/>
                <w:sz w:val="20"/>
                <w:szCs w:val="20"/>
              </w:rPr>
              <w:t xml:space="preserve">Related issue</w:t>
            </w:r>
          </w:p>
        </w:tc>
        <w:tc>
          <w:tcPr>
            <w:tcW w:type="dxa" w:w="71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b w:val="false"/>
                <w:bCs w:val="false"/>
                <w:sz w:val="20"/>
                <w:szCs w:val="20"/>
              </w:rPr>
              <w:t xml:space="preserve">Implements #6, #32</w:t>
            </w:r>
          </w:p>
        </w:tc>
      </w:tr>
      <w:tr>
        <w:tc>
          <w:tcPr>
            <w:tcW w:type="dxa" w:w="22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r>
              <w:rPr>
                <w:rFonts w:ascii="Arial" w:cs="Arial" w:eastAsia="Arial" w:hAnsi="Arial"/>
                <w:b/>
                <w:bCs/>
                <w:sz w:val="20"/>
                <w:szCs w:val="20"/>
              </w:rPr>
              <w:t xml:space="preserve">Owner</w:t>
            </w:r>
          </w:p>
        </w:tc>
        <w:tc>
          <w:tcPr>
            <w:tcW w:type="dxa" w:w="71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b w:val="false"/>
                <w:bCs w:val="false"/>
                <w:sz w:val="20"/>
                <w:szCs w:val="20"/>
              </w:rPr>
              <w:t xml:space="preserve">Minhaz Abedin (Product Manager)</w:t>
            </w:r>
          </w:p>
        </w:tc>
      </w:tr>
      <w:tr>
        <w:tc>
          <w:tcPr>
            <w:tcW w:type="dxa" w:w="22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r>
              <w:rPr>
                <w:rFonts w:ascii="Arial" w:cs="Arial" w:eastAsia="Arial" w:hAnsi="Arial"/>
                <w:b/>
                <w:bCs/>
                <w:sz w:val="20"/>
                <w:szCs w:val="20"/>
              </w:rPr>
              <w:t xml:space="preserve">Sprint</w:t>
            </w:r>
          </w:p>
        </w:tc>
        <w:tc>
          <w:tcPr>
            <w:tcW w:type="dxa" w:w="71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b w:val="false"/>
                <w:bCs w:val="false"/>
                <w:sz w:val="20"/>
                <w:szCs w:val="20"/>
              </w:rPr>
              <w:t xml:space="preserve">Sprint 4</w:t>
            </w:r>
          </w:p>
        </w:tc>
      </w:tr>
      <w:tr>
        <w:tc>
          <w:tcPr>
            <w:tcW w:type="dxa" w:w="22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r>
              <w:rPr>
                <w:rFonts w:ascii="Arial" w:cs="Arial" w:eastAsia="Arial" w:hAnsi="Arial"/>
                <w:b/>
                <w:bCs/>
                <w:sz w:val="20"/>
                <w:szCs w:val="20"/>
              </w:rPr>
              <w:t xml:space="preserve">Priority</w:t>
            </w:r>
          </w:p>
        </w:tc>
        <w:tc>
          <w:tcPr>
            <w:tcW w:type="dxa" w:w="71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b w:val="false"/>
                <w:bCs w:val="false"/>
                <w:sz w:val="20"/>
                <w:szCs w:val="20"/>
              </w:rPr>
              <w:t xml:space="preserve">High</w:t>
            </w:r>
          </w:p>
        </w:tc>
      </w:tr>
      <w:tr>
        <w:tc>
          <w:tcPr>
            <w:tcW w:type="dxa" w:w="22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r>
              <w:rPr>
                <w:rFonts w:ascii="Arial" w:cs="Arial" w:eastAsia="Arial" w:hAnsi="Arial"/>
                <w:b/>
                <w:bCs/>
                <w:sz w:val="20"/>
                <w:szCs w:val="20"/>
              </w:rPr>
              <w:t xml:space="preserve">Story points</w:t>
            </w:r>
          </w:p>
        </w:tc>
        <w:tc>
          <w:tcPr>
            <w:tcW w:type="dxa" w:w="71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b w:val="false"/>
                <w:bCs w:val="false"/>
                <w:sz w:val="20"/>
                <w:szCs w:val="20"/>
              </w:rPr>
              <w:t xml:space="preserve">3</w:t>
            </w:r>
          </w:p>
        </w:tc>
      </w:tr>
    </w:tbl>
    <w:p>
      <w:pPr>
        <w:spacing w:after="80" w:before="160"/>
      </w:pPr>
      <w:r>
        <w:rPr>
          <w:rFonts w:ascii="Arial" w:cs="Arial" w:eastAsia="Arial" w:hAnsi="Arial"/>
          <w:b/>
          <w:bCs/>
          <w:color w:val="1F3864"/>
          <w:sz w:val="20"/>
          <w:szCs w:val="20"/>
        </w:rPr>
        <w:t xml:space="preserve">User Story</w:t>
      </w:r>
    </w:p>
    <w:p>
      <w:pPr>
        <w:spacing w:after="120"/>
      </w:pPr>
      <w:r>
        <w:rPr>
          <w:rFonts w:ascii="Arial" w:cs="Arial" w:eastAsia="Arial" w:hAnsi="Arial"/>
          <w:i/>
          <w:iCs/>
          <w:sz w:val="20"/>
          <w:szCs w:val="20"/>
        </w:rPr>
        <w:t xml:space="preserve">As building management, I want an emergency override to require my password again and record who, when, why and which door, so that overrides are controlled and auditable.</w:t>
      </w:r>
    </w:p>
    <w:p>
      <w:pPr>
        <w:spacing w:after="80" w:before="160"/>
      </w:pPr>
      <w:r>
        <w:rPr>
          <w:rFonts w:ascii="Arial" w:cs="Arial" w:eastAsia="Arial" w:hAnsi="Arial"/>
          <w:b/>
          <w:bCs/>
          <w:color w:val="1F3864"/>
          <w:sz w:val="20"/>
          <w:szCs w:val="20"/>
        </w:rPr>
        <w:t xml:space="preserve">INVEST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rPr>
          <w:tblHeader/>
        </w:trPr>
        <w:tc>
          <w:tcPr>
            <w:tcW w:type="dxa" w:w="2000"/>
            <w:tcBorders>
              <w:top w:val="single" w:color="BFBFBF" w:sz="4"/>
              <w:left w:val="single" w:color="BFBFBF" w:sz="4"/>
              <w:bottom w:val="single" w:color="BFBFBF" w:sz="4"/>
              <w:right w:val="single" w:color="BFBFBF" w:sz="4"/>
            </w:tcBorders>
            <w:shd w:fill="D9E2F3" w:color="auto" w:val="clear"/>
            <w:tcMar>
              <w:top w:type="dxa" w:w="60"/>
              <w:left w:type="dxa" w:w="100"/>
              <w:bottom w:type="dxa" w:w="60"/>
              <w:right w:type="dxa" w:w="100"/>
            </w:tcMar>
          </w:tcPr>
          <w:p>
            <w:r>
              <w:rPr>
                <w:rFonts w:ascii="Arial" w:cs="Arial" w:eastAsia="Arial" w:hAnsi="Arial"/>
                <w:b/>
                <w:bCs/>
                <w:sz w:val="20"/>
                <w:szCs w:val="20"/>
              </w:rPr>
              <w:t xml:space="preserve">Criterion</w:t>
            </w:r>
          </w:p>
        </w:tc>
        <w:tc>
          <w:tcPr>
            <w:tcW w:type="dxa" w:w="7360"/>
            <w:tcBorders>
              <w:top w:val="single" w:color="BFBFBF" w:sz="4"/>
              <w:left w:val="single" w:color="BFBFBF" w:sz="4"/>
              <w:bottom w:val="single" w:color="BFBFBF" w:sz="4"/>
              <w:right w:val="single" w:color="BFBFBF" w:sz="4"/>
            </w:tcBorders>
            <w:shd w:fill="D9E2F3" w:color="auto" w:val="clear"/>
            <w:tcMar>
              <w:top w:type="dxa" w:w="60"/>
              <w:left w:type="dxa" w:w="100"/>
              <w:bottom w:type="dxa" w:w="60"/>
              <w:right w:type="dxa" w:w="100"/>
            </w:tcMar>
          </w:tcPr>
          <w:p>
            <w:r>
              <w:rPr>
                <w:rFonts w:ascii="Arial" w:cs="Arial" w:eastAsia="Arial" w:hAnsi="Arial"/>
                <w:b/>
                <w:bCs/>
                <w:sz w:val="20"/>
                <w:szCs w:val="20"/>
              </w:rPr>
              <w:t xml:space="preserve">How this story meets it</w:t>
            </w:r>
          </w:p>
        </w:tc>
      </w:tr>
      <w:t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b w:val="false"/>
                <w:bCs w:val="false"/>
                <w:sz w:val="20"/>
                <w:szCs w:val="20"/>
              </w:rPr>
              <w:t xml:space="preserve">Independent</w:t>
            </w:r>
          </w:p>
        </w:tc>
        <w:tc>
          <w:tcPr>
            <w:tcW w:type="dxa" w:w="73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b w:val="false"/>
                <w:bCs w:val="false"/>
                <w:sz w:val="20"/>
                <w:szCs w:val="20"/>
              </w:rPr>
              <w:t xml:space="preserve">Extends the existing override route only.</w:t>
            </w:r>
          </w:p>
        </w:tc>
      </w:tr>
      <w:t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b w:val="false"/>
                <w:bCs w:val="false"/>
                <w:sz w:val="20"/>
                <w:szCs w:val="20"/>
              </w:rPr>
              <w:t xml:space="preserve">Negotiable</w:t>
            </w:r>
          </w:p>
        </w:tc>
        <w:tc>
          <w:tcPr>
            <w:tcW w:type="dxa" w:w="73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b w:val="false"/>
                <w:bCs w:val="false"/>
                <w:sz w:val="20"/>
                <w:szCs w:val="20"/>
              </w:rPr>
              <w:t xml:space="preserve">Re-authentication method is negotiable.</w:t>
            </w:r>
          </w:p>
        </w:tc>
      </w:tr>
      <w:t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b w:val="false"/>
                <w:bCs w:val="false"/>
                <w:sz w:val="20"/>
                <w:szCs w:val="20"/>
              </w:rPr>
              <w:t xml:space="preserve">Valuable</w:t>
            </w:r>
          </w:p>
        </w:tc>
        <w:tc>
          <w:tcPr>
            <w:tcW w:type="dxa" w:w="73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b w:val="false"/>
                <w:bCs w:val="false"/>
                <w:sz w:val="20"/>
                <w:szCs w:val="20"/>
              </w:rPr>
              <w:t xml:space="preserve">Prevents misuse of an open session.</w:t>
            </w:r>
          </w:p>
        </w:tc>
      </w:tr>
      <w:t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b w:val="false"/>
                <w:bCs w:val="false"/>
                <w:sz w:val="20"/>
                <w:szCs w:val="20"/>
              </w:rPr>
              <w:t xml:space="preserve">Estimable</w:t>
            </w:r>
          </w:p>
        </w:tc>
        <w:tc>
          <w:tcPr>
            <w:tcW w:type="dxa" w:w="73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b w:val="false"/>
                <w:bCs w:val="false"/>
                <w:sz w:val="20"/>
                <w:szCs w:val="20"/>
              </w:rPr>
              <w:t xml:space="preserve">One form field and one model column.</w:t>
            </w:r>
          </w:p>
        </w:tc>
      </w:tr>
      <w:t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b w:val="false"/>
                <w:bCs w:val="false"/>
                <w:sz w:val="20"/>
                <w:szCs w:val="20"/>
              </w:rPr>
              <w:t xml:space="preserve">Small</w:t>
            </w:r>
          </w:p>
        </w:tc>
        <w:tc>
          <w:tcPr>
            <w:tcW w:type="dxa" w:w="73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b w:val="false"/>
                <w:bCs w:val="false"/>
                <w:sz w:val="20"/>
                <w:szCs w:val="20"/>
              </w:rPr>
              <w:t xml:space="preserve">3 points.</w:t>
            </w:r>
          </w:p>
        </w:tc>
      </w:tr>
      <w:t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b w:val="false"/>
                <w:bCs w:val="false"/>
                <w:sz w:val="20"/>
                <w:szCs w:val="20"/>
              </w:rPr>
              <w:t xml:space="preserve">Testable</w:t>
            </w:r>
          </w:p>
        </w:tc>
        <w:tc>
          <w:tcPr>
            <w:tcW w:type="dxa" w:w="73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b w:val="false"/>
                <w:bCs w:val="false"/>
                <w:sz w:val="20"/>
                <w:szCs w:val="20"/>
              </w:rPr>
              <w:t xml:space="preserve">Wrong password, empty reason and valid cases are testable.</w:t>
            </w:r>
          </w:p>
        </w:tc>
      </w:tr>
    </w:tbl>
    <w:p>
      <w:pPr>
        <w:spacing w:after="80" w:before="160"/>
      </w:pPr>
      <w:r>
        <w:rPr>
          <w:rFonts w:ascii="Arial" w:cs="Arial" w:eastAsia="Arial" w:hAnsi="Arial"/>
          <w:b/>
          <w:bCs/>
          <w:color w:val="1F3864"/>
          <w:sz w:val="20"/>
          <w:szCs w:val="20"/>
        </w:rPr>
        <w:t xml:space="preserve">Acceptance Criteria</w:t>
      </w:r>
    </w:p>
    <w:p>
      <w:pPr>
        <w:pStyle w:val="ListParagraph"/>
        <w:numPr>
          <w:ilvl w:val="0"/>
          <w:numId w:val="2"/>
        </w:numPr>
      </w:pPr>
      <w:r>
        <w:rPr>
          <w:rFonts w:ascii="Arial" w:cs="Arial" w:eastAsia="Arial" w:hAnsi="Arial"/>
          <w:sz w:val="20"/>
          <w:szCs w:val="20"/>
        </w:rPr>
        <w:t xml:space="preserve">Given management submits an override, when the password is missing or wrong, then the override is refused and the failed attempt is logged.</w:t>
      </w:r>
    </w:p>
    <w:p>
      <w:pPr>
        <w:pStyle w:val="ListParagraph"/>
        <w:numPr>
          <w:ilvl w:val="0"/>
          <w:numId w:val="2"/>
        </w:numPr>
      </w:pPr>
      <w:r>
        <w:rPr>
          <w:rFonts w:ascii="Arial" w:cs="Arial" w:eastAsia="Arial" w:hAnsi="Arial"/>
          <w:sz w:val="20"/>
          <w:szCs w:val="20"/>
        </w:rPr>
        <w:t xml:space="preserve">Given the reason is empty, then a validation error is shown.</w:t>
      </w:r>
    </w:p>
    <w:p>
      <w:pPr>
        <w:pStyle w:val="ListParagraph"/>
        <w:numPr>
          <w:ilvl w:val="0"/>
          <w:numId w:val="2"/>
        </w:numPr>
      </w:pPr>
      <w:r>
        <w:rPr>
          <w:rFonts w:ascii="Arial" w:cs="Arial" w:eastAsia="Arial" w:hAnsi="Arial"/>
          <w:sz w:val="20"/>
          <w:szCs w:val="20"/>
        </w:rPr>
        <w:t xml:space="preserve">Given a valid override, then an AuditLog row stores performed_by, timestamp, door id and reason in separate fields.</w:t>
      </w:r>
    </w:p>
    <w:p>
      <w:pPr>
        <w:pStyle w:val="ListParagraph"/>
        <w:numPr>
          <w:ilvl w:val="0"/>
          <w:numId w:val="2"/>
        </w:numPr>
      </w:pPr>
      <w:r>
        <w:rPr>
          <w:rFonts w:ascii="Arial" w:cs="Arial" w:eastAsia="Arial" w:hAnsi="Arial"/>
          <w:sz w:val="20"/>
          <w:szCs w:val="20"/>
        </w:rPr>
        <w:t xml:space="preserve">Given a concierge or resident posts to the override route, then 403 is returned.</w:t>
      </w:r>
    </w:p>
    <w:p>
      <w:pPr>
        <w:spacing w:after="80" w:before="160"/>
      </w:pPr>
      <w:r>
        <w:rPr>
          <w:rFonts w:ascii="Arial" w:cs="Arial" w:eastAsia="Arial" w:hAnsi="Arial"/>
          <w:b/>
          <w:bCs/>
          <w:color w:val="1F3864"/>
          <w:sz w:val="20"/>
          <w:szCs w:val="20"/>
        </w:rPr>
        <w:t xml:space="preserve">Sub-Tasks</w:t>
      </w:r>
    </w:p>
    <w:p>
      <w:pPr>
        <w:pStyle w:val="ListParagraph"/>
        <w:numPr>
          <w:ilvl w:val="0"/>
          <w:numId w:val="3"/>
        </w:numPr>
      </w:pPr>
      <w:r>
        <w:rPr>
          <w:rFonts w:ascii="Arial" w:cs="Arial" w:eastAsia="Arial" w:hAnsi="Arial"/>
          <w:sz w:val="20"/>
          <w:szCs w:val="20"/>
        </w:rPr>
        <w:t xml:space="preserve">Password field on override form</w:t>
      </w:r>
    </w:p>
    <w:p>
      <w:pPr>
        <w:pStyle w:val="ListParagraph"/>
        <w:numPr>
          <w:ilvl w:val="0"/>
          <w:numId w:val="3"/>
        </w:numPr>
      </w:pPr>
      <w:r>
        <w:rPr>
          <w:rFonts w:ascii="Arial" w:cs="Arial" w:eastAsia="Arial" w:hAnsi="Arial"/>
          <w:sz w:val="20"/>
          <w:szCs w:val="20"/>
        </w:rPr>
        <w:t xml:space="preserve">door_id on AuditLog; use the reason column</w:t>
      </w:r>
    </w:p>
    <w:p>
      <w:pPr>
        <w:pStyle w:val="ListParagraph"/>
        <w:numPr>
          <w:ilvl w:val="0"/>
          <w:numId w:val="3"/>
        </w:numPr>
      </w:pPr>
      <w:r>
        <w:rPr>
          <w:rFonts w:ascii="Arial" w:cs="Arial" w:eastAsia="Arial" w:hAnsi="Arial"/>
          <w:sz w:val="20"/>
          <w:szCs w:val="20"/>
        </w:rPr>
        <w:t xml:space="preserve">Override filter on audit view</w:t>
      </w:r>
    </w:p>
    <w:p>
      <w:pPr>
        <w:pStyle w:val="ListParagraph"/>
        <w:numPr>
          <w:ilvl w:val="0"/>
          <w:numId w:val="3"/>
        </w:numPr>
      </w:pPr>
      <w:r>
        <w:rPr>
          <w:rFonts w:ascii="Arial" w:cs="Arial" w:eastAsia="Arial" w:hAnsi="Arial"/>
          <w:sz w:val="20"/>
          <w:szCs w:val="20"/>
        </w:rPr>
        <w:t xml:space="preserve">Tests</w:t>
      </w:r>
    </w:p>
    <w:p>
      <w:r>
        <w:br w:type="page"/>
      </w:r>
    </w:p>
    <w:p>
      <w:pPr>
        <w:pStyle w:val="Heading1"/>
      </w:pPr>
      <w:r>
        <w:t xml:space="preserve">5. Product Backlog (not scheduled this semester)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5160"/>
        <w:gridCol w:w="3000"/>
      </w:tblGrid>
      <w:tr>
        <w:trPr>
          <w:tblHeader/>
        </w:trPr>
        <w:tc>
          <w:tcPr>
            <w:tcW w:type="dxa" w:w="1200"/>
            <w:tcBorders>
              <w:top w:val="single" w:color="BFBFBF" w:sz="4"/>
              <w:left w:val="single" w:color="BFBFBF" w:sz="4"/>
              <w:bottom w:val="single" w:color="BFBFBF" w:sz="4"/>
              <w:right w:val="single" w:color="BFBFBF" w:sz="4"/>
            </w:tcBorders>
            <w:shd w:fill="D9E2F3" w:color="auto" w:val="clear"/>
            <w:tcMar>
              <w:top w:type="dxa" w:w="60"/>
              <w:left w:type="dxa" w:w="100"/>
              <w:bottom w:type="dxa" w:w="60"/>
              <w:right w:type="dxa" w:w="100"/>
            </w:tcMar>
          </w:tcPr>
          <w:p>
            <w:r>
              <w:rPr>
                <w:rFonts w:ascii="Arial" w:cs="Arial" w:eastAsia="Arial" w:hAnsi="Arial"/>
                <w:b/>
                <w:bCs/>
                <w:sz w:val="20"/>
                <w:szCs w:val="20"/>
              </w:rPr>
              <w:t xml:space="preserve">ID</w:t>
            </w:r>
          </w:p>
        </w:tc>
        <w:tc>
          <w:tcPr>
            <w:tcW w:type="dxa" w:w="5160"/>
            <w:tcBorders>
              <w:top w:val="single" w:color="BFBFBF" w:sz="4"/>
              <w:left w:val="single" w:color="BFBFBF" w:sz="4"/>
              <w:bottom w:val="single" w:color="BFBFBF" w:sz="4"/>
              <w:right w:val="single" w:color="BFBFBF" w:sz="4"/>
            </w:tcBorders>
            <w:shd w:fill="D9E2F3" w:color="auto" w:val="clear"/>
            <w:tcMar>
              <w:top w:type="dxa" w:w="60"/>
              <w:left w:type="dxa" w:w="100"/>
              <w:bottom w:type="dxa" w:w="60"/>
              <w:right w:type="dxa" w:w="100"/>
            </w:tcMar>
          </w:tcPr>
          <w:p>
            <w:r>
              <w:rPr>
                <w:rFonts w:ascii="Arial" w:cs="Arial" w:eastAsia="Arial" w:hAnsi="Arial"/>
                <w:b/>
                <w:bCs/>
                <w:sz w:val="20"/>
                <w:szCs w:val="20"/>
              </w:rPr>
              <w:t xml:space="preserve">Item</w:t>
            </w:r>
          </w:p>
        </w:tc>
        <w:tc>
          <w:tcPr>
            <w:tcW w:type="dxa" w:w="3000"/>
            <w:tcBorders>
              <w:top w:val="single" w:color="BFBFBF" w:sz="4"/>
              <w:left w:val="single" w:color="BFBFBF" w:sz="4"/>
              <w:bottom w:val="single" w:color="BFBFBF" w:sz="4"/>
              <w:right w:val="single" w:color="BFBFBF" w:sz="4"/>
            </w:tcBorders>
            <w:shd w:fill="D9E2F3" w:color="auto" w:val="clear"/>
            <w:tcMar>
              <w:top w:type="dxa" w:w="60"/>
              <w:left w:type="dxa" w:w="100"/>
              <w:bottom w:type="dxa" w:w="60"/>
              <w:right w:type="dxa" w:w="100"/>
            </w:tcMar>
          </w:tcPr>
          <w:p>
            <w:r>
              <w:rPr>
                <w:rFonts w:ascii="Arial" w:cs="Arial" w:eastAsia="Arial" w:hAnsi="Arial"/>
                <w:b/>
                <w:bCs/>
                <w:sz w:val="20"/>
                <w:szCs w:val="20"/>
              </w:rPr>
              <w:t xml:space="preserve">Related issue</w:t>
            </w:r>
          </w:p>
        </w:tc>
      </w:tr>
      <w:tr>
        <w:tc>
          <w:tcPr>
            <w:tcW w:type="dxa" w:w="12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b w:val="false"/>
                <w:bCs w:val="false"/>
                <w:sz w:val="20"/>
                <w:szCs w:val="20"/>
              </w:rPr>
              <w:t xml:space="preserve">B-01</w:t>
            </w:r>
          </w:p>
        </w:tc>
        <w:tc>
          <w:tcPr>
            <w:tcW w:type="dxa" w:w="51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b w:val="false"/>
                <w:bCs w:val="false"/>
                <w:sz w:val="20"/>
                <w:szCs w:val="20"/>
              </w:rPr>
              <w:t xml:space="preserve">Concierge door lock / unlock controls</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b w:val="false"/>
                <w:bCs w:val="false"/>
                <w:sz w:val="20"/>
                <w:szCs w:val="20"/>
              </w:rPr>
              <w:t xml:space="preserve">Improves #11</w:t>
            </w:r>
          </w:p>
        </w:tc>
      </w:tr>
      <w:tr>
        <w:tc>
          <w:tcPr>
            <w:tcW w:type="dxa" w:w="12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b w:val="false"/>
                <w:bCs w:val="false"/>
                <w:sz w:val="20"/>
                <w:szCs w:val="20"/>
              </w:rPr>
              <w:t xml:space="preserve">B-02</w:t>
            </w:r>
          </w:p>
        </w:tc>
        <w:tc>
          <w:tcPr>
            <w:tcW w:type="dxa" w:w="51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b w:val="false"/>
                <w:bCs w:val="false"/>
                <w:sz w:val="20"/>
                <w:szCs w:val="20"/>
              </w:rPr>
              <w:t xml:space="preserve">Real network health check</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b w:val="false"/>
                <w:bCs w:val="false"/>
                <w:sz w:val="20"/>
                <w:szCs w:val="20"/>
              </w:rPr>
              <w:t xml:space="preserve">Improves #13</w:t>
            </w:r>
          </w:p>
        </w:tc>
      </w:tr>
      <w:tr>
        <w:tc>
          <w:tcPr>
            <w:tcW w:type="dxa" w:w="12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b w:val="false"/>
                <w:bCs w:val="false"/>
                <w:sz w:val="20"/>
                <w:szCs w:val="20"/>
              </w:rPr>
              <w:t xml:space="preserve">B-03</w:t>
            </w:r>
          </w:p>
        </w:tc>
        <w:tc>
          <w:tcPr>
            <w:tcW w:type="dxa" w:w="51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b w:val="false"/>
                <w:bCs w:val="false"/>
                <w:sz w:val="20"/>
                <w:szCs w:val="20"/>
              </w:rPr>
              <w:t xml:space="preserve">Server-side Wi-Fi and proximity validation</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b w:val="false"/>
                <w:bCs w:val="false"/>
                <w:sz w:val="20"/>
                <w:szCs w:val="20"/>
              </w:rPr>
              <w:t xml:space="preserve">Improves #2</w:t>
            </w:r>
          </w:p>
        </w:tc>
      </w:tr>
      <w:tr>
        <w:tc>
          <w:tcPr>
            <w:tcW w:type="dxa" w:w="12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b w:val="false"/>
                <w:bCs w:val="false"/>
                <w:sz w:val="20"/>
                <w:szCs w:val="20"/>
              </w:rPr>
              <w:t xml:space="preserve">B-04</w:t>
            </w:r>
          </w:p>
        </w:tc>
        <w:tc>
          <w:tcPr>
            <w:tcW w:type="dxa" w:w="51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b w:val="false"/>
                <w:bCs w:val="false"/>
                <w:sz w:val="20"/>
                <w:szCs w:val="20"/>
              </w:rPr>
              <w:t xml:space="preserve">Date-range filter on incident list</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b w:val="false"/>
                <w:bCs w:val="false"/>
                <w:sz w:val="20"/>
                <w:szCs w:val="20"/>
              </w:rPr>
              <w:t xml:space="preserve">Improves #21</w:t>
            </w:r>
          </w:p>
        </w:tc>
      </w:tr>
      <w:tr>
        <w:tc>
          <w:tcPr>
            <w:tcW w:type="dxa" w:w="12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b w:val="false"/>
                <w:bCs w:val="false"/>
                <w:sz w:val="20"/>
                <w:szCs w:val="20"/>
              </w:rPr>
              <w:t xml:space="preserve">B-05</w:t>
            </w:r>
          </w:p>
        </w:tc>
        <w:tc>
          <w:tcPr>
            <w:tcW w:type="dxa" w:w="51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b w:val="false"/>
                <w:bCs w:val="false"/>
                <w:sz w:val="20"/>
                <w:szCs w:val="20"/>
              </w:rPr>
              <w:t xml:space="preserve">Guest and cleaner roles</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b w:val="false"/>
                <w:bCs w:val="false"/>
                <w:sz w:val="20"/>
                <w:szCs w:val="20"/>
              </w:rPr>
              <w:t xml:space="preserve">Improves #28</w:t>
            </w:r>
          </w:p>
        </w:tc>
      </w:tr>
      <w:tr>
        <w:tc>
          <w:tcPr>
            <w:tcW w:type="dxa" w:w="12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b w:val="false"/>
                <w:bCs w:val="false"/>
                <w:sz w:val="20"/>
                <w:szCs w:val="20"/>
              </w:rPr>
              <w:t xml:space="preserve">B-06</w:t>
            </w:r>
          </w:p>
        </w:tc>
        <w:tc>
          <w:tcPr>
            <w:tcW w:type="dxa" w:w="51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b w:val="false"/>
                <w:bCs w:val="false"/>
                <w:sz w:val="20"/>
                <w:szCs w:val="20"/>
              </w:rPr>
              <w:t xml:space="preserve">Persistent rate limiter (survives restart)</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b w:val="false"/>
                <w:bCs w:val="false"/>
                <w:sz w:val="20"/>
                <w:szCs w:val="20"/>
              </w:rPr>
              <w:t xml:space="preserve">Improves #5</w:t>
            </w:r>
          </w:p>
        </w:tc>
      </w:tr>
    </w:tbl>
    <w:sectPr>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sz w:val="16"/>
        <w:szCs w:val="16"/>
      </w:rPr>
      <w:t xml:space="preserve">Gatekeeper User Stories  |  Page </w:t>
    </w:r>
    <w:r>
      <w:rPr>
        <w:rFonts w:ascii="Arial" w:cs="Arial" w:eastAsia="Arial" w:hAnsi="Arial"/>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300"/>
      </w:pPr>
    </w:lvl>
  </w:abstractNum>
  <w:abstractNum w:abstractNumId="3" w15:restartNumberingAfterBreak="0">
    <w:multiLevelType w:val="hybridMultilevel"/>
    <w:lvl w:ilvl="0" w15:tentative="1">
      <w:start w:val="1"/>
      <w:numFmt w:val="decimal"/>
      <w:lvlText w:val="%1."/>
      <w:lvlJc w:val="left"/>
      <w:pPr>
        <w:ind w:left="540" w:hanging="30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1F3864"/>
      <w:sz w:val="32"/>
      <w:szCs w:val="32"/>
    </w:rPr>
  </w:style>
  <w:style w:type="paragraph" w:styleId="Heading2">
    <w:name w:val="Heading 2"/>
    <w:basedOn w:val="Normal"/>
    <w:next w:val="Normal"/>
    <w:qFormat/>
    <w:pPr>
      <w:spacing w:after="160" w:before="240"/>
      <w:outlineLvl w:val="1"/>
    </w:pPr>
    <w:rPr>
      <w:rFonts w:ascii="Arial" w:cs="Arial" w:eastAsia="Arial" w:hAnsi="Arial"/>
      <w:b/>
      <w:bCs/>
      <w:color w:val="2F5496"/>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2026-09-27T02:34:09.122Z</dcterms:created>
  <dcterms:modified xsi:type="dcterms:W3CDTF">2026-09-27T02:34:09.124Z</dcterms:modified>
</cp:coreProperties>
</file>

<file path=docProps/custom.xml><?xml version="1.0" encoding="utf-8"?>
<Properties xmlns="http://schemas.openxmlformats.org/officeDocument/2006/custom-properties" xmlns:vt="http://schemas.openxmlformats.org/officeDocument/2006/docPropsVTypes"/>
</file>