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Elektrikli Araç Şarj İstasyonlarında Veri Odaklı Termal Anomali Tespiti</w:t>
      </w:r>
    </w:p>
    <w:p>
      <w:pPr>
        <w:pStyle w:val="Heading2"/>
      </w:pPr>
      <w:r>
        <w:t>1. Özet</w:t>
      </w:r>
    </w:p>
    <w:p>
      <w:r>
        <w:t>Bu makale, elektrikli araç (EV) şarj istasyonlarında meydana gelen termal anomalilerin veri odaklı yöntemlerle tespit edilmesine yönelik bir model önermektedir. Yüksek güçlü şarj cihazları, işlem sırasında önemli miktarda ısı üretir. Bu ısı, sistem bileşenlerinin güvenli çalışmasını sağlamak amacıyla fanlar veya sıvı soğutma sistemleriyle kontrol edilir. Ancak sensör hataları, yazılım arızaları veya kontrol algoritmalarındaki sapmalar, soğutma döngüsünün yanlış çalışmasına neden olabilir. Bu durum hem enerji israfına hem de cihaz bileşenlerinin aşırı ısınarak arızalanmasına yol açabilir.</w:t>
      </w:r>
    </w:p>
    <w:p>
      <w:pPr>
        <w:pStyle w:val="Heading2"/>
      </w:pPr>
      <w:r>
        <w:t>2. Giriş</w:t>
      </w:r>
    </w:p>
    <w:p>
      <w:r>
        <w:t>Elektrikli araçların yaygınlaşmasıyla birlikte şarj altyapısının güvenliği ve verimliliği büyük önem kazanmıştır. Şarj istasyonları, yüksek akım transferi nedeniyle termal dengesizliklere karşı hassastır. Termal kontrol sistemlerinin başarısızlığı, sistem kararlılığını bozabilir ve güvenlik riskleri doğurabilir. Bu makalede, soğutma sistemlerindeki ters çalışma döngüleri (Reverse Cooling Loop Anomalies) ve sensör hatalarından kaynaklanan anormal sıcaklık tepkileri veri odaklı bir modelle analiz edilmiştir.</w:t>
      </w:r>
    </w:p>
    <w:p>
      <w:pPr>
        <w:pStyle w:val="Heading2"/>
      </w:pPr>
      <w:r>
        <w:t>3. Termal Modelleme Yaklaşımı</w:t>
      </w:r>
    </w:p>
    <w:p>
      <w:r>
        <w:t>Çalışmada, şarj istasyonunun güç modülü, ortam sıcaklığı, akım, gerilim, fan hızı ve ısı sensörlerinden alınan veriler bir makine öğrenmesi modeline beslenmiştir. Model, normal çalışma koşullarında sıcaklık tepkisini tahmin eder. Gerçek ölçümler ile model tahmini arasındaki farklar analiz edilerek anormal durumlar belirlenir. Bu fark belli bir eşiği aştığında sistem, olası bir termal anomali olarak işaretlenir.</w:t>
      </w:r>
    </w:p>
    <w:p>
      <w:pPr>
        <w:pStyle w:val="Heading2"/>
      </w:pPr>
      <w:r>
        <w:t>4. Bulgular ve Sonuçlar</w:t>
      </w:r>
    </w:p>
    <w:p>
      <w:r>
        <w:t>Model testlerinde, özellikle fan kontrol döngüsündeki ters davranışlar tespit edilmiştir. Cihaz soğukken fanların gereksiz çalıştığı, ısındığında ise yetersiz soğutma yaptığı durumlar gözlemlenmiştir. Bu anomaliler, enerji verimliliğini düşürmekte ve donanım ömrünü azaltmaktadır. Ayrıca, ısıl sensör arızalarının da sistem yanıtlarını geciktirerek tehlikeli sıcaklık seviyelerine neden olduğu saptanmıştır.</w:t>
      </w:r>
    </w:p>
    <w:p>
      <w:pPr>
        <w:pStyle w:val="Heading2"/>
      </w:pPr>
      <w:r>
        <w:t>5. Öneriler</w:t>
      </w:r>
    </w:p>
    <w:p>
      <w:r>
        <w:t>• Sıcaklık sensörlerinin düzenli kalibrasyonu yapılmalıdır.</w:t>
        <w:br/>
        <w:t>• Soğutma algoritmalarında ikincil (yedek) sensör verileriyle doğrulama uygulanmalıdır.</w:t>
        <w:br/>
        <w:t>• CSMS veya SCADA sistemleri, sıcaklık ve fan verileri arasındaki korelasyonu sürekli izlemelidir.</w:t>
        <w:br/>
        <w:t>• Veri tabanlı modeller, anomalileri gerçek zamanlı olarak tespit edebilmek için şarj istasyonuna gömülü şekilde çalışmalıdır.</w:t>
      </w:r>
    </w:p>
    <w:p>
      <w:pPr>
        <w:pStyle w:val="Heading2"/>
      </w:pPr>
      <w:r>
        <w:t>6. Sonuç</w:t>
      </w:r>
    </w:p>
    <w:p>
      <w:r>
        <w:t>Bu çalışma, elektrikli araç şarj istasyonlarındaki termal kontrol mekanizmalarının güvenilirliğini artırmak için veri odaklı bir anomali tespit sistemi önermektedir. Model, özellikle ters soğutma döngüsü ve sensör sapması gibi durumlarda erken uyarı sağlayarak, donanım hasarlarını önlemekte ve enerji verimliliğini artırmaktadır.</w:t>
      </w:r>
    </w:p>
    <w:p>
      <w:pPr>
        <w:pStyle w:val="Heading2"/>
      </w:pPr>
      <w:r>
        <w:t>7. Kaynakça</w:t>
      </w:r>
    </w:p>
    <w:p>
      <w:r>
        <w:t>Pere Izquierdo Gómez, Alberto Barragán Moreno, Jun Lin, Tomislav Dragicević, "Data-Driven Thermal Modelling for Anomaly Detection in Electric Vehicle Charging Stations", arXiv:2207.05431,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