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8396" w14:textId="77777777" w:rsidR="00635D5A" w:rsidRDefault="00000000">
      <w:pPr>
        <w:jc w:val="center"/>
      </w:pPr>
      <w:r>
        <w:rPr>
          <w:b/>
          <w:color w:val="0B3D3F"/>
          <w:sz w:val="36"/>
        </w:rPr>
        <w:t>Project Initialization and Planning Phase</w:t>
      </w:r>
    </w:p>
    <w:p w14:paraId="0489D9E0" w14:textId="77777777" w:rsidR="00635D5A" w:rsidRDefault="00635D5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635D5A" w14:paraId="1F533D05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7782BAF" w14:textId="77777777" w:rsidR="00635D5A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1830B317" w14:textId="7D41B131" w:rsidR="00635D5A" w:rsidRDefault="00000000">
            <w:r>
              <w:t>1</w:t>
            </w:r>
            <w:r w:rsidR="006D0131">
              <w:t>5</w:t>
            </w:r>
            <w:r>
              <w:t xml:space="preserve"> July 2026</w:t>
            </w:r>
          </w:p>
        </w:tc>
      </w:tr>
      <w:tr w:rsidR="00635D5A" w14:paraId="25C62F8F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57589D1E" w14:textId="77777777" w:rsidR="00635D5A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7D90597E" w14:textId="3885A313" w:rsidR="00635D5A" w:rsidRDefault="00000000">
            <w:r>
              <w:t>XXXXXX</w:t>
            </w:r>
          </w:p>
        </w:tc>
      </w:tr>
      <w:tr w:rsidR="00635D5A" w14:paraId="2F8A9A69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F1B534C" w14:textId="77777777" w:rsidR="00635D5A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165755FD" w14:textId="77777777" w:rsidR="00635D5A" w:rsidRDefault="00000000">
            <w:r>
              <w:t>FloodGuard - AI/ML Flood Prediction System</w:t>
            </w:r>
          </w:p>
        </w:tc>
      </w:tr>
      <w:tr w:rsidR="00635D5A" w14:paraId="17B53772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3527D44" w14:textId="77777777" w:rsidR="00635D5A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3E9C92B6" w14:textId="77777777" w:rsidR="00635D5A" w:rsidRDefault="00000000">
            <w:r>
              <w:t>3 Marks</w:t>
            </w:r>
          </w:p>
        </w:tc>
      </w:tr>
    </w:tbl>
    <w:p w14:paraId="1E1CD666" w14:textId="77777777" w:rsidR="00635D5A" w:rsidRDefault="00635D5A"/>
    <w:p w14:paraId="5359D38E" w14:textId="77777777" w:rsidR="00635D5A" w:rsidRDefault="00000000">
      <w:r>
        <w:rPr>
          <w:b/>
          <w:color w:val="0B3D3F"/>
          <w:sz w:val="26"/>
        </w:rPr>
        <w:t>Define Problem Statements (Customer Problem Statement Template)</w:t>
      </w:r>
    </w:p>
    <w:p w14:paraId="3815D9E2" w14:textId="77777777" w:rsidR="00635D5A" w:rsidRDefault="00000000">
      <w:r>
        <w:t>Create a problem statement to understand your customer's point of view. A well-articulated customer problem statement allows the team to find the ideal solution for the customers' challenges.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6"/>
        <w:gridCol w:w="1814"/>
        <w:gridCol w:w="1701"/>
        <w:gridCol w:w="1587"/>
        <w:gridCol w:w="1644"/>
        <w:gridCol w:w="1417"/>
      </w:tblGrid>
      <w:tr w:rsidR="00635D5A" w14:paraId="2CA3F4A2" w14:textId="77777777">
        <w:trPr>
          <w:jc w:val="center"/>
        </w:trPr>
        <w:tc>
          <w:tcPr>
            <w:tcW w:w="907" w:type="dxa"/>
            <w:shd w:val="clear" w:color="auto" w:fill="0E5C57"/>
          </w:tcPr>
          <w:p w14:paraId="39549123" w14:textId="77777777" w:rsidR="00635D5A" w:rsidRDefault="00000000">
            <w:r>
              <w:rPr>
                <w:b/>
                <w:color w:val="FFFFFF"/>
                <w:sz w:val="19"/>
              </w:rPr>
              <w:t>Problem Statement (PS)</w:t>
            </w:r>
          </w:p>
        </w:tc>
        <w:tc>
          <w:tcPr>
            <w:tcW w:w="1814" w:type="dxa"/>
            <w:shd w:val="clear" w:color="auto" w:fill="0E5C57"/>
          </w:tcPr>
          <w:p w14:paraId="7C50C3FA" w14:textId="77777777" w:rsidR="00635D5A" w:rsidRDefault="00000000">
            <w:r>
              <w:rPr>
                <w:b/>
                <w:color w:val="FFFFFF"/>
                <w:sz w:val="19"/>
              </w:rPr>
              <w:t>I am (Customer)</w:t>
            </w:r>
          </w:p>
        </w:tc>
        <w:tc>
          <w:tcPr>
            <w:tcW w:w="1701" w:type="dxa"/>
            <w:shd w:val="clear" w:color="auto" w:fill="0E5C57"/>
          </w:tcPr>
          <w:p w14:paraId="417B4CF9" w14:textId="77777777" w:rsidR="00635D5A" w:rsidRDefault="00000000">
            <w:r>
              <w:rPr>
                <w:b/>
                <w:color w:val="FFFFFF"/>
                <w:sz w:val="19"/>
              </w:rPr>
              <w:t>I'm trying to</w:t>
            </w:r>
          </w:p>
        </w:tc>
        <w:tc>
          <w:tcPr>
            <w:tcW w:w="1587" w:type="dxa"/>
            <w:shd w:val="clear" w:color="auto" w:fill="0E5C57"/>
          </w:tcPr>
          <w:p w14:paraId="3244CFBD" w14:textId="77777777" w:rsidR="00635D5A" w:rsidRDefault="00000000">
            <w:r>
              <w:rPr>
                <w:b/>
                <w:color w:val="FFFFFF"/>
                <w:sz w:val="19"/>
              </w:rPr>
              <w:t>But</w:t>
            </w:r>
          </w:p>
        </w:tc>
        <w:tc>
          <w:tcPr>
            <w:tcW w:w="1644" w:type="dxa"/>
            <w:shd w:val="clear" w:color="auto" w:fill="0E5C57"/>
          </w:tcPr>
          <w:p w14:paraId="14E252FD" w14:textId="77777777" w:rsidR="00635D5A" w:rsidRDefault="00000000">
            <w:r>
              <w:rPr>
                <w:b/>
                <w:color w:val="FFFFFF"/>
                <w:sz w:val="19"/>
              </w:rPr>
              <w:t>Because</w:t>
            </w:r>
          </w:p>
        </w:tc>
        <w:tc>
          <w:tcPr>
            <w:tcW w:w="1417" w:type="dxa"/>
            <w:shd w:val="clear" w:color="auto" w:fill="0E5C57"/>
          </w:tcPr>
          <w:p w14:paraId="499678C5" w14:textId="77777777" w:rsidR="00635D5A" w:rsidRDefault="00000000">
            <w:r>
              <w:rPr>
                <w:b/>
                <w:color w:val="FFFFFF"/>
                <w:sz w:val="19"/>
              </w:rPr>
              <w:t>Which makes me feel</w:t>
            </w:r>
          </w:p>
        </w:tc>
      </w:tr>
      <w:tr w:rsidR="00635D5A" w14:paraId="1F7B72A8" w14:textId="77777777">
        <w:trPr>
          <w:jc w:val="center"/>
        </w:trPr>
        <w:tc>
          <w:tcPr>
            <w:tcW w:w="907" w:type="dxa"/>
          </w:tcPr>
          <w:p w14:paraId="28ECC73D" w14:textId="77777777" w:rsidR="00635D5A" w:rsidRDefault="00000000">
            <w:r>
              <w:rPr>
                <w:sz w:val="19"/>
              </w:rPr>
              <w:t>PS-1</w:t>
            </w:r>
          </w:p>
        </w:tc>
        <w:tc>
          <w:tcPr>
            <w:tcW w:w="1814" w:type="dxa"/>
          </w:tcPr>
          <w:p w14:paraId="1EA44794" w14:textId="77777777" w:rsidR="00635D5A" w:rsidRDefault="00000000">
            <w:r>
              <w:rPr>
                <w:sz w:val="19"/>
              </w:rPr>
              <w:t>A disaster-management officer monitoring a flood-prone district</w:t>
            </w:r>
          </w:p>
        </w:tc>
        <w:tc>
          <w:tcPr>
            <w:tcW w:w="1701" w:type="dxa"/>
          </w:tcPr>
          <w:p w14:paraId="1F5AB922" w14:textId="77777777" w:rsidR="00635D5A" w:rsidRDefault="00000000">
            <w:r>
              <w:rPr>
                <w:sz w:val="19"/>
              </w:rPr>
              <w:t>assess flood risk before it happens</w:t>
            </w:r>
          </w:p>
        </w:tc>
        <w:tc>
          <w:tcPr>
            <w:tcW w:w="1587" w:type="dxa"/>
          </w:tcPr>
          <w:p w14:paraId="767D01F3" w14:textId="77777777" w:rsidR="00635D5A" w:rsidRDefault="00000000">
            <w:r>
              <w:rPr>
                <w:sz w:val="19"/>
              </w:rPr>
              <w:t>current rainfall bulletins only report raw numbers, not risk</w:t>
            </w:r>
          </w:p>
        </w:tc>
        <w:tc>
          <w:tcPr>
            <w:tcW w:w="1644" w:type="dxa"/>
          </w:tcPr>
          <w:p w14:paraId="34C0B4C0" w14:textId="77777777" w:rsidR="00635D5A" w:rsidRDefault="00000000">
            <w:r>
              <w:rPr>
                <w:sz w:val="19"/>
              </w:rPr>
              <w:t>there is no simple tool that converts weather data into a clear flood/no-flood signal</w:t>
            </w:r>
          </w:p>
        </w:tc>
        <w:tc>
          <w:tcPr>
            <w:tcW w:w="1417" w:type="dxa"/>
          </w:tcPr>
          <w:p w14:paraId="5FE2EBC3" w14:textId="77777777" w:rsidR="00635D5A" w:rsidRDefault="00000000">
            <w:r>
              <w:rPr>
                <w:sz w:val="19"/>
              </w:rPr>
              <w:t>anxious about issuing warnings too late</w:t>
            </w:r>
          </w:p>
        </w:tc>
      </w:tr>
      <w:tr w:rsidR="00635D5A" w14:paraId="740643F3" w14:textId="77777777">
        <w:trPr>
          <w:jc w:val="center"/>
        </w:trPr>
        <w:tc>
          <w:tcPr>
            <w:tcW w:w="907" w:type="dxa"/>
          </w:tcPr>
          <w:p w14:paraId="5DEA5033" w14:textId="77777777" w:rsidR="00635D5A" w:rsidRDefault="00000000">
            <w:r>
              <w:rPr>
                <w:sz w:val="19"/>
              </w:rPr>
              <w:t>PS-2</w:t>
            </w:r>
          </w:p>
        </w:tc>
        <w:tc>
          <w:tcPr>
            <w:tcW w:w="1814" w:type="dxa"/>
          </w:tcPr>
          <w:p w14:paraId="0113A513" w14:textId="77777777" w:rsidR="00635D5A" w:rsidRDefault="00000000">
            <w:r>
              <w:rPr>
                <w:sz w:val="19"/>
              </w:rPr>
              <w:t>A local resident living near a river</w:t>
            </w:r>
          </w:p>
        </w:tc>
        <w:tc>
          <w:tcPr>
            <w:tcW w:w="1701" w:type="dxa"/>
          </w:tcPr>
          <w:p w14:paraId="69B076A2" w14:textId="77777777" w:rsidR="00635D5A" w:rsidRDefault="00000000">
            <w:r>
              <w:rPr>
                <w:sz w:val="19"/>
              </w:rPr>
              <w:t>know in advance whether heavy rainfall this week is dangerous</w:t>
            </w:r>
          </w:p>
        </w:tc>
        <w:tc>
          <w:tcPr>
            <w:tcW w:w="1587" w:type="dxa"/>
          </w:tcPr>
          <w:p w14:paraId="31C40F8D" w14:textId="77777777" w:rsidR="00635D5A" w:rsidRDefault="00000000">
            <w:r>
              <w:rPr>
                <w:sz w:val="19"/>
              </w:rPr>
              <w:t>I have to rely on word-of-mouth or generic news alerts</w:t>
            </w:r>
          </w:p>
        </w:tc>
        <w:tc>
          <w:tcPr>
            <w:tcW w:w="1644" w:type="dxa"/>
          </w:tcPr>
          <w:p w14:paraId="49956C57" w14:textId="77777777" w:rsidR="00635D5A" w:rsidRDefault="00000000">
            <w:r>
              <w:rPr>
                <w:sz w:val="19"/>
              </w:rPr>
              <w:t>there is no accessible, data-driven early-warning tool for my area</w:t>
            </w:r>
          </w:p>
        </w:tc>
        <w:tc>
          <w:tcPr>
            <w:tcW w:w="1417" w:type="dxa"/>
          </w:tcPr>
          <w:p w14:paraId="046A1076" w14:textId="77777777" w:rsidR="00635D5A" w:rsidRDefault="00000000">
            <w:r>
              <w:rPr>
                <w:sz w:val="19"/>
              </w:rPr>
              <w:t>unprepared and worried during monsoon season</w:t>
            </w:r>
          </w:p>
        </w:tc>
      </w:tr>
      <w:tr w:rsidR="00635D5A" w14:paraId="3BC57676" w14:textId="77777777">
        <w:trPr>
          <w:jc w:val="center"/>
        </w:trPr>
        <w:tc>
          <w:tcPr>
            <w:tcW w:w="907" w:type="dxa"/>
          </w:tcPr>
          <w:p w14:paraId="2F69AD40" w14:textId="77777777" w:rsidR="00635D5A" w:rsidRDefault="00000000">
            <w:r>
              <w:rPr>
                <w:sz w:val="19"/>
              </w:rPr>
              <w:t>PS-3</w:t>
            </w:r>
          </w:p>
        </w:tc>
        <w:tc>
          <w:tcPr>
            <w:tcW w:w="1814" w:type="dxa"/>
          </w:tcPr>
          <w:p w14:paraId="0428405A" w14:textId="77777777" w:rsidR="00635D5A" w:rsidRDefault="00000000">
            <w:r>
              <w:rPr>
                <w:sz w:val="19"/>
              </w:rPr>
              <w:t>A student/developer studying applied ML</w:t>
            </w:r>
          </w:p>
        </w:tc>
        <w:tc>
          <w:tcPr>
            <w:tcW w:w="1701" w:type="dxa"/>
          </w:tcPr>
          <w:p w14:paraId="173976D8" w14:textId="77777777" w:rsidR="00635D5A" w:rsidRDefault="00000000">
            <w:r>
              <w:rPr>
                <w:sz w:val="19"/>
              </w:rPr>
              <w:t>build and deploy a real, working flood-prediction system</w:t>
            </w:r>
          </w:p>
        </w:tc>
        <w:tc>
          <w:tcPr>
            <w:tcW w:w="1587" w:type="dxa"/>
          </w:tcPr>
          <w:p w14:paraId="1290EE26" w14:textId="77777777" w:rsidR="00635D5A" w:rsidRDefault="00000000">
            <w:r>
              <w:rPr>
                <w:sz w:val="19"/>
              </w:rPr>
              <w:t>most tutorials stop at a Jupyter notebook and never reach production</w:t>
            </w:r>
          </w:p>
        </w:tc>
        <w:tc>
          <w:tcPr>
            <w:tcW w:w="1644" w:type="dxa"/>
          </w:tcPr>
          <w:p w14:paraId="5D0CEBB0" w14:textId="77777777" w:rsidR="00635D5A" w:rsidRDefault="00000000">
            <w:r>
              <w:rPr>
                <w:sz w:val="19"/>
              </w:rPr>
              <w:t>there was no end-to-end template covering data → model → Flask → deployment</w:t>
            </w:r>
          </w:p>
        </w:tc>
        <w:tc>
          <w:tcPr>
            <w:tcW w:w="1417" w:type="dxa"/>
          </w:tcPr>
          <w:p w14:paraId="53BAAE81" w14:textId="77777777" w:rsidR="00635D5A" w:rsidRDefault="00000000">
            <w:r>
              <w:rPr>
                <w:sz w:val="19"/>
              </w:rPr>
              <w:t>unsure how to turn a model into a usable product</w:t>
            </w:r>
          </w:p>
        </w:tc>
      </w:tr>
    </w:tbl>
    <w:p w14:paraId="215E606A" w14:textId="77777777" w:rsidR="00635D5A" w:rsidRDefault="00635D5A"/>
    <w:sectPr w:rsidR="00635D5A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740400">
    <w:abstractNumId w:val="8"/>
  </w:num>
  <w:num w:numId="2" w16cid:durableId="576862640">
    <w:abstractNumId w:val="6"/>
  </w:num>
  <w:num w:numId="3" w16cid:durableId="1694719702">
    <w:abstractNumId w:val="5"/>
  </w:num>
  <w:num w:numId="4" w16cid:durableId="342782764">
    <w:abstractNumId w:val="4"/>
  </w:num>
  <w:num w:numId="5" w16cid:durableId="199783254">
    <w:abstractNumId w:val="7"/>
  </w:num>
  <w:num w:numId="6" w16cid:durableId="1017387920">
    <w:abstractNumId w:val="3"/>
  </w:num>
  <w:num w:numId="7" w16cid:durableId="419716382">
    <w:abstractNumId w:val="2"/>
  </w:num>
  <w:num w:numId="8" w16cid:durableId="177085112">
    <w:abstractNumId w:val="1"/>
  </w:num>
  <w:num w:numId="9" w16cid:durableId="195116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D5A"/>
    <w:rsid w:val="006D0131"/>
    <w:rsid w:val="009D48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25078"/>
  <w14:defaultImageDpi w14:val="300"/>
  <w15:docId w15:val="{35E86747-B7CD-4114-8B38-433D9A08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2026-07-14T09:28:00Z</dcterms:modified>
  <cp:category/>
</cp:coreProperties>
</file>