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846A" w14:textId="77777777" w:rsidR="00A51CE8" w:rsidRDefault="00000000">
      <w:pPr>
        <w:jc w:val="center"/>
      </w:pPr>
      <w:r>
        <w:rPr>
          <w:b/>
          <w:color w:val="0B3D3F"/>
          <w:sz w:val="36"/>
        </w:rPr>
        <w:t>Technology Stack</w:t>
      </w:r>
    </w:p>
    <w:p w14:paraId="1D3C9BBE" w14:textId="77777777" w:rsidR="00A51CE8" w:rsidRDefault="00A51CE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A51CE8" w14:paraId="4C830D94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92F9B92" w14:textId="77777777" w:rsidR="00A51CE8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726FF7D1" w14:textId="75515F92" w:rsidR="00A51CE8" w:rsidRDefault="00000000">
            <w:r>
              <w:t>1</w:t>
            </w:r>
            <w:r w:rsidR="00ED49BE">
              <w:t>5</w:t>
            </w:r>
            <w:r>
              <w:t xml:space="preserve"> July 2026</w:t>
            </w:r>
          </w:p>
        </w:tc>
      </w:tr>
      <w:tr w:rsidR="00A51CE8" w14:paraId="1741905B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AACBBF5" w14:textId="77777777" w:rsidR="00A51CE8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2FB39400" w14:textId="0033C75B" w:rsidR="00A51CE8" w:rsidRDefault="00000000">
            <w:r>
              <w:t xml:space="preserve">XXXXXX </w:t>
            </w:r>
          </w:p>
        </w:tc>
      </w:tr>
      <w:tr w:rsidR="00A51CE8" w14:paraId="6851E44D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94BAA0E" w14:textId="77777777" w:rsidR="00A51CE8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76C7C15C" w14:textId="77777777" w:rsidR="00A51CE8" w:rsidRDefault="00000000">
            <w:r>
              <w:t>FloodGuard - AI/ML Flood Prediction System</w:t>
            </w:r>
          </w:p>
        </w:tc>
      </w:tr>
      <w:tr w:rsidR="00A51CE8" w14:paraId="0B960671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8B03DCF" w14:textId="77777777" w:rsidR="00A51CE8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0C3FEDE4" w14:textId="77777777" w:rsidR="00A51CE8" w:rsidRDefault="00000000">
            <w:r>
              <w:t>2 Marks</w:t>
            </w:r>
          </w:p>
        </w:tc>
      </w:tr>
    </w:tbl>
    <w:p w14:paraId="1581E2E3" w14:textId="77777777" w:rsidR="00A51CE8" w:rsidRDefault="00A51CE8"/>
    <w:p w14:paraId="32E9DD08" w14:textId="77777777" w:rsidR="00A51CE8" w:rsidRDefault="00000000">
      <w:r>
        <w:rPr>
          <w:b/>
          <w:color w:val="0B3D3F"/>
          <w:sz w:val="26"/>
        </w:rPr>
        <w:t>Technology Stack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701"/>
        <w:gridCol w:w="2551"/>
        <w:gridCol w:w="3685"/>
      </w:tblGrid>
      <w:tr w:rsidR="00A51CE8" w14:paraId="73ECFB45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50D14915" w14:textId="77777777" w:rsidR="00A51CE8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701" w:type="dxa"/>
            <w:shd w:val="clear" w:color="auto" w:fill="0E5C57"/>
          </w:tcPr>
          <w:p w14:paraId="07ED87EB" w14:textId="77777777" w:rsidR="00A51CE8" w:rsidRDefault="00000000">
            <w:r>
              <w:rPr>
                <w:b/>
                <w:color w:val="FFFFFF"/>
                <w:sz w:val="19"/>
              </w:rPr>
              <w:t>Component / Layer</w:t>
            </w:r>
          </w:p>
        </w:tc>
        <w:tc>
          <w:tcPr>
            <w:tcW w:w="2551" w:type="dxa"/>
            <w:shd w:val="clear" w:color="auto" w:fill="0E5C57"/>
          </w:tcPr>
          <w:p w14:paraId="3E83FB51" w14:textId="77777777" w:rsidR="00A51CE8" w:rsidRDefault="00000000">
            <w:r>
              <w:rPr>
                <w:b/>
                <w:color w:val="FFFFFF"/>
                <w:sz w:val="19"/>
              </w:rPr>
              <w:t>Technology Chosen</w:t>
            </w:r>
          </w:p>
        </w:tc>
        <w:tc>
          <w:tcPr>
            <w:tcW w:w="3685" w:type="dxa"/>
            <w:shd w:val="clear" w:color="auto" w:fill="0E5C57"/>
          </w:tcPr>
          <w:p w14:paraId="684D2E10" w14:textId="77777777" w:rsidR="00A51CE8" w:rsidRDefault="00000000">
            <w:r>
              <w:rPr>
                <w:b/>
                <w:color w:val="FFFFFF"/>
                <w:sz w:val="19"/>
              </w:rPr>
              <w:t>Justification / Purpose</w:t>
            </w:r>
          </w:p>
        </w:tc>
      </w:tr>
      <w:tr w:rsidR="00A51CE8" w14:paraId="4BE5EEDF" w14:textId="77777777">
        <w:trPr>
          <w:jc w:val="center"/>
        </w:trPr>
        <w:tc>
          <w:tcPr>
            <w:tcW w:w="567" w:type="dxa"/>
          </w:tcPr>
          <w:p w14:paraId="65706FA3" w14:textId="77777777" w:rsidR="00A51CE8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2577BDDF" w14:textId="77777777" w:rsidR="00A51CE8" w:rsidRDefault="00000000">
            <w:r>
              <w:rPr>
                <w:sz w:val="19"/>
              </w:rPr>
              <w:t>Frontend / Client-Side</w:t>
            </w:r>
          </w:p>
        </w:tc>
        <w:tc>
          <w:tcPr>
            <w:tcW w:w="2551" w:type="dxa"/>
          </w:tcPr>
          <w:p w14:paraId="7DBBDEF0" w14:textId="77777777" w:rsidR="00A51CE8" w:rsidRDefault="00000000">
            <w:r>
              <w:rPr>
                <w:sz w:val="19"/>
              </w:rPr>
              <w:t>HTML5, CSS3 (Flexbox/Grid), Vanilla JavaScript</w:t>
            </w:r>
          </w:p>
        </w:tc>
        <w:tc>
          <w:tcPr>
            <w:tcW w:w="3685" w:type="dxa"/>
          </w:tcPr>
          <w:p w14:paraId="2B648F9B" w14:textId="77777777" w:rsidR="00A51CE8" w:rsidRDefault="00000000">
            <w:r>
              <w:rPr>
                <w:sz w:val="19"/>
              </w:rPr>
              <w:t>Lightweight, no build step needed; AJAX (fetch) drives dynamic results without page reload</w:t>
            </w:r>
          </w:p>
        </w:tc>
      </w:tr>
      <w:tr w:rsidR="00A51CE8" w14:paraId="6EF7CD7F" w14:textId="77777777">
        <w:trPr>
          <w:jc w:val="center"/>
        </w:trPr>
        <w:tc>
          <w:tcPr>
            <w:tcW w:w="567" w:type="dxa"/>
          </w:tcPr>
          <w:p w14:paraId="4F09B861" w14:textId="77777777" w:rsidR="00A51CE8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42F33323" w14:textId="77777777" w:rsidR="00A51CE8" w:rsidRDefault="00000000">
            <w:r>
              <w:rPr>
                <w:sz w:val="19"/>
              </w:rPr>
              <w:t>Backend / Server-Side</w:t>
            </w:r>
          </w:p>
        </w:tc>
        <w:tc>
          <w:tcPr>
            <w:tcW w:w="2551" w:type="dxa"/>
          </w:tcPr>
          <w:p w14:paraId="06FD8DA6" w14:textId="77777777" w:rsidR="00A51CE8" w:rsidRDefault="00000000">
            <w:r>
              <w:rPr>
                <w:sz w:val="19"/>
              </w:rPr>
              <w:t>Python 3.12, Flask 3.1 (application-factory pattern)</w:t>
            </w:r>
          </w:p>
        </w:tc>
        <w:tc>
          <w:tcPr>
            <w:tcW w:w="3685" w:type="dxa"/>
          </w:tcPr>
          <w:p w14:paraId="482FDB2B" w14:textId="77777777" w:rsidR="00A51CE8" w:rsidRDefault="00000000">
            <w:r>
              <w:rPr>
                <w:sz w:val="19"/>
              </w:rPr>
              <w:t>Simple, well-documented framework; matches the team's Python/ML skillset</w:t>
            </w:r>
          </w:p>
        </w:tc>
      </w:tr>
      <w:tr w:rsidR="00A51CE8" w14:paraId="25A4F5A4" w14:textId="77777777">
        <w:trPr>
          <w:jc w:val="center"/>
        </w:trPr>
        <w:tc>
          <w:tcPr>
            <w:tcW w:w="567" w:type="dxa"/>
          </w:tcPr>
          <w:p w14:paraId="339368EA" w14:textId="77777777" w:rsidR="00A51CE8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392CA283" w14:textId="77777777" w:rsidR="00A51CE8" w:rsidRDefault="00000000">
            <w:r>
              <w:rPr>
                <w:sz w:val="19"/>
              </w:rPr>
              <w:t>Database / Data Storage</w:t>
            </w:r>
          </w:p>
        </w:tc>
        <w:tc>
          <w:tcPr>
            <w:tcW w:w="2551" w:type="dxa"/>
          </w:tcPr>
          <w:p w14:paraId="00635CB3" w14:textId="77777777" w:rsidR="00A51CE8" w:rsidRDefault="00000000">
            <w:r>
              <w:rPr>
                <w:sz w:val="19"/>
              </w:rPr>
              <w:t>SQLite via Flask-SQLAlchemy</w:t>
            </w:r>
          </w:p>
        </w:tc>
        <w:tc>
          <w:tcPr>
            <w:tcW w:w="3685" w:type="dxa"/>
          </w:tcPr>
          <w:p w14:paraId="7EE80216" w14:textId="77777777" w:rsidR="00A51CE8" w:rsidRDefault="00000000">
            <w:r>
              <w:rPr>
                <w:sz w:val="19"/>
              </w:rPr>
              <w:t>Zero-config relational DB, sufficient for prediction logging at this scale</w:t>
            </w:r>
          </w:p>
        </w:tc>
      </w:tr>
      <w:tr w:rsidR="00A51CE8" w14:paraId="48052DD1" w14:textId="77777777">
        <w:trPr>
          <w:jc w:val="center"/>
        </w:trPr>
        <w:tc>
          <w:tcPr>
            <w:tcW w:w="567" w:type="dxa"/>
          </w:tcPr>
          <w:p w14:paraId="447048CE" w14:textId="77777777" w:rsidR="00A51CE8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22A5D177" w14:textId="77777777" w:rsidR="00A51CE8" w:rsidRDefault="00000000">
            <w:r>
              <w:rPr>
                <w:sz w:val="19"/>
              </w:rPr>
              <w:t>Machine Learning</w:t>
            </w:r>
          </w:p>
        </w:tc>
        <w:tc>
          <w:tcPr>
            <w:tcW w:w="2551" w:type="dxa"/>
          </w:tcPr>
          <w:p w14:paraId="4E6198C6" w14:textId="77777777" w:rsidR="00A51CE8" w:rsidRDefault="00000000">
            <w:r>
              <w:rPr>
                <w:sz w:val="19"/>
              </w:rPr>
              <w:t>scikit-learn, XGBoost, pandas, NumPy, joblib</w:t>
            </w:r>
          </w:p>
        </w:tc>
        <w:tc>
          <w:tcPr>
            <w:tcW w:w="3685" w:type="dxa"/>
          </w:tcPr>
          <w:p w14:paraId="112EB5E8" w14:textId="77777777" w:rsidR="00A51CE8" w:rsidRDefault="00000000">
            <w:r>
              <w:rPr>
                <w:sz w:val="19"/>
              </w:rPr>
              <w:t>Industry-standard libraries for classification, preprocessing and model persistence</w:t>
            </w:r>
          </w:p>
        </w:tc>
      </w:tr>
      <w:tr w:rsidR="00A51CE8" w14:paraId="6B6F9001" w14:textId="77777777">
        <w:trPr>
          <w:jc w:val="center"/>
        </w:trPr>
        <w:tc>
          <w:tcPr>
            <w:tcW w:w="567" w:type="dxa"/>
          </w:tcPr>
          <w:p w14:paraId="09BB8F09" w14:textId="77777777" w:rsidR="00A51CE8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7B6AF327" w14:textId="77777777" w:rsidR="00A51CE8" w:rsidRDefault="00000000">
            <w:r>
              <w:rPr>
                <w:sz w:val="19"/>
              </w:rPr>
              <w:t>Data Visualization</w:t>
            </w:r>
          </w:p>
        </w:tc>
        <w:tc>
          <w:tcPr>
            <w:tcW w:w="2551" w:type="dxa"/>
          </w:tcPr>
          <w:p w14:paraId="50FF29C9" w14:textId="77777777" w:rsidR="00A51CE8" w:rsidRDefault="00000000">
            <w:r>
              <w:rPr>
                <w:sz w:val="19"/>
              </w:rPr>
              <w:t>Matplotlib, Seaborn</w:t>
            </w:r>
          </w:p>
        </w:tc>
        <w:tc>
          <w:tcPr>
            <w:tcW w:w="3685" w:type="dxa"/>
          </w:tcPr>
          <w:p w14:paraId="67F2DF5B" w14:textId="77777777" w:rsidR="00A51CE8" w:rsidRDefault="00000000">
            <w:r>
              <w:rPr>
                <w:sz w:val="19"/>
              </w:rPr>
              <w:t>Used in train.py to auto-generate EDA and model-comparison charts</w:t>
            </w:r>
          </w:p>
        </w:tc>
      </w:tr>
      <w:tr w:rsidR="00A51CE8" w14:paraId="5B04C606" w14:textId="77777777">
        <w:trPr>
          <w:jc w:val="center"/>
        </w:trPr>
        <w:tc>
          <w:tcPr>
            <w:tcW w:w="567" w:type="dxa"/>
          </w:tcPr>
          <w:p w14:paraId="31F4706C" w14:textId="77777777" w:rsidR="00A51CE8" w:rsidRDefault="00000000">
            <w:r>
              <w:rPr>
                <w:sz w:val="19"/>
              </w:rPr>
              <w:t>6</w:t>
            </w:r>
          </w:p>
        </w:tc>
        <w:tc>
          <w:tcPr>
            <w:tcW w:w="1701" w:type="dxa"/>
          </w:tcPr>
          <w:p w14:paraId="0989B508" w14:textId="77777777" w:rsidR="00A51CE8" w:rsidRDefault="00000000">
            <w:r>
              <w:rPr>
                <w:sz w:val="19"/>
              </w:rPr>
              <w:t>Cloud / Hosting / Deployment</w:t>
            </w:r>
          </w:p>
        </w:tc>
        <w:tc>
          <w:tcPr>
            <w:tcW w:w="2551" w:type="dxa"/>
          </w:tcPr>
          <w:p w14:paraId="02F2A690" w14:textId="77777777" w:rsidR="00A51CE8" w:rsidRDefault="00000000">
            <w:r>
              <w:rPr>
                <w:sz w:val="19"/>
              </w:rPr>
              <w:t>Render (Web Service, free tier), Gunicorn WSGI server</w:t>
            </w:r>
          </w:p>
        </w:tc>
        <w:tc>
          <w:tcPr>
            <w:tcW w:w="3685" w:type="dxa"/>
          </w:tcPr>
          <w:p w14:paraId="31EC8DB2" w14:textId="77777777" w:rsidR="00A51CE8" w:rsidRDefault="00000000">
            <w:r>
              <w:rPr>
                <w:sz w:val="19"/>
              </w:rPr>
              <w:t>Deploys directly from GitHub with zero DevOps overhead; Gunicorn is the standard production server for Flask</w:t>
            </w:r>
          </w:p>
        </w:tc>
      </w:tr>
      <w:tr w:rsidR="00A51CE8" w14:paraId="15B4FE93" w14:textId="77777777">
        <w:trPr>
          <w:jc w:val="center"/>
        </w:trPr>
        <w:tc>
          <w:tcPr>
            <w:tcW w:w="567" w:type="dxa"/>
          </w:tcPr>
          <w:p w14:paraId="612DB549" w14:textId="77777777" w:rsidR="00A51CE8" w:rsidRDefault="00000000">
            <w:r>
              <w:rPr>
                <w:sz w:val="19"/>
              </w:rPr>
              <w:t>7</w:t>
            </w:r>
          </w:p>
        </w:tc>
        <w:tc>
          <w:tcPr>
            <w:tcW w:w="1701" w:type="dxa"/>
          </w:tcPr>
          <w:p w14:paraId="31909AF2" w14:textId="77777777" w:rsidR="00A51CE8" w:rsidRDefault="00000000">
            <w:r>
              <w:rPr>
                <w:sz w:val="19"/>
              </w:rPr>
              <w:t>Version Control &amp; CI/CD</w:t>
            </w:r>
          </w:p>
        </w:tc>
        <w:tc>
          <w:tcPr>
            <w:tcW w:w="2551" w:type="dxa"/>
          </w:tcPr>
          <w:p w14:paraId="1394FF32" w14:textId="77777777" w:rsidR="00A51CE8" w:rsidRDefault="00000000">
            <w:r>
              <w:rPr>
                <w:sz w:val="19"/>
              </w:rPr>
              <w:t>Git, GitHub (auto-deploy on push to main)</w:t>
            </w:r>
          </w:p>
        </w:tc>
        <w:tc>
          <w:tcPr>
            <w:tcW w:w="3685" w:type="dxa"/>
          </w:tcPr>
          <w:p w14:paraId="560EED5D" w14:textId="77777777" w:rsidR="00A51CE8" w:rsidRDefault="00000000">
            <w:r>
              <w:rPr>
                <w:sz w:val="19"/>
              </w:rPr>
              <w:t>Every push to main triggers an automatic Render rebuild and redeploy</w:t>
            </w:r>
          </w:p>
        </w:tc>
      </w:tr>
    </w:tbl>
    <w:p w14:paraId="5B97158F" w14:textId="77777777" w:rsidR="00A51CE8" w:rsidRDefault="00A51CE8"/>
    <w:sectPr w:rsidR="00A51CE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936276">
    <w:abstractNumId w:val="8"/>
  </w:num>
  <w:num w:numId="2" w16cid:durableId="1263609466">
    <w:abstractNumId w:val="6"/>
  </w:num>
  <w:num w:numId="3" w16cid:durableId="538203162">
    <w:abstractNumId w:val="5"/>
  </w:num>
  <w:num w:numId="4" w16cid:durableId="1906067789">
    <w:abstractNumId w:val="4"/>
  </w:num>
  <w:num w:numId="5" w16cid:durableId="1723168517">
    <w:abstractNumId w:val="7"/>
  </w:num>
  <w:num w:numId="6" w16cid:durableId="1789200577">
    <w:abstractNumId w:val="3"/>
  </w:num>
  <w:num w:numId="7" w16cid:durableId="1968967868">
    <w:abstractNumId w:val="2"/>
  </w:num>
  <w:num w:numId="8" w16cid:durableId="902103814">
    <w:abstractNumId w:val="1"/>
  </w:num>
  <w:num w:numId="9" w16cid:durableId="150235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29"/>
    <w:rsid w:val="0015074B"/>
    <w:rsid w:val="00253EE3"/>
    <w:rsid w:val="0029639D"/>
    <w:rsid w:val="00326F90"/>
    <w:rsid w:val="009333C1"/>
    <w:rsid w:val="00A51CE8"/>
    <w:rsid w:val="00AA1D8D"/>
    <w:rsid w:val="00B47730"/>
    <w:rsid w:val="00CB0664"/>
    <w:rsid w:val="00ED49BE"/>
    <w:rsid w:val="00F54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EBF3B"/>
  <w14:defaultImageDpi w14:val="300"/>
  <w15:docId w15:val="{E2CBBCEC-793F-496E-B190-CB3075F6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7</cp:revision>
  <dcterms:created xsi:type="dcterms:W3CDTF">2013-12-23T23:15:00Z</dcterms:created>
  <dcterms:modified xsi:type="dcterms:W3CDTF">2026-07-14T09:26:00Z</dcterms:modified>
  <cp:category/>
</cp:coreProperties>
</file>