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78F6" w14:textId="77777777" w:rsidR="00A773B2" w:rsidRDefault="00000000">
      <w:pPr>
        <w:jc w:val="center"/>
      </w:pPr>
      <w:r>
        <w:rPr>
          <w:b/>
          <w:color w:val="0B3D3F"/>
          <w:sz w:val="36"/>
        </w:rPr>
        <w:t>Solution Architecture</w:t>
      </w:r>
    </w:p>
    <w:p w14:paraId="26CB4FF5" w14:textId="77777777" w:rsidR="00A773B2" w:rsidRDefault="00A773B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A773B2" w14:paraId="53B151A9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0C734A1" w14:textId="77777777" w:rsidR="00A773B2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553B0165" w14:textId="41C528CC" w:rsidR="00A773B2" w:rsidRDefault="00000000">
            <w:r>
              <w:t>1</w:t>
            </w:r>
            <w:r w:rsidR="008D1382">
              <w:t>5</w:t>
            </w:r>
            <w:r>
              <w:t xml:space="preserve"> July 2026</w:t>
            </w:r>
          </w:p>
        </w:tc>
      </w:tr>
      <w:tr w:rsidR="00A773B2" w14:paraId="576155F7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5496B5A8" w14:textId="77777777" w:rsidR="00A773B2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34C3D223" w14:textId="6254A2DC" w:rsidR="00A773B2" w:rsidRDefault="00000000">
            <w:r>
              <w:t>XXXXXX</w:t>
            </w:r>
          </w:p>
        </w:tc>
      </w:tr>
      <w:tr w:rsidR="00A773B2" w14:paraId="5908764F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4C2BC8FC" w14:textId="77777777" w:rsidR="00A773B2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46CA46BC" w14:textId="77777777" w:rsidR="00A773B2" w:rsidRDefault="00000000">
            <w:r>
              <w:t>FloodGuard - AI/ML Flood Prediction System</w:t>
            </w:r>
          </w:p>
        </w:tc>
      </w:tr>
      <w:tr w:rsidR="00A773B2" w14:paraId="6A90EE29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4AF90A3" w14:textId="77777777" w:rsidR="00A773B2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4E4C922F" w14:textId="77777777" w:rsidR="00A773B2" w:rsidRDefault="00000000">
            <w:r>
              <w:t>5 Marks</w:t>
            </w:r>
          </w:p>
        </w:tc>
      </w:tr>
    </w:tbl>
    <w:p w14:paraId="550D99F9" w14:textId="77777777" w:rsidR="00A773B2" w:rsidRDefault="00A773B2"/>
    <w:p w14:paraId="05D8C1B3" w14:textId="5A2D53AB" w:rsidR="00A773B2" w:rsidRDefault="00000000">
      <w:r>
        <w:rPr>
          <w:b/>
          <w:color w:val="0B3D3F"/>
          <w:sz w:val="26"/>
        </w:rPr>
        <w:t xml:space="preserve">Solution Architecture Diagram </w:t>
      </w:r>
    </w:p>
    <w:p w14:paraId="29A12E58" w14:textId="77777777" w:rsidR="00354537" w:rsidRDefault="00354537" w:rsidP="00354537">
      <w:pPr>
        <w:jc w:val="center"/>
        <w:rPr>
          <w:b/>
          <w:color w:val="0B3D3F"/>
          <w:sz w:val="26"/>
        </w:rPr>
      </w:pPr>
      <w:r w:rsidRPr="00354537">
        <w:drawing>
          <wp:inline distT="0" distB="0" distL="0" distR="0" wp14:anchorId="44191167" wp14:editId="51C31D13">
            <wp:extent cx="3019425" cy="4632809"/>
            <wp:effectExtent l="0" t="0" r="0" b="0"/>
            <wp:docPr id="165320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058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1630" cy="46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7A4" w14:textId="7762F014" w:rsidR="00A773B2" w:rsidRDefault="00000000">
      <w:r>
        <w:rPr>
          <w:b/>
          <w:color w:val="0B3D3F"/>
          <w:sz w:val="26"/>
        </w:rPr>
        <w:t>Component Description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252"/>
        <w:gridCol w:w="2551"/>
      </w:tblGrid>
      <w:tr w:rsidR="00A773B2" w14:paraId="538364D3" w14:textId="77777777">
        <w:trPr>
          <w:jc w:val="center"/>
        </w:trPr>
        <w:tc>
          <w:tcPr>
            <w:tcW w:w="1984" w:type="dxa"/>
            <w:shd w:val="clear" w:color="auto" w:fill="0E5C57"/>
          </w:tcPr>
          <w:p w14:paraId="1CE846E1" w14:textId="77777777" w:rsidR="00A773B2" w:rsidRDefault="00000000">
            <w:r>
              <w:rPr>
                <w:b/>
                <w:color w:val="FFFFFF"/>
                <w:sz w:val="19"/>
              </w:rPr>
              <w:t>Component Name</w:t>
            </w:r>
          </w:p>
        </w:tc>
        <w:tc>
          <w:tcPr>
            <w:tcW w:w="4252" w:type="dxa"/>
            <w:shd w:val="clear" w:color="auto" w:fill="0E5C57"/>
          </w:tcPr>
          <w:p w14:paraId="15F3F996" w14:textId="77777777" w:rsidR="00A773B2" w:rsidRDefault="00000000">
            <w:r>
              <w:rPr>
                <w:b/>
                <w:color w:val="FFFFFF"/>
                <w:sz w:val="19"/>
              </w:rPr>
              <w:t>Description / Role</w:t>
            </w:r>
          </w:p>
        </w:tc>
        <w:tc>
          <w:tcPr>
            <w:tcW w:w="2551" w:type="dxa"/>
            <w:shd w:val="clear" w:color="auto" w:fill="0E5C57"/>
          </w:tcPr>
          <w:p w14:paraId="4BBAACC8" w14:textId="77777777" w:rsidR="00A773B2" w:rsidRDefault="00000000">
            <w:r>
              <w:rPr>
                <w:b/>
                <w:color w:val="FFFFFF"/>
                <w:sz w:val="19"/>
              </w:rPr>
              <w:t>Technologies Used</w:t>
            </w:r>
          </w:p>
        </w:tc>
      </w:tr>
      <w:tr w:rsidR="00A773B2" w14:paraId="51BA1136" w14:textId="77777777">
        <w:trPr>
          <w:jc w:val="center"/>
        </w:trPr>
        <w:tc>
          <w:tcPr>
            <w:tcW w:w="1984" w:type="dxa"/>
          </w:tcPr>
          <w:p w14:paraId="72BFC944" w14:textId="77777777" w:rsidR="00A773B2" w:rsidRDefault="00000000">
            <w:r>
              <w:rPr>
                <w:sz w:val="19"/>
              </w:rPr>
              <w:t>Presentation Layer</w:t>
            </w:r>
          </w:p>
        </w:tc>
        <w:tc>
          <w:tcPr>
            <w:tcW w:w="4252" w:type="dxa"/>
          </w:tcPr>
          <w:p w14:paraId="42993502" w14:textId="77777777" w:rsidR="00A773B2" w:rsidRDefault="00000000">
            <w:r>
              <w:rPr>
                <w:sz w:val="19"/>
              </w:rPr>
              <w:t>Renders the home, prediction, and history pages; submits weather data via AJAX and displays results dynamically</w:t>
            </w:r>
          </w:p>
        </w:tc>
        <w:tc>
          <w:tcPr>
            <w:tcW w:w="2551" w:type="dxa"/>
          </w:tcPr>
          <w:p w14:paraId="0A935895" w14:textId="77777777" w:rsidR="00A773B2" w:rsidRDefault="00000000">
            <w:r>
              <w:rPr>
                <w:sz w:val="19"/>
              </w:rPr>
              <w:t>HTML5, CSS3, JavaScript (Fetch API), Jinja2 templates</w:t>
            </w:r>
          </w:p>
        </w:tc>
      </w:tr>
      <w:tr w:rsidR="00A773B2" w14:paraId="0D8B0CF5" w14:textId="77777777">
        <w:trPr>
          <w:jc w:val="center"/>
        </w:trPr>
        <w:tc>
          <w:tcPr>
            <w:tcW w:w="1984" w:type="dxa"/>
          </w:tcPr>
          <w:p w14:paraId="6A333096" w14:textId="77777777" w:rsidR="00A773B2" w:rsidRDefault="00000000">
            <w:r>
              <w:rPr>
                <w:sz w:val="19"/>
              </w:rPr>
              <w:t>API / Routes Layer</w:t>
            </w:r>
          </w:p>
        </w:tc>
        <w:tc>
          <w:tcPr>
            <w:tcW w:w="4252" w:type="dxa"/>
          </w:tcPr>
          <w:p w14:paraId="48DBE0E1" w14:textId="77777777" w:rsidR="00A773B2" w:rsidRDefault="00000000">
            <w:r>
              <w:rPr>
                <w:sz w:val="19"/>
              </w:rPr>
              <w:t>Exposes /, /predict, /history and the POST /api/predict JSON endpoint; validates input and orchestrates the prediction flow</w:t>
            </w:r>
          </w:p>
        </w:tc>
        <w:tc>
          <w:tcPr>
            <w:tcW w:w="2551" w:type="dxa"/>
          </w:tcPr>
          <w:p w14:paraId="364EF147" w14:textId="77777777" w:rsidR="00A773B2" w:rsidRDefault="00000000">
            <w:r>
              <w:rPr>
                <w:sz w:val="19"/>
              </w:rPr>
              <w:t>Flask 3.1, Flask Blueprints</w:t>
            </w:r>
          </w:p>
        </w:tc>
      </w:tr>
      <w:tr w:rsidR="00A773B2" w14:paraId="42D93F65" w14:textId="77777777">
        <w:trPr>
          <w:jc w:val="center"/>
        </w:trPr>
        <w:tc>
          <w:tcPr>
            <w:tcW w:w="1984" w:type="dxa"/>
          </w:tcPr>
          <w:p w14:paraId="2A7CD684" w14:textId="77777777" w:rsidR="00A773B2" w:rsidRDefault="00000000">
            <w:r>
              <w:rPr>
                <w:sz w:val="19"/>
              </w:rPr>
              <w:t>ML Inference Module</w:t>
            </w:r>
          </w:p>
        </w:tc>
        <w:tc>
          <w:tcPr>
            <w:tcW w:w="4252" w:type="dxa"/>
          </w:tcPr>
          <w:p w14:paraId="123E52AF" w14:textId="77777777" w:rsidR="00A773B2" w:rsidRDefault="00000000">
            <w:r>
              <w:rPr>
                <w:sz w:val="19"/>
              </w:rPr>
              <w:t>Loads the trained model + scaler once at startup and runs predict_flood() for each request</w:t>
            </w:r>
          </w:p>
        </w:tc>
        <w:tc>
          <w:tcPr>
            <w:tcW w:w="2551" w:type="dxa"/>
          </w:tcPr>
          <w:p w14:paraId="7BF6B70C" w14:textId="77777777" w:rsidR="00A773B2" w:rsidRDefault="00000000">
            <w:r>
              <w:rPr>
                <w:sz w:val="19"/>
              </w:rPr>
              <w:t>scikit-learn / XGBoost, joblib, pandas</w:t>
            </w:r>
          </w:p>
        </w:tc>
      </w:tr>
      <w:tr w:rsidR="00A773B2" w14:paraId="0D9F9886" w14:textId="77777777">
        <w:trPr>
          <w:jc w:val="center"/>
        </w:trPr>
        <w:tc>
          <w:tcPr>
            <w:tcW w:w="1984" w:type="dxa"/>
          </w:tcPr>
          <w:p w14:paraId="2361DF3C" w14:textId="77777777" w:rsidR="00A773B2" w:rsidRDefault="00000000">
            <w:r>
              <w:rPr>
                <w:sz w:val="19"/>
              </w:rPr>
              <w:t>Training Pipeline</w:t>
            </w:r>
          </w:p>
        </w:tc>
        <w:tc>
          <w:tcPr>
            <w:tcW w:w="4252" w:type="dxa"/>
          </w:tcPr>
          <w:p w14:paraId="7CBDB698" w14:textId="77777777" w:rsidR="00A773B2" w:rsidRDefault="00000000">
            <w:r>
              <w:rPr>
                <w:sz w:val="19"/>
              </w:rPr>
              <w:t>Offline pipeline that cleans data, trains 4 candidate models, compares them, and persists the best one</w:t>
            </w:r>
          </w:p>
        </w:tc>
        <w:tc>
          <w:tcPr>
            <w:tcW w:w="2551" w:type="dxa"/>
          </w:tcPr>
          <w:p w14:paraId="1512CF18" w14:textId="77777777" w:rsidR="00A773B2" w:rsidRDefault="00000000">
            <w:r>
              <w:rPr>
                <w:sz w:val="19"/>
              </w:rPr>
              <w:t>pandas, scikit-learn, XGBoost, matplotlib, seaborn</w:t>
            </w:r>
          </w:p>
        </w:tc>
      </w:tr>
      <w:tr w:rsidR="00A773B2" w14:paraId="5B549F3D" w14:textId="77777777">
        <w:trPr>
          <w:jc w:val="center"/>
        </w:trPr>
        <w:tc>
          <w:tcPr>
            <w:tcW w:w="1984" w:type="dxa"/>
          </w:tcPr>
          <w:p w14:paraId="3EAB0720" w14:textId="77777777" w:rsidR="00A773B2" w:rsidRDefault="00000000">
            <w:r>
              <w:rPr>
                <w:sz w:val="19"/>
              </w:rPr>
              <w:lastRenderedPageBreak/>
              <w:t>Database Layer</w:t>
            </w:r>
          </w:p>
        </w:tc>
        <w:tc>
          <w:tcPr>
            <w:tcW w:w="4252" w:type="dxa"/>
          </w:tcPr>
          <w:p w14:paraId="423D242D" w14:textId="77777777" w:rsidR="00A773B2" w:rsidRDefault="00000000">
            <w:r>
              <w:rPr>
                <w:sz w:val="19"/>
              </w:rPr>
              <w:t>Persists users, weather submissions, registered models, and prediction results</w:t>
            </w:r>
          </w:p>
        </w:tc>
        <w:tc>
          <w:tcPr>
            <w:tcW w:w="2551" w:type="dxa"/>
          </w:tcPr>
          <w:p w14:paraId="3EA1AC1D" w14:textId="77777777" w:rsidR="00A773B2" w:rsidRDefault="00000000">
            <w:r>
              <w:rPr>
                <w:sz w:val="19"/>
              </w:rPr>
              <w:t>SQLite, Flask-SQLAlchemy (ORM)</w:t>
            </w:r>
          </w:p>
        </w:tc>
      </w:tr>
      <w:tr w:rsidR="00A773B2" w14:paraId="03B55A8A" w14:textId="77777777">
        <w:trPr>
          <w:jc w:val="center"/>
        </w:trPr>
        <w:tc>
          <w:tcPr>
            <w:tcW w:w="1984" w:type="dxa"/>
          </w:tcPr>
          <w:p w14:paraId="586DC4AB" w14:textId="77777777" w:rsidR="00A773B2" w:rsidRDefault="00000000">
            <w:r>
              <w:rPr>
                <w:sz w:val="19"/>
              </w:rPr>
              <w:t>Deployment</w:t>
            </w:r>
          </w:p>
        </w:tc>
        <w:tc>
          <w:tcPr>
            <w:tcW w:w="4252" w:type="dxa"/>
          </w:tcPr>
          <w:p w14:paraId="061EC857" w14:textId="77777777" w:rsidR="00A773B2" w:rsidRDefault="00000000">
            <w:r>
              <w:rPr>
                <w:sz w:val="19"/>
              </w:rPr>
              <w:t>Hosts the Flask app on a public URL, auto-deploying on every GitHub push</w:t>
            </w:r>
          </w:p>
        </w:tc>
        <w:tc>
          <w:tcPr>
            <w:tcW w:w="2551" w:type="dxa"/>
          </w:tcPr>
          <w:p w14:paraId="65F85A84" w14:textId="77777777" w:rsidR="00A773B2" w:rsidRDefault="00000000">
            <w:r>
              <w:rPr>
                <w:sz w:val="19"/>
              </w:rPr>
              <w:t>Render (Web Service), Gunicorn WSGI server, GitHub</w:t>
            </w:r>
          </w:p>
        </w:tc>
      </w:tr>
    </w:tbl>
    <w:p w14:paraId="5F5F18C7" w14:textId="77777777" w:rsidR="00A773B2" w:rsidRDefault="00A773B2"/>
    <w:sectPr w:rsidR="00A773B2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D6D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999694">
    <w:abstractNumId w:val="8"/>
  </w:num>
  <w:num w:numId="2" w16cid:durableId="2144763511">
    <w:abstractNumId w:val="6"/>
  </w:num>
  <w:num w:numId="3" w16cid:durableId="1673795845">
    <w:abstractNumId w:val="5"/>
  </w:num>
  <w:num w:numId="4" w16cid:durableId="1982226803">
    <w:abstractNumId w:val="4"/>
  </w:num>
  <w:num w:numId="5" w16cid:durableId="455564584">
    <w:abstractNumId w:val="7"/>
  </w:num>
  <w:num w:numId="6" w16cid:durableId="220099421">
    <w:abstractNumId w:val="3"/>
  </w:num>
  <w:num w:numId="7" w16cid:durableId="840436925">
    <w:abstractNumId w:val="2"/>
  </w:num>
  <w:num w:numId="8" w16cid:durableId="108472065">
    <w:abstractNumId w:val="1"/>
  </w:num>
  <w:num w:numId="9" w16cid:durableId="5789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537"/>
    <w:rsid w:val="008D1382"/>
    <w:rsid w:val="009076C5"/>
    <w:rsid w:val="00A773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12184"/>
  <w14:defaultImageDpi w14:val="300"/>
  <w15:docId w15:val="{4FB88890-34A1-4517-9A36-5B09F8372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2026-07-14T10:01:00Z</dcterms:modified>
  <cp:category/>
</cp:coreProperties>
</file>