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37373313" w14:textId="1D89D3FA" w:rsidR="00037456" w:rsidRPr="0079351E" w:rsidRDefault="0079351E" w:rsidP="002F1EF3">
      <w:pPr>
        <w:jc w:val="center"/>
        <w:rPr>
          <w:rFonts w:ascii="Arial" w:hAnsi="Arial" w:cs="Arial"/>
          <w:b/>
          <w:bCs/>
          <w:sz w:val="52"/>
          <w:szCs w:val="52"/>
        </w:rPr>
      </w:pPr>
      <w:r w:rsidRPr="0079351E">
        <w:rPr>
          <w:rFonts w:ascii="Arial" w:hAnsi="Arial" w:cs="Arial"/>
          <w:b/>
          <w:bCs/>
          <w:sz w:val="52"/>
          <w:szCs w:val="52"/>
        </w:rPr>
        <w:t>Developing a Scientific Calculator with Computation History</w:t>
      </w:r>
    </w:p>
    <w:p w14:paraId="1AA270E4" w14:textId="77777777" w:rsidR="0079351E" w:rsidRPr="0079351E" w:rsidRDefault="0079351E" w:rsidP="0079351E">
      <w:pPr>
        <w:rPr>
          <w:rFonts w:ascii="Arial" w:hAnsi="Arial" w:cs="Arial"/>
          <w:b/>
          <w:bCs/>
          <w:sz w:val="44"/>
          <w:szCs w:val="44"/>
        </w:rPr>
      </w:pP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09CF4926" w14:textId="0A381C23" w:rsidR="0036568E" w:rsidRDefault="0036568E" w:rsidP="00AF4ED3">
      <w:pPr>
        <w:jc w:val="center"/>
        <w:rPr>
          <w:rFonts w:ascii="Arial" w:hAnsi="Arial" w:cs="Arial"/>
          <w:b/>
          <w:bCs/>
          <w:sz w:val="20"/>
          <w:szCs w:val="20"/>
        </w:rPr>
      </w:pPr>
      <w:r w:rsidRPr="0036568E">
        <w:rPr>
          <w:rFonts w:ascii="Arial" w:hAnsi="Arial" w:cs="Arial"/>
          <w:b/>
          <w:bCs/>
          <w:sz w:val="20"/>
          <w:szCs w:val="20"/>
        </w:rPr>
        <w:t>(</w:t>
      </w:r>
      <w:hyperlink r:id="rId8" w:history="1">
        <w:r w:rsidR="00AF4ED3" w:rsidRPr="004003C0">
          <w:rPr>
            <w:rStyle w:val="Hyperlink"/>
            <w:rFonts w:ascii="Arial" w:hAnsi="Arial" w:cs="Arial"/>
            <w:b/>
            <w:bCs/>
            <w:sz w:val="20"/>
            <w:szCs w:val="20"/>
          </w:rPr>
          <w:t>laizatorralba2@gmail.com</w:t>
        </w:r>
      </w:hyperlink>
      <w:r w:rsidR="00AF4ED3">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6C8A1675" w14:textId="5E982AEE" w:rsidR="00A8649D" w:rsidRDefault="00BA23AA" w:rsidP="00A8649D">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21E2489D" w14:textId="77777777" w:rsidR="00A8649D" w:rsidRPr="00A8649D" w:rsidRDefault="00A8649D" w:rsidP="00A8649D">
      <w:pPr>
        <w:pStyle w:val="ListParagraph"/>
        <w:rPr>
          <w:rFonts w:ascii="Arial" w:hAnsi="Arial" w:cs="Arial"/>
          <w:b/>
          <w:bCs/>
          <w:sz w:val="28"/>
          <w:szCs w:val="28"/>
        </w:rPr>
      </w:pPr>
    </w:p>
    <w:p w14:paraId="07AFAF8B" w14:textId="77777777" w:rsidR="00A8649D" w:rsidRPr="00BC3DCA" w:rsidRDefault="00A8649D" w:rsidP="00A8649D">
      <w:pPr>
        <w:pStyle w:val="ListParagraph"/>
        <w:spacing w:line="360" w:lineRule="auto"/>
        <w:ind w:firstLine="720"/>
        <w:jc w:val="both"/>
        <w:rPr>
          <w:rFonts w:ascii="Arial" w:hAnsi="Arial" w:cs="Arial"/>
          <w:sz w:val="24"/>
          <w:szCs w:val="24"/>
        </w:rPr>
      </w:pPr>
      <w:r w:rsidRPr="00BC3DCA">
        <w:rPr>
          <w:rFonts w:ascii="Arial" w:hAnsi="Arial" w:cs="Arial"/>
          <w:sz w:val="24"/>
          <w:szCs w:val="24"/>
        </w:rPr>
        <w:t xml:space="preserve">In today's fast-paced digital landscape, the demand for efficient tools is evident, particularly in the realm of mathematics and scientific computations. Traditional scientific calculators, while widely used, lack a crucial feature: the ability to maintain a computation history. This absence poses challenges for professionals and students alike, leading to loss of context in complex calculations, difficulty in error detection and debugging, and challenges in auditing and documentation. </w:t>
      </w:r>
    </w:p>
    <w:p w14:paraId="79EE1546" w14:textId="77777777" w:rsidR="00A8649D" w:rsidRPr="00BC3DCA" w:rsidRDefault="00A8649D" w:rsidP="00A8649D">
      <w:pPr>
        <w:pStyle w:val="ListParagraph"/>
        <w:spacing w:line="360" w:lineRule="auto"/>
        <w:ind w:firstLine="720"/>
        <w:jc w:val="both"/>
        <w:rPr>
          <w:rFonts w:ascii="Arial" w:hAnsi="Arial" w:cs="Arial"/>
          <w:sz w:val="24"/>
          <w:szCs w:val="24"/>
        </w:rPr>
      </w:pPr>
    </w:p>
    <w:p w14:paraId="4316E00F" w14:textId="2459F042" w:rsidR="00BC3DCA" w:rsidRPr="00CD1ABD" w:rsidRDefault="00A8649D" w:rsidP="00CD1ABD">
      <w:pPr>
        <w:pStyle w:val="ListParagraph"/>
        <w:spacing w:line="360" w:lineRule="auto"/>
        <w:ind w:firstLine="720"/>
        <w:jc w:val="both"/>
        <w:rPr>
          <w:rFonts w:ascii="Arial" w:hAnsi="Arial" w:cs="Arial"/>
          <w:sz w:val="24"/>
          <w:szCs w:val="24"/>
        </w:rPr>
      </w:pPr>
      <w:r w:rsidRPr="00BC3DCA">
        <w:rPr>
          <w:rFonts w:ascii="Arial" w:hAnsi="Arial" w:cs="Arial"/>
          <w:sz w:val="24"/>
          <w:szCs w:val="24"/>
        </w:rPr>
        <w:t>Customer feedback and market trends emphasize the importance of this feature, highlighting a clear demand for scientific calculators with computation history functionality. Addressing these needs by developing a Scientific Calculator with Computation History is not only a wise investment but also a necessary step in meeting the evolving demands of users across various domains.</w:t>
      </w:r>
    </w:p>
    <w:p w14:paraId="5ED77A82" w14:textId="77777777" w:rsidR="00BC3DCA" w:rsidRPr="00BC3DCA" w:rsidRDefault="00BC3DCA" w:rsidP="00BC3DCA">
      <w:pPr>
        <w:pStyle w:val="ListParagraph"/>
        <w:spacing w:line="360" w:lineRule="auto"/>
        <w:ind w:firstLine="720"/>
        <w:jc w:val="both"/>
        <w:rPr>
          <w:rFonts w:ascii="Arial" w:hAnsi="Arial" w:cs="Arial"/>
          <w:sz w:val="24"/>
          <w:szCs w:val="24"/>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417AAE5D" w14:textId="77777777" w:rsidR="00977C65" w:rsidRDefault="00977C65" w:rsidP="00977C65">
      <w:pPr>
        <w:pStyle w:val="ListParagraph"/>
        <w:rPr>
          <w:rFonts w:ascii="Arial" w:hAnsi="Arial" w:cs="Arial"/>
          <w:b/>
          <w:bCs/>
          <w:sz w:val="28"/>
          <w:szCs w:val="28"/>
        </w:rPr>
      </w:pPr>
    </w:p>
    <w:p w14:paraId="2D5AE70B" w14:textId="77777777" w:rsidR="00EE080E" w:rsidRDefault="00EE080E" w:rsidP="00977C65">
      <w:pPr>
        <w:pStyle w:val="ListParagraph"/>
        <w:spacing w:line="360" w:lineRule="auto"/>
        <w:ind w:firstLine="720"/>
        <w:jc w:val="both"/>
        <w:rPr>
          <w:rFonts w:ascii="Arial" w:hAnsi="Arial" w:cs="Arial"/>
          <w:sz w:val="24"/>
          <w:szCs w:val="24"/>
        </w:rPr>
      </w:pPr>
    </w:p>
    <w:p w14:paraId="27552F81" w14:textId="77777777" w:rsidR="00EE080E" w:rsidRDefault="00EE080E" w:rsidP="00977C65">
      <w:pPr>
        <w:pStyle w:val="ListParagraph"/>
        <w:spacing w:line="360" w:lineRule="auto"/>
        <w:ind w:firstLine="720"/>
        <w:jc w:val="both"/>
        <w:rPr>
          <w:rFonts w:ascii="Arial" w:hAnsi="Arial" w:cs="Arial"/>
          <w:sz w:val="24"/>
          <w:szCs w:val="24"/>
        </w:rPr>
      </w:pPr>
    </w:p>
    <w:p w14:paraId="7192BCFD" w14:textId="6428CB7A" w:rsidR="00107B98" w:rsidRPr="001A7A0A" w:rsidRDefault="00107B98" w:rsidP="001A7A0A">
      <w:pPr>
        <w:spacing w:line="360" w:lineRule="auto"/>
        <w:jc w:val="both"/>
        <w:rPr>
          <w:rFonts w:ascii="Arial" w:hAnsi="Arial" w:cs="Arial"/>
          <w:sz w:val="24"/>
          <w:szCs w:val="24"/>
        </w:rPr>
      </w:pPr>
    </w:p>
    <w:p w14:paraId="4D17AD45" w14:textId="5735C1F7" w:rsidR="00107B98" w:rsidRPr="002F0D29"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5AF18CB" w14:textId="77777777" w:rsidR="00BE47C7" w:rsidRPr="00810329" w:rsidRDefault="00BE47C7" w:rsidP="00BE47C7">
      <w:pPr>
        <w:spacing w:line="360" w:lineRule="auto"/>
        <w:jc w:val="both"/>
        <w:rPr>
          <w:rFonts w:ascii="Arial" w:hAnsi="Arial" w:cs="Arial"/>
          <w:sz w:val="24"/>
          <w:szCs w:val="24"/>
        </w:rPr>
      </w:pPr>
    </w:p>
    <w:p w14:paraId="01AFB88C" w14:textId="77777777" w:rsidR="00C73EDD" w:rsidRDefault="007F248E" w:rsidP="00C73EDD">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03CB4B0B" w14:textId="77777777" w:rsidR="00CB5A21" w:rsidRPr="00CB5A21" w:rsidRDefault="00CB5A21" w:rsidP="00CB5A21">
      <w:pPr>
        <w:pStyle w:val="ListParagraph"/>
        <w:spacing w:line="360" w:lineRule="auto"/>
        <w:jc w:val="both"/>
        <w:rPr>
          <w:rFonts w:ascii="Arial" w:hAnsi="Arial" w:cs="Arial"/>
          <w:sz w:val="24"/>
          <w:szCs w:val="24"/>
        </w:rPr>
      </w:pPr>
    </w:p>
    <w:p w14:paraId="724900CE" w14:textId="497F7A5A" w:rsidR="001064E8" w:rsidRPr="001A7A0A"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1DF90DEA" w14:textId="77777777" w:rsidR="001064E8" w:rsidRPr="00107B98" w:rsidRDefault="001064E8" w:rsidP="00107B98">
      <w:pPr>
        <w:rPr>
          <w:rFonts w:ascii="Arial" w:hAnsi="Arial" w:cs="Arial"/>
          <w:b/>
          <w:bCs/>
          <w:sz w:val="28"/>
          <w:szCs w:val="28"/>
        </w:rPr>
      </w:pPr>
    </w:p>
    <w:p w14:paraId="041A28F0" w14:textId="4049FC91" w:rsidR="00F4389D" w:rsidRPr="001A7A0A"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3302BCE" w14:textId="77777777" w:rsidR="00F4389D" w:rsidRDefault="00F4389D" w:rsidP="005255EA">
      <w:pPr>
        <w:pStyle w:val="ListParagraph"/>
        <w:spacing w:line="360" w:lineRule="auto"/>
        <w:ind w:left="1080"/>
        <w:jc w:val="both"/>
        <w:rPr>
          <w:rFonts w:ascii="Arial" w:hAnsi="Arial" w:cs="Arial"/>
          <w:sz w:val="24"/>
          <w:szCs w:val="24"/>
        </w:rPr>
      </w:pPr>
    </w:p>
    <w:p w14:paraId="2A76B5B7" w14:textId="77777777" w:rsidR="00F4389D" w:rsidRPr="005255EA" w:rsidRDefault="00F4389D" w:rsidP="005255EA">
      <w:pPr>
        <w:pStyle w:val="ListParagraph"/>
        <w:spacing w:line="360" w:lineRule="auto"/>
        <w:ind w:left="1080"/>
        <w:jc w:val="both"/>
        <w:rPr>
          <w:rFonts w:ascii="Arial" w:hAnsi="Arial" w:cs="Arial"/>
          <w:sz w:val="24"/>
          <w:szCs w:val="24"/>
        </w:rPr>
      </w:pPr>
    </w:p>
    <w:p w14:paraId="0EE70440" w14:textId="1EFC02B3" w:rsidR="0036568E" w:rsidRDefault="00774F23" w:rsidP="001A7A0A">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Conclusion</w:t>
      </w:r>
    </w:p>
    <w:p w14:paraId="58E417C5" w14:textId="77777777" w:rsidR="003263E8" w:rsidRDefault="003263E8" w:rsidP="003263E8">
      <w:pPr>
        <w:pStyle w:val="ListParagraph"/>
        <w:rPr>
          <w:rFonts w:ascii="Arial" w:hAnsi="Arial" w:cs="Arial"/>
          <w:b/>
          <w:bCs/>
          <w:sz w:val="28"/>
          <w:szCs w:val="28"/>
        </w:rPr>
      </w:pPr>
    </w:p>
    <w:p w14:paraId="6ECF3080" w14:textId="77777777" w:rsidR="003263E8"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 xml:space="preserve">Our proposal aims to develop a Scientific Calculator with Computation History, filling a crucial void in traditional calculators by introducing a feature that retains the history of calculations. This enhancement addresses the inefficiencies and challenges associated with the absence of computation history functionality, such as reduced efficiency, error detection difficulties, and auditing complexities. By leveraging approaches like utilizing a database engine to store recent calculations, our solution promises significant benefits across education, business, and research sectors. </w:t>
      </w:r>
    </w:p>
    <w:p w14:paraId="1D8495F0" w14:textId="77777777" w:rsidR="003263E8" w:rsidRDefault="003263E8" w:rsidP="003263E8">
      <w:pPr>
        <w:pStyle w:val="ListParagraph"/>
        <w:spacing w:line="360" w:lineRule="auto"/>
        <w:ind w:firstLine="720"/>
        <w:jc w:val="both"/>
        <w:rPr>
          <w:rFonts w:ascii="Arial" w:hAnsi="Arial" w:cs="Arial"/>
          <w:sz w:val="24"/>
          <w:szCs w:val="24"/>
        </w:rPr>
      </w:pPr>
    </w:p>
    <w:p w14:paraId="0278E059" w14:textId="77777777" w:rsidR="003263E8" w:rsidRPr="00630426" w:rsidRDefault="003263E8" w:rsidP="003263E8">
      <w:pPr>
        <w:pStyle w:val="ListParagraph"/>
        <w:spacing w:line="360" w:lineRule="auto"/>
        <w:ind w:firstLine="720"/>
        <w:jc w:val="both"/>
        <w:rPr>
          <w:rFonts w:ascii="Arial" w:hAnsi="Arial" w:cs="Arial"/>
          <w:sz w:val="24"/>
          <w:szCs w:val="24"/>
        </w:rPr>
      </w:pPr>
      <w:r w:rsidRPr="00630426">
        <w:rPr>
          <w:rFonts w:ascii="Arial" w:hAnsi="Arial" w:cs="Arial"/>
          <w:sz w:val="24"/>
          <w:szCs w:val="24"/>
        </w:rPr>
        <w:t>It will elevate user experience, improve learning outcomes, enhance accuracy and efficiency, and foster collaboration among users. With a detailed project plan encompassing all phases from planning to deployment, alongside a thorough evaluation and risk assessment strategy, our proposal offers a robust framework for the development of this transformative tool. In essence, the Scientific Calculator with Computation History represents a paradigm shift in mathematical computations, aligning with evolving user demands and driving advancements in technology to meet the needs of professionals, students, and enthusiasts alike.</w:t>
      </w:r>
    </w:p>
    <w:p w14:paraId="1DE82B3B" w14:textId="77777777" w:rsidR="003263E8" w:rsidRPr="001A7A0A" w:rsidRDefault="003263E8" w:rsidP="003263E8">
      <w:pPr>
        <w:pStyle w:val="ListParagraph"/>
        <w:rPr>
          <w:rFonts w:ascii="Arial" w:hAnsi="Arial" w:cs="Arial"/>
          <w:b/>
          <w:bCs/>
          <w:sz w:val="28"/>
          <w:szCs w:val="28"/>
        </w:rPr>
      </w:pPr>
    </w:p>
    <w:sectPr w:rsidR="003263E8" w:rsidRPr="001A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C8E"/>
    <w:multiLevelType w:val="hybridMultilevel"/>
    <w:tmpl w:val="4F84D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05D75"/>
    <w:multiLevelType w:val="hybridMultilevel"/>
    <w:tmpl w:val="31562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96685"/>
    <w:multiLevelType w:val="hybridMultilevel"/>
    <w:tmpl w:val="ABAEA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B7256"/>
    <w:multiLevelType w:val="hybridMultilevel"/>
    <w:tmpl w:val="2C065FC6"/>
    <w:lvl w:ilvl="0" w:tplc="04090013">
      <w:start w:val="1"/>
      <w:numFmt w:val="upperRoman"/>
      <w:lvlText w:val="%1."/>
      <w:lvlJc w:val="right"/>
      <w:pPr>
        <w:ind w:left="720" w:hanging="360"/>
      </w:pPr>
    </w:lvl>
    <w:lvl w:ilvl="1" w:tplc="9508EFA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51F6"/>
    <w:multiLevelType w:val="hybridMultilevel"/>
    <w:tmpl w:val="179AD9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62D94"/>
    <w:multiLevelType w:val="hybridMultilevel"/>
    <w:tmpl w:val="7F08E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B0BF2"/>
    <w:multiLevelType w:val="hybridMultilevel"/>
    <w:tmpl w:val="DD220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C5C43"/>
    <w:multiLevelType w:val="hybridMultilevel"/>
    <w:tmpl w:val="8CF2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6A6ACB"/>
    <w:multiLevelType w:val="hybridMultilevel"/>
    <w:tmpl w:val="9AC87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4D3315"/>
    <w:multiLevelType w:val="hybridMultilevel"/>
    <w:tmpl w:val="C4CC44A0"/>
    <w:lvl w:ilvl="0" w:tplc="1E727542">
      <w:numFmt w:val="bullet"/>
      <w:lvlText w:val=""/>
      <w:lvlJc w:val="left"/>
      <w:pPr>
        <w:ind w:left="1080" w:hanging="360"/>
      </w:pPr>
      <w:rPr>
        <w:rFonts w:ascii="Symbol" w:eastAsiaTheme="minorHAnsi" w:hAnsi="Symbo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76A4CE7"/>
    <w:multiLevelType w:val="hybridMultilevel"/>
    <w:tmpl w:val="F07C7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AE"/>
    <w:multiLevelType w:val="hybridMultilevel"/>
    <w:tmpl w:val="44DAF1F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5B4000"/>
    <w:multiLevelType w:val="hybridMultilevel"/>
    <w:tmpl w:val="FEBC10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777AC5"/>
    <w:multiLevelType w:val="hybridMultilevel"/>
    <w:tmpl w:val="624C5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4954A2"/>
    <w:multiLevelType w:val="hybridMultilevel"/>
    <w:tmpl w:val="047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32E57"/>
    <w:multiLevelType w:val="hybridMultilevel"/>
    <w:tmpl w:val="8FF6477A"/>
    <w:lvl w:ilvl="0" w:tplc="96CEDEE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372A82"/>
    <w:multiLevelType w:val="hybridMultilevel"/>
    <w:tmpl w:val="D09ED1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EE428C"/>
    <w:multiLevelType w:val="hybridMultilevel"/>
    <w:tmpl w:val="7256B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E315FB9"/>
    <w:multiLevelType w:val="hybridMultilevel"/>
    <w:tmpl w:val="EAAEB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3"/>
  </w:num>
  <w:num w:numId="2" w16cid:durableId="440682509">
    <w:abstractNumId w:val="13"/>
  </w:num>
  <w:num w:numId="3" w16cid:durableId="1305504452">
    <w:abstractNumId w:val="4"/>
  </w:num>
  <w:num w:numId="4" w16cid:durableId="1328709173">
    <w:abstractNumId w:val="17"/>
  </w:num>
  <w:num w:numId="5" w16cid:durableId="1659454825">
    <w:abstractNumId w:val="18"/>
  </w:num>
  <w:num w:numId="6" w16cid:durableId="1904372229">
    <w:abstractNumId w:val="0"/>
  </w:num>
  <w:num w:numId="7" w16cid:durableId="311952781">
    <w:abstractNumId w:val="2"/>
  </w:num>
  <w:num w:numId="8" w16cid:durableId="720445783">
    <w:abstractNumId w:val="8"/>
  </w:num>
  <w:num w:numId="9" w16cid:durableId="556665318">
    <w:abstractNumId w:val="16"/>
  </w:num>
  <w:num w:numId="10" w16cid:durableId="1343362124">
    <w:abstractNumId w:val="10"/>
  </w:num>
  <w:num w:numId="11" w16cid:durableId="821853617">
    <w:abstractNumId w:val="7"/>
  </w:num>
  <w:num w:numId="12" w16cid:durableId="449014738">
    <w:abstractNumId w:val="5"/>
  </w:num>
  <w:num w:numId="13" w16cid:durableId="1089931250">
    <w:abstractNumId w:val="15"/>
  </w:num>
  <w:num w:numId="14" w16cid:durableId="1481776153">
    <w:abstractNumId w:val="6"/>
  </w:num>
  <w:num w:numId="15" w16cid:durableId="1954047555">
    <w:abstractNumId w:val="12"/>
  </w:num>
  <w:num w:numId="16" w16cid:durableId="730661145">
    <w:abstractNumId w:val="11"/>
  </w:num>
  <w:num w:numId="17" w16cid:durableId="1206870285">
    <w:abstractNumId w:val="14"/>
  </w:num>
  <w:num w:numId="18" w16cid:durableId="1715618479">
    <w:abstractNumId w:val="1"/>
  </w:num>
  <w:num w:numId="19" w16cid:durableId="13290907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1B37"/>
    <w:rsid w:val="000B2E2C"/>
    <w:rsid w:val="001064E8"/>
    <w:rsid w:val="00107B98"/>
    <w:rsid w:val="0014084C"/>
    <w:rsid w:val="001A7A0A"/>
    <w:rsid w:val="001F4DBE"/>
    <w:rsid w:val="00233FFF"/>
    <w:rsid w:val="00281CEC"/>
    <w:rsid w:val="002F0D29"/>
    <w:rsid w:val="002F1EF3"/>
    <w:rsid w:val="003263E8"/>
    <w:rsid w:val="0036568E"/>
    <w:rsid w:val="00371532"/>
    <w:rsid w:val="003A5D7A"/>
    <w:rsid w:val="003C0AB6"/>
    <w:rsid w:val="003D2E22"/>
    <w:rsid w:val="004D0D61"/>
    <w:rsid w:val="004E4878"/>
    <w:rsid w:val="005255EA"/>
    <w:rsid w:val="00593F23"/>
    <w:rsid w:val="005951F5"/>
    <w:rsid w:val="00630426"/>
    <w:rsid w:val="006A424F"/>
    <w:rsid w:val="00743D44"/>
    <w:rsid w:val="00774F23"/>
    <w:rsid w:val="0079351E"/>
    <w:rsid w:val="007B4C4F"/>
    <w:rsid w:val="007F248E"/>
    <w:rsid w:val="00810329"/>
    <w:rsid w:val="00841030"/>
    <w:rsid w:val="008E0B09"/>
    <w:rsid w:val="008F03FB"/>
    <w:rsid w:val="00966246"/>
    <w:rsid w:val="00977C65"/>
    <w:rsid w:val="00A51036"/>
    <w:rsid w:val="00A53F00"/>
    <w:rsid w:val="00A8649D"/>
    <w:rsid w:val="00AE59FF"/>
    <w:rsid w:val="00AF4ED3"/>
    <w:rsid w:val="00B71B7F"/>
    <w:rsid w:val="00BA23AA"/>
    <w:rsid w:val="00BA6FEA"/>
    <w:rsid w:val="00BC3DCA"/>
    <w:rsid w:val="00BE47C7"/>
    <w:rsid w:val="00C72EB9"/>
    <w:rsid w:val="00C73EDD"/>
    <w:rsid w:val="00C93F73"/>
    <w:rsid w:val="00CB5A21"/>
    <w:rsid w:val="00CD1ABD"/>
    <w:rsid w:val="00D35073"/>
    <w:rsid w:val="00EA6FDC"/>
    <w:rsid w:val="00EE080E"/>
    <w:rsid w:val="00F4389D"/>
    <w:rsid w:val="00F601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81</cp:revision>
  <dcterms:created xsi:type="dcterms:W3CDTF">2024-03-22T07:21:00Z</dcterms:created>
  <dcterms:modified xsi:type="dcterms:W3CDTF">2024-04-04T13:22:00Z</dcterms:modified>
</cp:coreProperties>
</file>