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7A474B">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7A474B">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7A474B">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7A474B">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7A474B">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7A474B">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7A474B">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7A474B">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7A474B">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7A474B">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7A474B">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7A474B">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7A474B">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7A474B">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7A474B">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7A474B">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7A474B">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7A474B">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7A474B">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7A474B">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7A474B">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7A474B">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7A474B">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7A474B">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7A474B">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7A474B">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7A474B">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7A474B">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7A474B">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7A474B">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7A474B">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7A474B">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7A474B">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7A474B">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7A474B">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7A474B">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7A474B">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7A474B">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7A474B">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7A474B">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7A474B">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7A474B">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7A474B">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7A474B">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7A474B">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7A474B">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7A474B">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7A474B">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7A474B">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lastRenderedPageBreak/>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7A474B">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7A474B">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7A474B">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lastRenderedPageBreak/>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7A474B">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7A474B">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7A474B">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7A474B">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7A474B">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7A474B">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7A474B">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lastRenderedPageBreak/>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0D31978A" w14:textId="77777777" w:rsidR="002C393C" w:rsidRDefault="002C393C" w:rsidP="002C393C">
      <w:pPr>
        <w:ind w:firstLine="720"/>
      </w:pPr>
      <w:r>
        <w:t xml:space="preserve">The project is significant towards improving the efficiency of managing records of barangay inhabitants and managing document requests. </w:t>
      </w:r>
    </w:p>
    <w:p w14:paraId="428F411B" w14:textId="77777777" w:rsidR="002C393C" w:rsidRDefault="002C393C" w:rsidP="002C393C">
      <w:pPr>
        <w:ind w:firstLine="720"/>
      </w:pPr>
      <w:r>
        <w:t>Specifically, the project has significant benefits to the following population:</w:t>
      </w:r>
    </w:p>
    <w:p w14:paraId="0CC17696" w14:textId="77777777" w:rsidR="002C393C" w:rsidRDefault="002C393C" w:rsidP="002C393C">
      <w:r>
        <w:tab/>
      </w:r>
      <w:r w:rsidRPr="002C393C">
        <w:rPr>
          <w:rStyle w:val="Strong"/>
        </w:rPr>
        <w:t>Barangay Secretary/Staff</w:t>
      </w:r>
      <w:r>
        <w:t>. The barangay secretary and relevant staff will be able to use the system to manage and access records of the barangay inhabitants and document requests.</w:t>
      </w:r>
    </w:p>
    <w:p w14:paraId="74EF20CC" w14:textId="77777777" w:rsidR="002C393C" w:rsidRDefault="002C393C" w:rsidP="002C393C">
      <w:r>
        <w:tab/>
      </w:r>
      <w:r w:rsidRPr="002C393C">
        <w:rPr>
          <w:rStyle w:val="Strong"/>
        </w:rPr>
        <w:t>Barangay Residents</w:t>
      </w:r>
      <w:r>
        <w:t>. Barangay residents may be able to obtain requested documents faster due to the functionality of the system to generate requested documents.</w:t>
      </w:r>
    </w:p>
    <w:p w14:paraId="14CA16D1" w14:textId="77777777" w:rsidR="002C393C" w:rsidRDefault="002C393C" w:rsidP="002C393C">
      <w:r>
        <w:tab/>
      </w:r>
      <w:r w:rsidRPr="002C393C">
        <w:rPr>
          <w:rStyle w:val="Strong"/>
        </w:rPr>
        <w:t>Municipality of Barugo</w:t>
      </w:r>
      <w:r>
        <w:t>. The municipality may be able to obtain more structured information on the barangay from the data stored by the system.</w:t>
      </w:r>
    </w:p>
    <w:p w14:paraId="27DA0833" w14:textId="77777777" w:rsidR="002C393C" w:rsidRDefault="002C393C" w:rsidP="002C393C">
      <w:r>
        <w:tab/>
      </w:r>
      <w:r w:rsidRPr="002C393C">
        <w:rPr>
          <w:rStyle w:val="Strong"/>
        </w:rPr>
        <w:t>Proponents</w:t>
      </w:r>
      <w:r>
        <w:t xml:space="preserve">. The proponents stand to gain knowledge and experience in managing and implementing software projects. </w:t>
      </w:r>
    </w:p>
    <w:p w14:paraId="0706894B" w14:textId="72794FCF" w:rsidR="002C393C" w:rsidRPr="002C393C" w:rsidRDefault="002C393C" w:rsidP="002C393C">
      <w:pPr>
        <w:sectPr w:rsidR="002C393C" w:rsidRPr="002C393C" w:rsidSect="00DB36D2">
          <w:headerReference w:type="default" r:id="rId10"/>
          <w:pgSz w:w="12240" w:h="15840"/>
          <w:pgMar w:top="1440" w:right="1440" w:bottom="1440" w:left="1440" w:header="720" w:footer="720" w:gutter="720"/>
          <w:pgNumType w:start="1"/>
          <w:cols w:space="720"/>
          <w:titlePg/>
          <w:docGrid w:linePitch="360"/>
        </w:sectPr>
      </w:pPr>
      <w:r>
        <w:tab/>
      </w:r>
      <w:r w:rsidRPr="002C393C">
        <w:rPr>
          <w:rStyle w:val="Strong"/>
        </w:rPr>
        <w:t>Future Researchers</w:t>
      </w:r>
      <w:r>
        <w:t>. The proposed project may be used as a reference by future researchers in the pursuit of their own projects.</w:t>
      </w:r>
    </w:p>
    <w:p w14:paraId="5188E9EE" w14:textId="500B210F" w:rsidR="00F760CD" w:rsidRDefault="00F760CD" w:rsidP="00F760CD">
      <w:pPr>
        <w:pStyle w:val="Heading1"/>
      </w:pPr>
      <w:bookmarkStart w:id="14" w:name="_Toc139493992"/>
      <w:r>
        <w:lastRenderedPageBreak/>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r w:rsidR="007A474B">
        <w:fldChar w:fldCharType="begin"/>
      </w:r>
      <w:r w:rsidR="007A474B">
        <w:instrText xml:space="preserve"> STYLEREF 1 \s </w:instrText>
      </w:r>
      <w:r w:rsidR="007A474B">
        <w:fldChar w:fldCharType="separate"/>
      </w:r>
      <w:r w:rsidR="005953D8">
        <w:rPr>
          <w:noProof/>
        </w:rPr>
        <w:t>2</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1</w:t>
      </w:r>
      <w:r w:rsidR="007A474B">
        <w:rPr>
          <w:noProof/>
        </w:rPr>
        <w:fldChar w:fldCharType="end"/>
      </w:r>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lastRenderedPageBreak/>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r w:rsidR="007A474B">
        <w:fldChar w:fldCharType="begin"/>
      </w:r>
      <w:r w:rsidR="007A474B">
        <w:instrText xml:space="preserve"> STYLEREF 1 \s </w:instrText>
      </w:r>
      <w:r w:rsidR="007A474B">
        <w:fldChar w:fldCharType="separate"/>
      </w:r>
      <w:r w:rsidR="00A137B0">
        <w:rPr>
          <w:noProof/>
        </w:rPr>
        <w:t>3</w:t>
      </w:r>
      <w:r w:rsidR="007A474B">
        <w:rPr>
          <w:noProof/>
        </w:rPr>
        <w:fldChar w:fldCharType="end"/>
      </w:r>
      <w:r w:rsidR="00A137B0">
        <w:noBreakHyphen/>
      </w:r>
      <w:r w:rsidR="007A474B">
        <w:fldChar w:fldCharType="begin"/>
      </w:r>
      <w:r w:rsidR="007A474B">
        <w:instrText xml:space="preserve"> SEQ Table \* ARABIC \s 1 </w:instrText>
      </w:r>
      <w:r w:rsidR="007A474B">
        <w:fldChar w:fldCharType="separate"/>
      </w:r>
      <w:r w:rsidR="00A137B0">
        <w:rPr>
          <w:noProof/>
        </w:rPr>
        <w:t>1</w:t>
      </w:r>
      <w:r w:rsidR="007A474B">
        <w:rPr>
          <w:noProof/>
        </w:rPr>
        <w:fldChar w:fldCharType="end"/>
      </w:r>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r w:rsidR="007A474B">
        <w:fldChar w:fldCharType="begin"/>
      </w:r>
      <w:r w:rsidR="007A474B">
        <w:instrText xml:space="preserve"> STYLEREF 1 \s </w:instrText>
      </w:r>
      <w:r w:rsidR="007A474B">
        <w:fldChar w:fldCharType="separate"/>
      </w:r>
      <w:r w:rsidR="00A137B0">
        <w:rPr>
          <w:noProof/>
        </w:rPr>
        <w:t>3</w:t>
      </w:r>
      <w:r w:rsidR="007A474B">
        <w:rPr>
          <w:noProof/>
        </w:rPr>
        <w:fldChar w:fldCharType="end"/>
      </w:r>
      <w:r w:rsidR="00A137B0">
        <w:noBreakHyphen/>
      </w:r>
      <w:r w:rsidR="007A474B">
        <w:fldChar w:fldCharType="begin"/>
      </w:r>
      <w:r w:rsidR="007A474B">
        <w:instrText xml:space="preserve"> SEQ Table \* ARABIC \s 1 </w:instrText>
      </w:r>
      <w:r w:rsidR="007A474B">
        <w:fldChar w:fldCharType="separate"/>
      </w:r>
      <w:r w:rsidR="00A137B0">
        <w:rPr>
          <w:noProof/>
        </w:rPr>
        <w:t>2</w:t>
      </w:r>
      <w:r w:rsidR="007A474B">
        <w:rPr>
          <w:noProof/>
        </w:rPr>
        <w:fldChar w:fldCharType="end"/>
      </w:r>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r w:rsidR="007A474B">
        <w:fldChar w:fldCharType="begin"/>
      </w:r>
      <w:r w:rsidR="007A474B">
        <w:instrText xml:space="preserve"> STYLEREF 1 \s </w:instrText>
      </w:r>
      <w:r w:rsidR="007A474B">
        <w:fldChar w:fldCharType="separate"/>
      </w:r>
      <w:r w:rsidR="00A137B0">
        <w:rPr>
          <w:noProof/>
        </w:rPr>
        <w:t>3</w:t>
      </w:r>
      <w:r w:rsidR="007A474B">
        <w:rPr>
          <w:noProof/>
        </w:rPr>
        <w:fldChar w:fldCharType="end"/>
      </w:r>
      <w:r w:rsidR="00A137B0">
        <w:noBreakHyphen/>
      </w:r>
      <w:r w:rsidR="007A474B">
        <w:fldChar w:fldCharType="begin"/>
      </w:r>
      <w:r w:rsidR="007A474B">
        <w:instrText xml:space="preserve"> SEQ Table \* ARABIC \s 1 </w:instrText>
      </w:r>
      <w:r w:rsidR="007A474B">
        <w:fldChar w:fldCharType="separate"/>
      </w:r>
      <w:r w:rsidR="00A137B0">
        <w:rPr>
          <w:noProof/>
        </w:rPr>
        <w:t>3</w:t>
      </w:r>
      <w:r w:rsidR="007A474B">
        <w:rPr>
          <w:noProof/>
        </w:rPr>
        <w:fldChar w:fldCharType="end"/>
      </w:r>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945D8B">
      <w:pPr>
        <w:ind w:firstLine="720"/>
      </w:pPr>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lastRenderedPageBreak/>
        <w:t>Systems Environment</w:t>
      </w:r>
      <w:bookmarkEnd w:id="29"/>
    </w:p>
    <w:p w14:paraId="5498F3B3" w14:textId="359B040F" w:rsidR="00B02BE3" w:rsidRDefault="009B43F2" w:rsidP="00F807A3">
      <w:pPr>
        <w:pStyle w:val="NoSpacing"/>
        <w:jc w:val="center"/>
      </w:pPr>
      <w:r w:rsidRPr="009B43F2">
        <w:rPr>
          <w:noProof/>
        </w:rPr>
        <w:drawing>
          <wp:inline distT="0" distB="0" distL="0" distR="0" wp14:anchorId="2B78C4B5" wp14:editId="014E5838">
            <wp:extent cx="5486400" cy="4012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12565"/>
                    </a:xfrm>
                    <a:prstGeom prst="rect">
                      <a:avLst/>
                    </a:prstGeom>
                  </pic:spPr>
                </pic:pic>
              </a:graphicData>
            </a:graphic>
          </wp:inline>
        </w:drawing>
      </w:r>
    </w:p>
    <w:p w14:paraId="51EFE87D" w14:textId="1590AD36" w:rsidR="00B02BE3" w:rsidRDefault="00B02BE3" w:rsidP="00B02BE3">
      <w:pPr>
        <w:pStyle w:val="Caption"/>
        <w:jc w:val="center"/>
      </w:pPr>
      <w:bookmarkStart w:id="30" w:name="_Toc139493901"/>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1</w:t>
      </w:r>
      <w:r w:rsidR="007A474B">
        <w:rPr>
          <w:noProof/>
        </w:rPr>
        <w:fldChar w:fldCharType="end"/>
      </w:r>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2</w:t>
      </w:r>
      <w:r w:rsidR="007A474B">
        <w:rPr>
          <w:noProof/>
        </w:rPr>
        <w:fldChar w:fldCharType="end"/>
      </w:r>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3</w:t>
      </w:r>
      <w:r w:rsidR="007A474B">
        <w:rPr>
          <w:noProof/>
        </w:rPr>
        <w:fldChar w:fldCharType="end"/>
      </w:r>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 xml:space="preserve">The development of the project follows the iterative model of software development. The iterative model divides the project into a series of iterations, with each iteration containing a set of </w:t>
      </w:r>
      <w:r w:rsidRPr="00A17F82">
        <w:lastRenderedPageBreak/>
        <w:t>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r w:rsidR="007A474B">
        <w:fldChar w:fldCharType="begin"/>
      </w:r>
      <w:r w:rsidR="007A474B">
        <w:instrText xml:space="preserve"> STYLEREF 1 \s </w:instrText>
      </w:r>
      <w:r w:rsidR="007A474B">
        <w:fldChar w:fldCharType="separate"/>
      </w:r>
      <w:r>
        <w:rPr>
          <w:noProof/>
        </w:rPr>
        <w:t>3</w:t>
      </w:r>
      <w:r w:rsidR="007A474B">
        <w:rPr>
          <w:noProof/>
        </w:rPr>
        <w:fldChar w:fldCharType="end"/>
      </w:r>
      <w:r>
        <w:noBreakHyphen/>
      </w:r>
      <w:r w:rsidR="007A474B">
        <w:fldChar w:fldCharType="begin"/>
      </w:r>
      <w:r w:rsidR="007A474B">
        <w:instrText xml:space="preserve"> SEQ Table \* ARABIC \s 1 </w:instrText>
      </w:r>
      <w:r w:rsidR="007A474B">
        <w:fldChar w:fldCharType="separate"/>
      </w:r>
      <w:r>
        <w:rPr>
          <w:noProof/>
        </w:rPr>
        <w:t>4</w:t>
      </w:r>
      <w:r w:rsidR="007A474B">
        <w:rPr>
          <w:noProof/>
        </w:rPr>
        <w:fldChar w:fldCharType="end"/>
      </w:r>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 xml:space="preserve">The proponents grouped the functional requirements into two categories: the records of barangay inhabitants (RBI) management, and documents management. For the non-functional </w:t>
      </w:r>
      <w:r w:rsidRPr="001438EF">
        <w:lastRenderedPageBreak/>
        <w:t>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r w:rsidR="007A474B">
        <w:fldChar w:fldCharType="begin"/>
      </w:r>
      <w:r w:rsidR="007A474B">
        <w:instrText xml:space="preserve"> STYLEREF 1</w:instrText>
      </w:r>
      <w:r w:rsidR="007A474B">
        <w:instrText xml:space="preserve"> \s </w:instrText>
      </w:r>
      <w:r w:rsidR="007A474B">
        <w:fldChar w:fldCharType="separate"/>
      </w:r>
      <w:r>
        <w:rPr>
          <w:noProof/>
        </w:rPr>
        <w:t>3</w:t>
      </w:r>
      <w:r w:rsidR="007A474B">
        <w:rPr>
          <w:noProof/>
        </w:rPr>
        <w:fldChar w:fldCharType="end"/>
      </w:r>
      <w:r>
        <w:noBreakHyphen/>
      </w:r>
      <w:r w:rsidR="007A474B">
        <w:fldChar w:fldCharType="begin"/>
      </w:r>
      <w:r w:rsidR="007A474B">
        <w:instrText xml:space="preserve"> SEQ Figure \* ARABIC \s 1 </w:instrText>
      </w:r>
      <w:r w:rsidR="007A474B">
        <w:fldChar w:fldCharType="separate"/>
      </w:r>
      <w:r>
        <w:rPr>
          <w:noProof/>
        </w:rPr>
        <w:t>4</w:t>
      </w:r>
      <w:r w:rsidR="007A474B">
        <w:rPr>
          <w:noProof/>
        </w:rPr>
        <w:fldChar w:fldCharType="end"/>
      </w:r>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5</w:t>
      </w:r>
      <w:r w:rsidR="007A474B">
        <w:rPr>
          <w:noProof/>
        </w:rPr>
        <w:fldChar w:fldCharType="end"/>
      </w:r>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 xml:space="preserve">The context diagram depicts a high-level view of the system boundaries and the flow of information between the users and the system. The barangay secretary provides RBI data, which is </w:t>
      </w:r>
      <w:r w:rsidRPr="004C4A5A">
        <w:lastRenderedPageBreak/>
        <w:t>used by the system to provide demographic information. The barangay secretary may also file 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6</w:t>
      </w:r>
      <w:r w:rsidR="007A474B">
        <w:rPr>
          <w:noProof/>
        </w:rPr>
        <w:fldChar w:fldCharType="end"/>
      </w:r>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39667687" w:rsidR="001438EF" w:rsidRDefault="00BD491D" w:rsidP="001438EF">
      <w:pPr>
        <w:pStyle w:val="NoSpacing"/>
        <w:keepNext/>
        <w:jc w:val="center"/>
      </w:pPr>
      <w:r>
        <w:rPr>
          <w:noProof/>
        </w:rPr>
        <w:lastRenderedPageBreak/>
        <w:drawing>
          <wp:inline distT="0" distB="0" distL="0" distR="0" wp14:anchorId="6F539E9D" wp14:editId="764E6ADC">
            <wp:extent cx="4274185" cy="2126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4185" cy="2126615"/>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r w:rsidR="007A474B">
        <w:fldChar w:fldCharType="begin"/>
      </w:r>
      <w:r w:rsidR="007A474B">
        <w:instrText xml:space="preserve"> STYLEREF 1 \s </w:instrText>
      </w:r>
      <w:r w:rsidR="007A474B">
        <w:fldChar w:fldCharType="separate"/>
      </w:r>
      <w:r w:rsidR="005953D8">
        <w:rPr>
          <w:noProof/>
        </w:rPr>
        <w:t>3</w:t>
      </w:r>
      <w:r w:rsidR="007A474B">
        <w:rPr>
          <w:noProof/>
        </w:rPr>
        <w:fldChar w:fldCharType="end"/>
      </w:r>
      <w:r w:rsidR="005953D8">
        <w:noBreakHyphen/>
      </w:r>
      <w:r w:rsidR="007A474B">
        <w:fldChar w:fldCharType="begin"/>
      </w:r>
      <w:r w:rsidR="007A474B">
        <w:instrText xml:space="preserve"> SEQ Figure \* ARABIC \s 1 </w:instrText>
      </w:r>
      <w:r w:rsidR="007A474B">
        <w:fldChar w:fldCharType="separate"/>
      </w:r>
      <w:r w:rsidR="005953D8">
        <w:rPr>
          <w:noProof/>
        </w:rPr>
        <w:t>7</w:t>
      </w:r>
      <w:r w:rsidR="007A474B">
        <w:rPr>
          <w:noProof/>
        </w:rPr>
        <w:fldChar w:fldCharType="end"/>
      </w:r>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lastRenderedPageBreak/>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lastRenderedPageBreak/>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lastRenderedPageBreak/>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44DE3C9D" w14:textId="62D490DE" w:rsidR="00251C9B" w:rsidRDefault="00ED3C93" w:rsidP="00251C9B">
      <w:pPr>
        <w:pStyle w:val="ListParagraph"/>
        <w:numPr>
          <w:ilvl w:val="0"/>
          <w:numId w:val="1"/>
        </w:numPr>
      </w:pPr>
      <w:r>
        <w:t>Online Sources</w:t>
      </w:r>
    </w:p>
    <w:p w14:paraId="1C3CF928" w14:textId="77777777" w:rsidR="007A474B" w:rsidRDefault="007A474B" w:rsidP="007A474B">
      <w:pPr>
        <w:pStyle w:val="NormalWeb"/>
        <w:spacing w:before="0" w:beforeAutospacing="0" w:after="0" w:afterAutospacing="0" w:line="480" w:lineRule="auto"/>
        <w:ind w:left="720"/>
      </w:pPr>
      <w:r>
        <w:t xml:space="preserve">Wikipedia contributors. (2023). List of cities and municipalities in the Philippines. </w:t>
      </w:r>
      <w:r>
        <w:rPr>
          <w:i/>
          <w:iCs/>
        </w:rPr>
        <w:t>Wikipedia</w:t>
      </w:r>
      <w:r>
        <w:t>. https://en.wikipedia.org/wiki/List_of_cities_and_municipalities_in_the_Philippines</w:t>
      </w:r>
    </w:p>
    <w:p w14:paraId="0FC67B87" w14:textId="77777777" w:rsidR="007A474B" w:rsidRDefault="007A474B" w:rsidP="007A474B">
      <w:pPr>
        <w:pStyle w:val="ListParagraph"/>
      </w:pPr>
    </w:p>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lastRenderedPageBreak/>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lastRenderedPageBreak/>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C393C"/>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A474B"/>
    <w:rsid w:val="007B28FC"/>
    <w:rsid w:val="007F18CD"/>
    <w:rsid w:val="008026B0"/>
    <w:rsid w:val="00837A1D"/>
    <w:rsid w:val="008A6C86"/>
    <w:rsid w:val="008C5A87"/>
    <w:rsid w:val="008F68A3"/>
    <w:rsid w:val="00944878"/>
    <w:rsid w:val="00945D8B"/>
    <w:rsid w:val="0095702F"/>
    <w:rsid w:val="009649D4"/>
    <w:rsid w:val="00967736"/>
    <w:rsid w:val="009B2ED8"/>
    <w:rsid w:val="009B43F2"/>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BD491D"/>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945D8B"/>
    <w:pPr>
      <w:keepNext/>
      <w:keepLines/>
      <w:numPr>
        <w:ilvl w:val="2"/>
        <w:numId w:val="3"/>
      </w:numPr>
      <w:spacing w:before="24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945D8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 w:type="paragraph" w:styleId="NormalWeb">
    <w:name w:val="Normal (Web)"/>
    <w:basedOn w:val="Normal"/>
    <w:uiPriority w:val="99"/>
    <w:semiHidden/>
    <w:unhideWhenUsed/>
    <w:rsid w:val="007A474B"/>
    <w:pPr>
      <w:spacing w:before="100" w:beforeAutospacing="1" w:after="100" w:afterAutospacing="1" w:line="240" w:lineRule="auto"/>
      <w:jc w:val="left"/>
    </w:pPr>
    <w:rPr>
      <w:rFonts w:ascii="Times New Roman" w:eastAsia="Times New Roman" w:hAnsi="Times New Roman" w:cs="Times New Roman"/>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7075504">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603875003">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1961567815">
      <w:bodyDiv w:val="1"/>
      <w:marLeft w:val="0"/>
      <w:marRight w:val="0"/>
      <w:marTop w:val="0"/>
      <w:marBottom w:val="0"/>
      <w:divBdr>
        <w:top w:val="none" w:sz="0" w:space="0" w:color="auto"/>
        <w:left w:val="none" w:sz="0" w:space="0" w:color="auto"/>
        <w:bottom w:val="none" w:sz="0" w:space="0" w:color="auto"/>
        <w:right w:val="none" w:sz="0" w:space="0" w:color="auto"/>
      </w:divBdr>
      <w:divsChild>
        <w:div w:id="1241864695">
          <w:marLeft w:val="-720"/>
          <w:marRight w:val="0"/>
          <w:marTop w:val="0"/>
          <w:marBottom w:val="0"/>
          <w:divBdr>
            <w:top w:val="none" w:sz="0" w:space="0" w:color="auto"/>
            <w:left w:val="none" w:sz="0" w:space="0" w:color="auto"/>
            <w:bottom w:val="none" w:sz="0" w:space="0" w:color="auto"/>
            <w:right w:val="none" w:sz="0" w:space="0" w:color="auto"/>
          </w:divBdr>
        </w:div>
      </w:divsChild>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2023-10-11T08:13:00Z</dcterms:modified>
</cp:coreProperties>
</file>