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C0D" w:rsidRPr="00E33A9E" w:rsidRDefault="009E79A9" w:rsidP="009E79A9">
      <w:pPr>
        <w:pStyle w:val="Title"/>
        <w:jc w:val="center"/>
        <w:rPr>
          <w:rFonts w:ascii="Times New Roman" w:hAnsi="Times New Roman" w:cs="Times New Roman"/>
          <w:lang w:val="en-US"/>
        </w:rPr>
      </w:pPr>
      <w:bookmarkStart w:id="0" w:name="_GoBack"/>
      <w:bookmarkEnd w:id="0"/>
      <w:r w:rsidRPr="00E33A9E">
        <w:rPr>
          <w:rFonts w:ascii="Times New Roman" w:hAnsi="Times New Roman" w:cs="Times New Roman"/>
          <w:lang w:val="en-US"/>
        </w:rPr>
        <w:t>Smart Phone Sensing</w:t>
      </w:r>
    </w:p>
    <w:p w:rsidR="009E79A9" w:rsidRPr="00E33A9E" w:rsidRDefault="009E79A9" w:rsidP="009E79A9">
      <w:pPr>
        <w:pStyle w:val="Subtitle"/>
        <w:jc w:val="center"/>
        <w:rPr>
          <w:rFonts w:ascii="Times New Roman" w:hAnsi="Times New Roman" w:cs="Times New Roman"/>
          <w:color w:val="auto"/>
          <w:lang w:val="en-US"/>
        </w:rPr>
      </w:pPr>
      <w:r w:rsidRPr="00E33A9E">
        <w:rPr>
          <w:rFonts w:ascii="Times New Roman" w:hAnsi="Times New Roman" w:cs="Times New Roman"/>
          <w:color w:val="auto"/>
          <w:lang w:val="en-US"/>
        </w:rPr>
        <w:t>Report – 2</w:t>
      </w:r>
      <w:r w:rsidR="00E33A9E" w:rsidRPr="00E33A9E">
        <w:rPr>
          <w:rFonts w:ascii="Times New Roman" w:hAnsi="Times New Roman" w:cs="Times New Roman"/>
          <w:color w:val="auto"/>
          <w:lang w:val="en-US"/>
        </w:rPr>
        <w:t>; March 16, 2018</w:t>
      </w:r>
    </w:p>
    <w:p w:rsidR="009E79A9" w:rsidRPr="00E33A9E" w:rsidRDefault="009E79A9" w:rsidP="009E79A9">
      <w:pPr>
        <w:jc w:val="center"/>
        <w:rPr>
          <w:rFonts w:ascii="Times New Roman" w:hAnsi="Times New Roman" w:cs="Times New Roman"/>
          <w:lang w:val="nl-NL"/>
        </w:rPr>
      </w:pPr>
      <w:r w:rsidRPr="00E33A9E">
        <w:rPr>
          <w:rFonts w:ascii="Times New Roman" w:hAnsi="Times New Roman" w:cs="Times New Roman"/>
          <w:lang w:val="nl-NL"/>
        </w:rPr>
        <w:t>Bhavya Jain (4745507), Konrad Kleeberger (4748476)</w:t>
      </w:r>
    </w:p>
    <w:p w:rsidR="009E79A9" w:rsidRPr="00E33A9E" w:rsidRDefault="009E79A9" w:rsidP="009E79A9">
      <w:pPr>
        <w:jc w:val="center"/>
        <w:rPr>
          <w:rFonts w:ascii="Times New Roman" w:hAnsi="Times New Roman" w:cs="Times New Roman"/>
          <w:sz w:val="20"/>
          <w:lang w:val="en-US"/>
        </w:rPr>
      </w:pPr>
      <w:r w:rsidRPr="00E33A9E">
        <w:rPr>
          <w:rFonts w:ascii="Times New Roman" w:hAnsi="Times New Roman" w:cs="Times New Roman"/>
          <w:sz w:val="20"/>
          <w:lang w:val="en-US"/>
        </w:rPr>
        <w:t>Group – CCS, Phone – OnePlus 5, Android Version – 8.0.0, API – 26</w:t>
      </w:r>
    </w:p>
    <w:p w:rsidR="00EF432B" w:rsidRPr="00E33765" w:rsidRDefault="00E33A9E" w:rsidP="00B66D18">
      <w:pPr>
        <w:jc w:val="center"/>
        <w:rPr>
          <w:rFonts w:ascii="Times New Roman" w:hAnsi="Times New Roman" w:cs="Times New Roman"/>
          <w:sz w:val="26"/>
          <w:szCs w:val="26"/>
          <w:lang w:val="en-US"/>
        </w:rPr>
      </w:pPr>
      <w:r w:rsidRPr="00E33A9E">
        <w:rPr>
          <w:rFonts w:ascii="Times New Roman" w:hAnsi="Times New Roman" w:cs="Times New Roman"/>
          <w:sz w:val="20"/>
          <w:lang w:val="en-US"/>
        </w:rPr>
        <w:t>MATLAB, org.apache.commons.math3.analysis.function.Gaussian</w:t>
      </w:r>
      <w:r w:rsidR="0049469C">
        <w:rPr>
          <w:rFonts w:ascii="Times New Roman" w:hAnsi="Times New Roman" w:cs="Times New Roman"/>
          <w:sz w:val="20"/>
          <w:lang w:val="en-US"/>
        </w:rPr>
        <w:t xml:space="preserve">, </w:t>
      </w:r>
      <w:r w:rsidRPr="00E33A9E">
        <w:rPr>
          <w:rFonts w:ascii="Times New Roman" w:hAnsi="Times New Roman" w:cs="Times New Roman"/>
          <w:sz w:val="20"/>
          <w:lang w:val="en-US"/>
        </w:rPr>
        <w:t>https://github.com/BSJAIN92/SPS</w:t>
      </w:r>
    </w:p>
    <w:p w:rsidR="00EF432B" w:rsidRPr="009F5C02" w:rsidRDefault="00EF432B" w:rsidP="00E33A9E">
      <w:pPr>
        <w:pStyle w:val="Heading1"/>
        <w:numPr>
          <w:ilvl w:val="0"/>
          <w:numId w:val="1"/>
        </w:numPr>
        <w:jc w:val="both"/>
        <w:rPr>
          <w:rFonts w:ascii="Times New Roman" w:hAnsi="Times New Roman" w:cs="Times New Roman"/>
          <w:color w:val="auto"/>
          <w:sz w:val="24"/>
          <w:szCs w:val="26"/>
          <w:u w:val="single"/>
          <w:lang w:val="en-US"/>
        </w:rPr>
      </w:pPr>
      <w:r w:rsidRPr="009F5C02">
        <w:rPr>
          <w:rFonts w:ascii="Times New Roman" w:hAnsi="Times New Roman" w:cs="Times New Roman"/>
          <w:color w:val="auto"/>
          <w:sz w:val="24"/>
          <w:szCs w:val="26"/>
          <w:u w:val="single"/>
          <w:lang w:val="en-US"/>
        </w:rPr>
        <w:t>Data Collection</w:t>
      </w:r>
    </w:p>
    <w:p w:rsidR="00E33A9E" w:rsidRPr="00A601B4" w:rsidRDefault="00E341AD" w:rsidP="00E33A9E">
      <w:pPr>
        <w:pStyle w:val="ListParagraph"/>
        <w:numPr>
          <w:ilvl w:val="0"/>
          <w:numId w:val="3"/>
        </w:numPr>
        <w:jc w:val="both"/>
        <w:rPr>
          <w:rFonts w:ascii="Times New Roman" w:hAnsi="Times New Roman" w:cs="Times New Roman"/>
          <w:sz w:val="19"/>
          <w:szCs w:val="19"/>
          <w:lang w:val="en-US"/>
        </w:rPr>
      </w:pPr>
      <w:r w:rsidRPr="00A601B4">
        <w:rPr>
          <w:rFonts w:ascii="Times New Roman" w:hAnsi="Times New Roman" w:cs="Times New Roman"/>
          <w:sz w:val="19"/>
          <w:szCs w:val="19"/>
          <w:lang w:val="en-US"/>
        </w:rPr>
        <w:t>In each iteration, we collected 10 samples with refresh time of 5s (50s/iteration)</w:t>
      </w:r>
    </w:p>
    <w:p w:rsidR="00E33A9E" w:rsidRPr="00A601B4" w:rsidRDefault="00E33A9E" w:rsidP="00E33A9E">
      <w:pPr>
        <w:pStyle w:val="ListParagraph"/>
        <w:numPr>
          <w:ilvl w:val="0"/>
          <w:numId w:val="3"/>
        </w:numPr>
        <w:jc w:val="both"/>
        <w:rPr>
          <w:rFonts w:ascii="Times New Roman" w:hAnsi="Times New Roman" w:cs="Times New Roman"/>
          <w:sz w:val="19"/>
          <w:szCs w:val="19"/>
          <w:lang w:val="en-US"/>
        </w:rPr>
      </w:pPr>
      <w:r w:rsidRPr="00A601B4">
        <w:rPr>
          <w:rFonts w:ascii="Times New Roman" w:hAnsi="Times New Roman" w:cs="Times New Roman"/>
          <w:sz w:val="19"/>
          <w:szCs w:val="19"/>
          <w:lang w:val="en-US"/>
        </w:rPr>
        <w:t>The recording was always done in one direction</w:t>
      </w:r>
    </w:p>
    <w:p w:rsidR="00E33A9E" w:rsidRPr="00A601B4" w:rsidRDefault="00E33A9E" w:rsidP="00E33A9E">
      <w:pPr>
        <w:pStyle w:val="ListParagraph"/>
        <w:numPr>
          <w:ilvl w:val="0"/>
          <w:numId w:val="3"/>
        </w:numPr>
        <w:jc w:val="both"/>
        <w:rPr>
          <w:rFonts w:ascii="Times New Roman" w:hAnsi="Times New Roman" w:cs="Times New Roman"/>
          <w:sz w:val="19"/>
          <w:szCs w:val="19"/>
          <w:lang w:val="en-US"/>
        </w:rPr>
      </w:pPr>
      <w:r w:rsidRPr="00A601B4">
        <w:rPr>
          <w:rFonts w:ascii="Times New Roman" w:hAnsi="Times New Roman" w:cs="Times New Roman"/>
          <w:sz w:val="19"/>
          <w:szCs w:val="19"/>
          <w:lang w:val="en-US"/>
        </w:rPr>
        <w:t>Recording was done on a quiet Friday afternoon</w:t>
      </w:r>
      <w:r w:rsidR="003C0F15" w:rsidRPr="00A601B4">
        <w:rPr>
          <w:rFonts w:ascii="Times New Roman" w:hAnsi="Times New Roman" w:cs="Times New Roman"/>
          <w:sz w:val="19"/>
          <w:szCs w:val="19"/>
          <w:lang w:val="en-US"/>
        </w:rPr>
        <w:t xml:space="preserve"> (March 9)</w:t>
      </w:r>
      <w:r w:rsidRPr="00A601B4">
        <w:rPr>
          <w:rFonts w:ascii="Times New Roman" w:hAnsi="Times New Roman" w:cs="Times New Roman"/>
          <w:sz w:val="19"/>
          <w:szCs w:val="19"/>
          <w:lang w:val="en-US"/>
        </w:rPr>
        <w:t xml:space="preserve"> and busy Wednesday afternoon</w:t>
      </w:r>
      <w:r w:rsidR="003C0F15" w:rsidRPr="00A601B4">
        <w:rPr>
          <w:rFonts w:ascii="Times New Roman" w:hAnsi="Times New Roman" w:cs="Times New Roman"/>
          <w:sz w:val="19"/>
          <w:szCs w:val="19"/>
          <w:lang w:val="en-US"/>
        </w:rPr>
        <w:t xml:space="preserve"> (March 14)</w:t>
      </w:r>
    </w:p>
    <w:p w:rsidR="00EF432B" w:rsidRPr="009F5C02" w:rsidRDefault="00EF432B" w:rsidP="00E33A9E">
      <w:pPr>
        <w:pStyle w:val="Heading1"/>
        <w:numPr>
          <w:ilvl w:val="0"/>
          <w:numId w:val="1"/>
        </w:numPr>
        <w:jc w:val="both"/>
        <w:rPr>
          <w:rFonts w:ascii="Times New Roman" w:hAnsi="Times New Roman" w:cs="Times New Roman"/>
          <w:color w:val="auto"/>
          <w:sz w:val="24"/>
          <w:szCs w:val="26"/>
          <w:u w:val="single"/>
          <w:lang w:val="en-US"/>
        </w:rPr>
      </w:pPr>
      <w:r w:rsidRPr="009F5C02">
        <w:rPr>
          <w:rFonts w:ascii="Times New Roman" w:hAnsi="Times New Roman" w:cs="Times New Roman"/>
          <w:color w:val="auto"/>
          <w:sz w:val="24"/>
          <w:szCs w:val="26"/>
          <w:u w:val="single"/>
          <w:lang w:val="en-US"/>
        </w:rPr>
        <w:t>Data Processing</w:t>
      </w:r>
    </w:p>
    <w:p w:rsidR="00E33765" w:rsidRPr="00A601B4" w:rsidRDefault="00E33765" w:rsidP="00E33765">
      <w:pPr>
        <w:pStyle w:val="ListParagraph"/>
        <w:numPr>
          <w:ilvl w:val="0"/>
          <w:numId w:val="6"/>
        </w:numPr>
        <w:jc w:val="both"/>
        <w:rPr>
          <w:rFonts w:ascii="Times New Roman" w:hAnsi="Times New Roman" w:cs="Times New Roman"/>
          <w:sz w:val="19"/>
          <w:szCs w:val="19"/>
          <w:lang w:val="en-US"/>
        </w:rPr>
      </w:pPr>
      <w:r w:rsidRPr="00A601B4">
        <w:rPr>
          <w:rFonts w:ascii="Times New Roman" w:hAnsi="Times New Roman" w:cs="Times New Roman"/>
          <w:sz w:val="19"/>
          <w:szCs w:val="19"/>
          <w:lang w:val="en-US"/>
        </w:rPr>
        <w:t>The collected data was filtered for stable SSIDs, mainly those which are not expected to change during the course of the project.</w:t>
      </w:r>
    </w:p>
    <w:p w:rsidR="00E33765" w:rsidRPr="00A601B4" w:rsidRDefault="00E33765" w:rsidP="00E33765">
      <w:pPr>
        <w:pStyle w:val="ListParagraph"/>
        <w:numPr>
          <w:ilvl w:val="1"/>
          <w:numId w:val="6"/>
        </w:numPr>
        <w:jc w:val="both"/>
        <w:rPr>
          <w:rFonts w:ascii="Times New Roman" w:hAnsi="Times New Roman" w:cs="Times New Roman"/>
          <w:sz w:val="19"/>
          <w:szCs w:val="19"/>
          <w:lang w:val="en-US"/>
        </w:rPr>
      </w:pPr>
      <w:r w:rsidRPr="00A601B4">
        <w:rPr>
          <w:rFonts w:ascii="Times New Roman" w:hAnsi="Times New Roman" w:cs="Times New Roman"/>
          <w:sz w:val="19"/>
          <w:szCs w:val="19"/>
          <w:lang w:val="en-US"/>
        </w:rPr>
        <w:t>Observed SSIDs = 15+, Selected SSIDs = 4</w:t>
      </w:r>
    </w:p>
    <w:p w:rsidR="00E33765" w:rsidRPr="00A601B4" w:rsidRDefault="00E33765" w:rsidP="00E33765">
      <w:pPr>
        <w:pStyle w:val="ListParagraph"/>
        <w:numPr>
          <w:ilvl w:val="1"/>
          <w:numId w:val="6"/>
        </w:numPr>
        <w:jc w:val="both"/>
        <w:rPr>
          <w:rFonts w:ascii="Times New Roman" w:hAnsi="Times New Roman" w:cs="Times New Roman"/>
          <w:sz w:val="19"/>
          <w:szCs w:val="19"/>
          <w:lang w:val="en-US"/>
        </w:rPr>
      </w:pPr>
      <w:r w:rsidRPr="00A601B4">
        <w:rPr>
          <w:rFonts w:ascii="Times New Roman" w:hAnsi="Times New Roman" w:cs="Times New Roman"/>
          <w:sz w:val="19"/>
          <w:szCs w:val="19"/>
          <w:lang w:val="en-US"/>
        </w:rPr>
        <w:t>SSIDs Selected = “</w:t>
      </w:r>
      <w:proofErr w:type="spellStart"/>
      <w:r w:rsidRPr="00A601B4">
        <w:rPr>
          <w:rFonts w:ascii="Times New Roman" w:hAnsi="Times New Roman" w:cs="Times New Roman"/>
          <w:sz w:val="19"/>
          <w:szCs w:val="19"/>
          <w:lang w:val="en-US"/>
        </w:rPr>
        <w:t>eduroam</w:t>
      </w:r>
      <w:proofErr w:type="spellEnd"/>
      <w:r w:rsidRPr="00A601B4">
        <w:rPr>
          <w:rFonts w:ascii="Times New Roman" w:hAnsi="Times New Roman" w:cs="Times New Roman"/>
          <w:sz w:val="19"/>
          <w:szCs w:val="19"/>
          <w:lang w:val="en-US"/>
        </w:rPr>
        <w:t>”, “</w:t>
      </w:r>
      <w:proofErr w:type="spellStart"/>
      <w:r w:rsidRPr="00A601B4">
        <w:rPr>
          <w:rFonts w:ascii="Times New Roman" w:hAnsi="Times New Roman" w:cs="Times New Roman"/>
          <w:sz w:val="19"/>
          <w:szCs w:val="19"/>
          <w:lang w:val="en-US"/>
        </w:rPr>
        <w:t>tudelft-dastud</w:t>
      </w:r>
      <w:proofErr w:type="spellEnd"/>
      <w:r w:rsidRPr="00A601B4">
        <w:rPr>
          <w:rFonts w:ascii="Times New Roman" w:hAnsi="Times New Roman" w:cs="Times New Roman"/>
          <w:sz w:val="19"/>
          <w:szCs w:val="19"/>
          <w:lang w:val="en-US"/>
        </w:rPr>
        <w:t>”, “</w:t>
      </w:r>
      <w:proofErr w:type="spellStart"/>
      <w:r w:rsidRPr="00A601B4">
        <w:rPr>
          <w:rFonts w:ascii="Times New Roman" w:hAnsi="Times New Roman" w:cs="Times New Roman"/>
          <w:sz w:val="19"/>
          <w:szCs w:val="19"/>
          <w:lang w:val="en-US"/>
        </w:rPr>
        <w:t>TUvisitor</w:t>
      </w:r>
      <w:proofErr w:type="spellEnd"/>
      <w:r w:rsidRPr="00A601B4">
        <w:rPr>
          <w:rFonts w:ascii="Times New Roman" w:hAnsi="Times New Roman" w:cs="Times New Roman"/>
          <w:sz w:val="19"/>
          <w:szCs w:val="19"/>
          <w:lang w:val="en-US"/>
        </w:rPr>
        <w:t>”, “TRIBLER”</w:t>
      </w:r>
    </w:p>
    <w:p w:rsidR="00E33765" w:rsidRPr="00A601B4" w:rsidRDefault="00E33765" w:rsidP="00A601B4">
      <w:pPr>
        <w:pStyle w:val="ListParagraph"/>
        <w:numPr>
          <w:ilvl w:val="0"/>
          <w:numId w:val="6"/>
        </w:numPr>
        <w:jc w:val="both"/>
        <w:rPr>
          <w:rFonts w:ascii="Times New Roman" w:hAnsi="Times New Roman" w:cs="Times New Roman"/>
          <w:sz w:val="19"/>
          <w:szCs w:val="19"/>
          <w:lang w:val="en-US"/>
        </w:rPr>
      </w:pPr>
      <w:r w:rsidRPr="00A601B4">
        <w:rPr>
          <w:rFonts w:ascii="Times New Roman" w:hAnsi="Times New Roman" w:cs="Times New Roman"/>
          <w:sz w:val="19"/>
          <w:szCs w:val="19"/>
          <w:lang w:val="en-US"/>
        </w:rPr>
        <w:t xml:space="preserve">In collected data, it was observed that many BSSIDs were observed very few times in a particular cell. </w:t>
      </w:r>
      <w:r w:rsidR="00A601B4" w:rsidRPr="00A601B4">
        <w:rPr>
          <w:rFonts w:ascii="Times New Roman" w:hAnsi="Times New Roman" w:cs="Times New Roman"/>
          <w:sz w:val="19"/>
          <w:szCs w:val="19"/>
          <w:lang w:val="en-US"/>
        </w:rPr>
        <w:t>T</w:t>
      </w:r>
      <w:r w:rsidRPr="00A601B4">
        <w:rPr>
          <w:rFonts w:ascii="Times New Roman" w:hAnsi="Times New Roman" w:cs="Times New Roman"/>
          <w:sz w:val="19"/>
          <w:szCs w:val="19"/>
          <w:lang w:val="en-US"/>
        </w:rPr>
        <w:t>o clean the collected data, BSSIDs were filtered for BSSIDs observed in at least 80% samples</w:t>
      </w:r>
      <w:r w:rsidR="00A601B4" w:rsidRPr="00A601B4">
        <w:rPr>
          <w:rFonts w:ascii="Times New Roman" w:hAnsi="Times New Roman" w:cs="Times New Roman"/>
          <w:sz w:val="19"/>
          <w:szCs w:val="19"/>
          <w:lang w:val="en-US"/>
        </w:rPr>
        <w:t xml:space="preserve">. </w:t>
      </w:r>
      <w:r w:rsidRPr="00A601B4">
        <w:rPr>
          <w:rFonts w:ascii="Times New Roman" w:hAnsi="Times New Roman" w:cs="Times New Roman"/>
          <w:sz w:val="19"/>
          <w:szCs w:val="19"/>
          <w:lang w:val="en-US"/>
        </w:rPr>
        <w:t>7% to 13% of observed BSSIDs were selected</w:t>
      </w:r>
    </w:p>
    <w:p w:rsidR="00E33765" w:rsidRPr="00A601B4" w:rsidRDefault="00E33765" w:rsidP="00E33765">
      <w:pPr>
        <w:pStyle w:val="ListParagraph"/>
        <w:numPr>
          <w:ilvl w:val="0"/>
          <w:numId w:val="6"/>
        </w:numPr>
        <w:jc w:val="both"/>
        <w:rPr>
          <w:rFonts w:ascii="Times New Roman" w:hAnsi="Times New Roman" w:cs="Times New Roman"/>
          <w:sz w:val="19"/>
          <w:szCs w:val="19"/>
          <w:lang w:val="en-US"/>
        </w:rPr>
      </w:pPr>
      <w:r w:rsidRPr="00A601B4">
        <w:rPr>
          <w:rFonts w:ascii="Times New Roman" w:hAnsi="Times New Roman" w:cs="Times New Roman"/>
          <w:sz w:val="19"/>
          <w:szCs w:val="19"/>
          <w:lang w:val="en-US"/>
        </w:rPr>
        <w:t xml:space="preserve">The data has been further processed via </w:t>
      </w:r>
      <w:proofErr w:type="spellStart"/>
      <w:r w:rsidRPr="00A601B4">
        <w:rPr>
          <w:rFonts w:ascii="Times New Roman" w:hAnsi="Times New Roman" w:cs="Times New Roman"/>
          <w:sz w:val="19"/>
          <w:szCs w:val="19"/>
          <w:lang w:val="en-US"/>
        </w:rPr>
        <w:t>Matlab</w:t>
      </w:r>
      <w:proofErr w:type="spellEnd"/>
      <w:r w:rsidRPr="00A601B4">
        <w:rPr>
          <w:rFonts w:ascii="Times New Roman" w:hAnsi="Times New Roman" w:cs="Times New Roman"/>
          <w:sz w:val="19"/>
          <w:szCs w:val="19"/>
          <w:lang w:val="en-US"/>
        </w:rPr>
        <w:t xml:space="preserve"> to make the gaussian fit. </w:t>
      </w:r>
    </w:p>
    <w:p w:rsidR="00E33765" w:rsidRPr="00A601B4" w:rsidRDefault="00E33765" w:rsidP="00E33765">
      <w:pPr>
        <w:pStyle w:val="ListParagraph"/>
        <w:numPr>
          <w:ilvl w:val="1"/>
          <w:numId w:val="6"/>
        </w:numPr>
        <w:jc w:val="both"/>
        <w:rPr>
          <w:rFonts w:ascii="Times New Roman" w:hAnsi="Times New Roman" w:cs="Times New Roman"/>
          <w:sz w:val="19"/>
          <w:szCs w:val="19"/>
          <w:lang w:val="en-US"/>
        </w:rPr>
      </w:pPr>
      <w:r w:rsidRPr="00A601B4">
        <w:rPr>
          <w:rFonts w:ascii="Times New Roman" w:hAnsi="Times New Roman" w:cs="Times New Roman"/>
          <w:sz w:val="19"/>
          <w:szCs w:val="19"/>
          <w:lang w:val="en-US"/>
        </w:rPr>
        <w:t>Used “</w:t>
      </w:r>
      <w:proofErr w:type="spellStart"/>
      <w:r w:rsidRPr="00A601B4">
        <w:rPr>
          <w:rFonts w:ascii="Times New Roman" w:hAnsi="Times New Roman" w:cs="Times New Roman"/>
          <w:sz w:val="19"/>
          <w:szCs w:val="19"/>
          <w:lang w:val="en-US"/>
        </w:rPr>
        <w:t>fitdist</w:t>
      </w:r>
      <w:proofErr w:type="spellEnd"/>
      <w:r w:rsidRPr="00A601B4">
        <w:rPr>
          <w:rFonts w:ascii="Times New Roman" w:hAnsi="Times New Roman" w:cs="Times New Roman"/>
          <w:sz w:val="19"/>
          <w:szCs w:val="19"/>
          <w:lang w:val="en-US"/>
        </w:rPr>
        <w:t>” function with the RSS values of a BSSID per cell as input and the parameter “normal” for normal distribution</w:t>
      </w:r>
    </w:p>
    <w:p w:rsidR="00E33765" w:rsidRPr="00A601B4" w:rsidRDefault="00E33765" w:rsidP="00E33765">
      <w:pPr>
        <w:pStyle w:val="ListParagraph"/>
        <w:numPr>
          <w:ilvl w:val="1"/>
          <w:numId w:val="6"/>
        </w:numPr>
        <w:jc w:val="both"/>
        <w:rPr>
          <w:rFonts w:ascii="Times New Roman" w:hAnsi="Times New Roman" w:cs="Times New Roman"/>
          <w:sz w:val="19"/>
          <w:szCs w:val="19"/>
          <w:lang w:val="en-US"/>
        </w:rPr>
      </w:pPr>
      <w:r w:rsidRPr="00A601B4">
        <w:rPr>
          <w:rFonts w:ascii="Times New Roman" w:hAnsi="Times New Roman" w:cs="Times New Roman"/>
          <w:sz w:val="19"/>
          <w:szCs w:val="19"/>
          <w:lang w:val="en-US"/>
        </w:rPr>
        <w:t>For calculating the y value of a normal distribution we use the gaussian function of the library math3 of apache commons.</w:t>
      </w:r>
    </w:p>
    <w:p w:rsidR="00EF432B" w:rsidRPr="009F5C02" w:rsidRDefault="00EF432B" w:rsidP="00E33A9E">
      <w:pPr>
        <w:pStyle w:val="Heading1"/>
        <w:numPr>
          <w:ilvl w:val="0"/>
          <w:numId w:val="1"/>
        </w:numPr>
        <w:jc w:val="both"/>
        <w:rPr>
          <w:rFonts w:ascii="Times New Roman" w:hAnsi="Times New Roman" w:cs="Times New Roman"/>
          <w:color w:val="auto"/>
          <w:sz w:val="24"/>
          <w:szCs w:val="26"/>
          <w:u w:val="single"/>
          <w:lang w:val="en-US"/>
        </w:rPr>
      </w:pPr>
      <w:r w:rsidRPr="009F5C02">
        <w:rPr>
          <w:rFonts w:ascii="Times New Roman" w:hAnsi="Times New Roman" w:cs="Times New Roman"/>
          <w:color w:val="auto"/>
          <w:sz w:val="24"/>
          <w:szCs w:val="26"/>
          <w:u w:val="single"/>
          <w:lang w:val="en-US"/>
        </w:rPr>
        <w:t>Radio Map</w:t>
      </w:r>
    </w:p>
    <w:p w:rsidR="003C0F15" w:rsidRPr="00A601B4" w:rsidRDefault="00CF32A3" w:rsidP="003C0F15">
      <w:pPr>
        <w:jc w:val="both"/>
        <w:rPr>
          <w:rFonts w:ascii="Arial" w:hAnsi="Arial" w:cs="Arial"/>
          <w:color w:val="000000"/>
          <w:sz w:val="19"/>
          <w:szCs w:val="19"/>
        </w:rPr>
      </w:pPr>
      <w:r>
        <w:rPr>
          <w:noProof/>
        </w:rPr>
        <mc:AlternateContent>
          <mc:Choice Requires="wps">
            <w:drawing>
              <wp:anchor distT="0" distB="0" distL="114300" distR="114300" simplePos="0" relativeHeight="251665408" behindDoc="0" locked="0" layoutInCell="1" allowOverlap="1" wp14:anchorId="4C3BDE5D" wp14:editId="2FCE78EB">
                <wp:simplePos x="0" y="0"/>
                <wp:positionH relativeFrom="column">
                  <wp:posOffset>4197350</wp:posOffset>
                </wp:positionH>
                <wp:positionV relativeFrom="paragraph">
                  <wp:posOffset>3360420</wp:posOffset>
                </wp:positionV>
                <wp:extent cx="450850" cy="146050"/>
                <wp:effectExtent l="0" t="0" r="6350" b="6350"/>
                <wp:wrapTopAndBottom/>
                <wp:docPr id="8" name="Text Box 8"/>
                <wp:cNvGraphicFramePr/>
                <a:graphic xmlns:a="http://schemas.openxmlformats.org/drawingml/2006/main">
                  <a:graphicData uri="http://schemas.microsoft.com/office/word/2010/wordprocessingShape">
                    <wps:wsp>
                      <wps:cNvSpPr txBox="1"/>
                      <wps:spPr>
                        <a:xfrm>
                          <a:off x="0" y="0"/>
                          <a:ext cx="450850" cy="146050"/>
                        </a:xfrm>
                        <a:prstGeom prst="rect">
                          <a:avLst/>
                        </a:prstGeom>
                        <a:solidFill>
                          <a:prstClr val="white"/>
                        </a:solidFill>
                        <a:ln>
                          <a:noFill/>
                        </a:ln>
                      </wps:spPr>
                      <wps:txbx>
                        <w:txbxContent>
                          <w:p w:rsidR="00CF32A3" w:rsidRPr="002223C2" w:rsidRDefault="00CF32A3" w:rsidP="00CF32A3">
                            <w:pPr>
                              <w:pStyle w:val="Caption"/>
                              <w:rPr>
                                <w:noProof/>
                                <w:sz w:val="19"/>
                                <w:szCs w:val="19"/>
                              </w:rPr>
                            </w:pPr>
                            <w:r>
                              <w:t xml:space="preserve">Figure </w:t>
                            </w:r>
                            <w:fldSimple w:instr=" SEQ Figure \* ARABIC ">
                              <w:r w:rsidR="002B03B4">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3BDE5D" id="_x0000_t202" coordsize="21600,21600" o:spt="202" path="m,l,21600r21600,l21600,xe">
                <v:stroke joinstyle="miter"/>
                <v:path gradientshapeok="t" o:connecttype="rect"/>
              </v:shapetype>
              <v:shape id="Text Box 8" o:spid="_x0000_s1026" type="#_x0000_t202" style="position:absolute;left:0;text-align:left;margin-left:330.5pt;margin-top:264.6pt;width:35.5pt;height:1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" stroked="f">
                <v:textbox inset="0,0,0,0">
                  <w:txbxContent>
                    <w:p w:rsidR="00CF32A3" w:rsidRPr="002223C2" w:rsidRDefault="00CF32A3" w:rsidP="00CF32A3">
                      <w:pPr>
                        <w:pStyle w:val="Caption"/>
                        <w:rPr>
                          <w:noProof/>
                          <w:sz w:val="19"/>
                          <w:szCs w:val="19"/>
                        </w:rPr>
                      </w:pPr>
                      <w:r>
                        <w:t xml:space="preserve">Figure </w:t>
                      </w:r>
                      <w:fldSimple w:instr=" SEQ Figure \* ARABIC ">
                        <w:r w:rsidR="002B03B4">
                          <w:rPr>
                            <w:noProof/>
                          </w:rPr>
                          <w:t>1</w:t>
                        </w:r>
                      </w:fldSimple>
                    </w:p>
                  </w:txbxContent>
                </v:textbox>
                <w10:wrap type="topAndBottom"/>
              </v:shape>
            </w:pict>
          </mc:Fallback>
        </mc:AlternateContent>
      </w:r>
      <w:r w:rsidR="003C0F15" w:rsidRPr="00A601B4">
        <w:rPr>
          <w:noProof/>
          <w:sz w:val="19"/>
          <w:szCs w:val="19"/>
        </w:rPr>
        <mc:AlternateContent>
          <mc:Choice Requires="wps">
            <w:drawing>
              <wp:anchor distT="0" distB="0" distL="114300" distR="114300" simplePos="0" relativeHeight="251660288" behindDoc="1" locked="0" layoutInCell="1" allowOverlap="1" wp14:anchorId="7CEE18C8" wp14:editId="5539AE16">
                <wp:simplePos x="0" y="0"/>
                <wp:positionH relativeFrom="column">
                  <wp:posOffset>1333500</wp:posOffset>
                </wp:positionH>
                <wp:positionV relativeFrom="paragraph">
                  <wp:posOffset>3345815</wp:posOffset>
                </wp:positionV>
                <wp:extent cx="571500" cy="152400"/>
                <wp:effectExtent l="0" t="0" r="0" b="0"/>
                <wp:wrapTight wrapText="bothSides">
                  <wp:wrapPolygon edited="0">
                    <wp:start x="0" y="0"/>
                    <wp:lineTo x="0" y="18900"/>
                    <wp:lineTo x="20880" y="18900"/>
                    <wp:lineTo x="2088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571500" cy="152400"/>
                        </a:xfrm>
                        <a:prstGeom prst="rect">
                          <a:avLst/>
                        </a:prstGeom>
                        <a:solidFill>
                          <a:prstClr val="white"/>
                        </a:solidFill>
                        <a:ln>
                          <a:noFill/>
                        </a:ln>
                      </wps:spPr>
                      <wps:txbx>
                        <w:txbxContent>
                          <w:p w:rsidR="00E341AD" w:rsidRPr="003C0F15" w:rsidRDefault="00E341AD" w:rsidP="00E341AD">
                            <w:pPr>
                              <w:pStyle w:val="Caption"/>
                              <w:jc w:val="center"/>
                              <w:rPr>
                                <w:rFonts w:ascii="Arial" w:hAnsi="Arial" w:cs="Arial"/>
                                <w:noProof/>
                                <w:color w:val="auto"/>
                              </w:rPr>
                            </w:pPr>
                            <w:r w:rsidRPr="003C0F15">
                              <w:rPr>
                                <w:color w:val="auto"/>
                              </w:rPr>
                              <w:t xml:space="preserve">Figure </w:t>
                            </w:r>
                            <w:r w:rsidRPr="003C0F15">
                              <w:rPr>
                                <w:color w:val="auto"/>
                              </w:rPr>
                              <w:fldChar w:fldCharType="begin"/>
                            </w:r>
                            <w:r w:rsidRPr="003C0F15">
                              <w:rPr>
                                <w:color w:val="auto"/>
                              </w:rPr>
                              <w:instrText xml:space="preserve"> SEQ Figure \* ARABIC </w:instrText>
                            </w:r>
                            <w:r w:rsidRPr="003C0F15">
                              <w:rPr>
                                <w:color w:val="auto"/>
                              </w:rPr>
                              <w:fldChar w:fldCharType="separate"/>
                            </w:r>
                            <w:r w:rsidR="002B03B4">
                              <w:rPr>
                                <w:noProof/>
                                <w:color w:val="auto"/>
                              </w:rPr>
                              <w:t>2</w:t>
                            </w:r>
                            <w:r w:rsidRPr="003C0F15">
                              <w:rPr>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E18C8" id="Text Box 1" o:spid="_x0000_s1027" type="#_x0000_t202" style="position:absolute;left:0;text-align:left;margin-left:105pt;margin-top:263.45pt;width:45pt;height:1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" stroked="f">
                <v:textbox inset="0,0,0,0">
                  <w:txbxContent>
                    <w:p w:rsidR="00E341AD" w:rsidRPr="003C0F15" w:rsidRDefault="00E341AD" w:rsidP="00E341AD">
                      <w:pPr>
                        <w:pStyle w:val="Caption"/>
                        <w:jc w:val="center"/>
                        <w:rPr>
                          <w:rFonts w:ascii="Arial" w:hAnsi="Arial" w:cs="Arial"/>
                          <w:noProof/>
                          <w:color w:val="auto"/>
                        </w:rPr>
                      </w:pPr>
                      <w:r w:rsidRPr="003C0F15">
                        <w:rPr>
                          <w:color w:val="auto"/>
                        </w:rPr>
                        <w:t xml:space="preserve">Figure </w:t>
                      </w:r>
                      <w:r w:rsidRPr="003C0F15">
                        <w:rPr>
                          <w:color w:val="auto"/>
                        </w:rPr>
                        <w:fldChar w:fldCharType="begin"/>
                      </w:r>
                      <w:r w:rsidRPr="003C0F15">
                        <w:rPr>
                          <w:color w:val="auto"/>
                        </w:rPr>
                        <w:instrText xml:space="preserve"> SEQ Figure \* ARABIC </w:instrText>
                      </w:r>
                      <w:r w:rsidRPr="003C0F15">
                        <w:rPr>
                          <w:color w:val="auto"/>
                        </w:rPr>
                        <w:fldChar w:fldCharType="separate"/>
                      </w:r>
                      <w:r w:rsidR="002B03B4">
                        <w:rPr>
                          <w:noProof/>
                          <w:color w:val="auto"/>
                        </w:rPr>
                        <w:t>2</w:t>
                      </w:r>
                      <w:r w:rsidRPr="003C0F15">
                        <w:rPr>
                          <w:color w:val="auto"/>
                        </w:rPr>
                        <w:fldChar w:fldCharType="end"/>
                      </w:r>
                    </w:p>
                  </w:txbxContent>
                </v:textbox>
                <w10:wrap type="tight"/>
              </v:shape>
            </w:pict>
          </mc:Fallback>
        </mc:AlternateContent>
      </w:r>
      <w:r w:rsidR="003C0F15" w:rsidRPr="00A601B4">
        <w:rPr>
          <w:rFonts w:ascii="Arial" w:hAnsi="Arial" w:cs="Arial"/>
          <w:noProof/>
          <w:color w:val="000000"/>
          <w:sz w:val="19"/>
          <w:szCs w:val="19"/>
        </w:rPr>
        <w:drawing>
          <wp:anchor distT="0" distB="0" distL="114300" distR="114300" simplePos="0" relativeHeight="251661312" behindDoc="0" locked="0" layoutInCell="1" allowOverlap="1" wp14:anchorId="2AB9B2D2">
            <wp:simplePos x="0" y="0"/>
            <wp:positionH relativeFrom="column">
              <wp:posOffset>2851150</wp:posOffset>
            </wp:positionH>
            <wp:positionV relativeFrom="paragraph">
              <wp:posOffset>742315</wp:posOffset>
            </wp:positionV>
            <wp:extent cx="3067685" cy="2762250"/>
            <wp:effectExtent l="0" t="0" r="0" b="0"/>
            <wp:wrapTopAndBottom/>
            <wp:docPr id="3" name="Picture 3" descr="https://lh5.googleusercontent.com/XhzijGG-gt1vjbYracNLtFR3Xg2hsbKX5sRL5I3f6Pbi2_AEV-YwkqPC2XQUGv5XZ8gxBRXfIPJD1Ku1ZYQXHDsrreYo9uNhD8kNlZpmfjBXR_rGJ2Swrp05HC49frbQ7I2jks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XhzijGG-gt1vjbYracNLtFR3Xg2hsbKX5sRL5I3f6Pbi2_AEV-YwkqPC2XQUGv5XZ8gxBRXfIPJD1Ku1ZYQXHDsrreYo9uNhD8kNlZpmfjBXR_rGJ2Swrp05HC49frbQ7I2jksr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7685" cy="2762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0F15" w:rsidRPr="00A601B4">
        <w:rPr>
          <w:rFonts w:ascii="Arial" w:hAnsi="Arial" w:cs="Arial"/>
          <w:noProof/>
          <w:color w:val="000000"/>
          <w:sz w:val="19"/>
          <w:szCs w:val="19"/>
        </w:rPr>
        <w:drawing>
          <wp:anchor distT="0" distB="0" distL="114300" distR="114300" simplePos="0" relativeHeight="251658240" behindDoc="1" locked="0" layoutInCell="1" allowOverlap="1">
            <wp:simplePos x="0" y="0"/>
            <wp:positionH relativeFrom="column">
              <wp:posOffset>-19050</wp:posOffset>
            </wp:positionH>
            <wp:positionV relativeFrom="paragraph">
              <wp:posOffset>742315</wp:posOffset>
            </wp:positionV>
            <wp:extent cx="3136900" cy="2762250"/>
            <wp:effectExtent l="0" t="0" r="6350" b="0"/>
            <wp:wrapTight wrapText="bothSides">
              <wp:wrapPolygon edited="0">
                <wp:start x="0" y="0"/>
                <wp:lineTo x="0" y="21451"/>
                <wp:lineTo x="21513" y="21451"/>
                <wp:lineTo x="21513" y="0"/>
                <wp:lineTo x="0" y="0"/>
              </wp:wrapPolygon>
            </wp:wrapTight>
            <wp:docPr id="2" name="Picture 2" descr="https://lh3.googleusercontent.com/P_zycqqywUnYbw_-hGTpjDjZ-pp0RNYKEoZa-vrUdp1Ie8jHdRlbyF4SPwKh4cIfXBPPIvbH7QC3rPeBg8E3qZi8Nxtpm8jRGA_64eOgNisqZxxyhoum6915BmZWoCMV8KxhU3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P_zycqqywUnYbw_-hGTpjDjZ-pp0RNYKEoZa-vrUdp1Ie8jHdRlbyF4SPwKh4cIfXBPPIvbH7QC3rPeBg8E3qZi8Nxtpm8jRGA_64eOgNisqZxxyhoum6915BmZWoCMV8KxhU3l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36900" cy="2762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41AD" w:rsidRPr="00A601B4">
        <w:rPr>
          <w:rFonts w:ascii="Times New Roman" w:hAnsi="Times New Roman" w:cs="Times New Roman"/>
          <w:sz w:val="19"/>
          <w:szCs w:val="19"/>
          <w:lang w:val="en-US"/>
        </w:rPr>
        <w:t xml:space="preserve">Figure 1 </w:t>
      </w:r>
      <w:r w:rsidR="00E33765" w:rsidRPr="00A601B4">
        <w:rPr>
          <w:rFonts w:ascii="Times New Roman" w:hAnsi="Times New Roman" w:cs="Times New Roman"/>
          <w:sz w:val="19"/>
          <w:szCs w:val="19"/>
          <w:lang w:val="en-US"/>
        </w:rPr>
        <w:t xml:space="preserve">shows one BSSID which has been scanned in four cells. The graph for C14 and C15 are overlapping as well as </w:t>
      </w:r>
      <w:r w:rsidR="00E341AD" w:rsidRPr="00A601B4">
        <w:rPr>
          <w:rFonts w:ascii="Times New Roman" w:hAnsi="Times New Roman" w:cs="Times New Roman"/>
          <w:sz w:val="19"/>
          <w:szCs w:val="19"/>
          <w:lang w:val="en-US"/>
        </w:rPr>
        <w:t xml:space="preserve">for </w:t>
      </w:r>
      <w:r w:rsidR="00E33765" w:rsidRPr="00A601B4">
        <w:rPr>
          <w:rFonts w:ascii="Times New Roman" w:hAnsi="Times New Roman" w:cs="Times New Roman"/>
          <w:sz w:val="19"/>
          <w:szCs w:val="19"/>
          <w:lang w:val="en-US"/>
        </w:rPr>
        <w:t>C12 and C13. Both of these pairs of cells are neighbors and hence, it’s logical for them to have similar map. C12 and C15 are on the opposite site of the corridor and are quite different, so they hardly have any overlap in the normal distribution.</w:t>
      </w:r>
      <w:r w:rsidR="00E33765" w:rsidRPr="00A601B4">
        <w:rPr>
          <w:rFonts w:ascii="Arial" w:hAnsi="Arial" w:cs="Arial"/>
          <w:color w:val="000000"/>
          <w:sz w:val="19"/>
          <w:szCs w:val="19"/>
        </w:rPr>
        <w:t xml:space="preserve"> </w:t>
      </w:r>
    </w:p>
    <w:p w:rsidR="003C0F15" w:rsidRPr="00A601B4" w:rsidRDefault="003C0F15" w:rsidP="003C0F15">
      <w:pPr>
        <w:jc w:val="both"/>
        <w:rPr>
          <w:rFonts w:ascii="Times New Roman" w:hAnsi="Times New Roman" w:cs="Times New Roman"/>
          <w:color w:val="000000"/>
          <w:sz w:val="19"/>
          <w:szCs w:val="19"/>
        </w:rPr>
      </w:pPr>
      <w:r w:rsidRPr="00A601B4">
        <w:rPr>
          <w:rFonts w:ascii="Times New Roman" w:hAnsi="Times New Roman" w:cs="Times New Roman"/>
          <w:color w:val="000000"/>
          <w:sz w:val="19"/>
          <w:szCs w:val="19"/>
        </w:rPr>
        <w:t>Figure 2 shows again that C12 and C15 are quite different and nearly have no overlapping of values. Interestingly, the adjacent cell pairs (12, 13 and 14, 15) have similar mu values, with much different sigma values. In this case, even with similar mu values, the cell with narrow distribution will always have higher probability, and will have more chance to win. This shows the variety of data that was observed and used for training.</w:t>
      </w:r>
    </w:p>
    <w:p w:rsidR="00EF432B" w:rsidRPr="009F5C02" w:rsidRDefault="00EF432B" w:rsidP="00E33A9E">
      <w:pPr>
        <w:pStyle w:val="Heading1"/>
        <w:numPr>
          <w:ilvl w:val="0"/>
          <w:numId w:val="1"/>
        </w:numPr>
        <w:jc w:val="both"/>
        <w:rPr>
          <w:rFonts w:ascii="Times New Roman" w:hAnsi="Times New Roman" w:cs="Times New Roman"/>
          <w:color w:val="auto"/>
          <w:sz w:val="24"/>
          <w:szCs w:val="26"/>
          <w:u w:val="single"/>
          <w:lang w:val="en-US"/>
        </w:rPr>
      </w:pPr>
      <w:r w:rsidRPr="009F5C02">
        <w:rPr>
          <w:rFonts w:ascii="Times New Roman" w:hAnsi="Times New Roman" w:cs="Times New Roman"/>
          <w:color w:val="auto"/>
          <w:sz w:val="24"/>
          <w:szCs w:val="26"/>
          <w:u w:val="single"/>
          <w:lang w:val="en-US"/>
        </w:rPr>
        <w:lastRenderedPageBreak/>
        <w:t>Evaluation</w:t>
      </w:r>
    </w:p>
    <w:p w:rsidR="00E33A9E" w:rsidRPr="00A601B4" w:rsidRDefault="00E341AD" w:rsidP="00E33A9E">
      <w:pPr>
        <w:jc w:val="both"/>
        <w:rPr>
          <w:rFonts w:ascii="Times New Roman" w:hAnsi="Times New Roman" w:cs="Times New Roman"/>
          <w:sz w:val="19"/>
          <w:szCs w:val="19"/>
          <w:lang w:val="en-US"/>
        </w:rPr>
      </w:pPr>
      <w:r w:rsidRPr="00A601B4">
        <w:rPr>
          <w:rFonts w:ascii="Times New Roman" w:hAnsi="Times New Roman" w:cs="Times New Roman"/>
          <w:sz w:val="19"/>
          <w:szCs w:val="19"/>
          <w:lang w:val="en-US"/>
        </w:rPr>
        <w:t>Evaluation was done on Thursday morning</w:t>
      </w:r>
      <w:r w:rsidR="003C0F15" w:rsidRPr="00A601B4">
        <w:rPr>
          <w:rFonts w:ascii="Times New Roman" w:hAnsi="Times New Roman" w:cs="Times New Roman"/>
          <w:sz w:val="19"/>
          <w:szCs w:val="19"/>
          <w:lang w:val="en-US"/>
        </w:rPr>
        <w:t xml:space="preserve"> (March 15)</w:t>
      </w:r>
      <w:r w:rsidRPr="00A601B4">
        <w:rPr>
          <w:rFonts w:ascii="Times New Roman" w:hAnsi="Times New Roman" w:cs="Times New Roman"/>
          <w:sz w:val="19"/>
          <w:szCs w:val="19"/>
          <w:lang w:val="en-US"/>
        </w:rPr>
        <w:t xml:space="preserve">. </w:t>
      </w:r>
      <w:r w:rsidR="00E33A9E" w:rsidRPr="00A601B4">
        <w:rPr>
          <w:rFonts w:ascii="Times New Roman" w:hAnsi="Times New Roman" w:cs="Times New Roman"/>
          <w:sz w:val="19"/>
          <w:szCs w:val="19"/>
          <w:lang w:val="en-US"/>
        </w:rPr>
        <w:t>We used parallel and serial methods to determine the probability and filtered data for standard deviation values for less than 5, 4 and 3. Most accurate results were obtained using parallel method for standard deviation values less than 5.</w:t>
      </w:r>
      <w:r w:rsidRPr="00A601B4">
        <w:rPr>
          <w:rFonts w:ascii="Times New Roman" w:hAnsi="Times New Roman" w:cs="Times New Roman"/>
          <w:sz w:val="19"/>
          <w:szCs w:val="19"/>
          <w:lang w:val="en-US"/>
        </w:rPr>
        <w:t xml:space="preserve"> The following tables represent test results for parallel method to determine the probability with BSSIDs filtered for sigma values less than 3 and less than 5 respectively.</w:t>
      </w:r>
    </w:p>
    <w:tbl>
      <w:tblPr>
        <w:tblW w:w="9782" w:type="dxa"/>
        <w:tblLook w:val="04A0" w:firstRow="1" w:lastRow="0" w:firstColumn="1" w:lastColumn="0" w:noHBand="0" w:noVBand="1"/>
      </w:tblPr>
      <w:tblGrid>
        <w:gridCol w:w="1000"/>
        <w:gridCol w:w="700"/>
        <w:gridCol w:w="700"/>
        <w:gridCol w:w="700"/>
        <w:gridCol w:w="700"/>
        <w:gridCol w:w="222"/>
        <w:gridCol w:w="1000"/>
        <w:gridCol w:w="700"/>
        <w:gridCol w:w="700"/>
        <w:gridCol w:w="700"/>
        <w:gridCol w:w="700"/>
        <w:gridCol w:w="240"/>
        <w:gridCol w:w="1720"/>
      </w:tblGrid>
      <w:tr w:rsidR="0049469C" w:rsidRPr="0049469C" w:rsidTr="003D545C">
        <w:trPr>
          <w:trHeight w:val="255"/>
        </w:trPr>
        <w:tc>
          <w:tcPr>
            <w:tcW w:w="1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Sigma &lt; 3</w:t>
            </w:r>
          </w:p>
        </w:tc>
        <w:tc>
          <w:tcPr>
            <w:tcW w:w="700" w:type="dxa"/>
            <w:tcBorders>
              <w:top w:val="single" w:sz="4" w:space="0" w:color="auto"/>
              <w:left w:val="nil"/>
              <w:bottom w:val="single" w:sz="4" w:space="0" w:color="auto"/>
              <w:right w:val="single" w:sz="4" w:space="0" w:color="auto"/>
            </w:tcBorders>
            <w:shd w:val="clear" w:color="000000" w:fill="FFC000"/>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Cell 15</w:t>
            </w:r>
          </w:p>
        </w:tc>
        <w:tc>
          <w:tcPr>
            <w:tcW w:w="700" w:type="dxa"/>
            <w:tcBorders>
              <w:top w:val="single" w:sz="4" w:space="0" w:color="auto"/>
              <w:left w:val="nil"/>
              <w:bottom w:val="single" w:sz="4" w:space="0" w:color="auto"/>
              <w:right w:val="single" w:sz="4" w:space="0" w:color="auto"/>
            </w:tcBorders>
            <w:shd w:val="clear" w:color="000000" w:fill="FFC000"/>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Cell 14</w:t>
            </w:r>
          </w:p>
        </w:tc>
        <w:tc>
          <w:tcPr>
            <w:tcW w:w="700" w:type="dxa"/>
            <w:tcBorders>
              <w:top w:val="single" w:sz="4" w:space="0" w:color="auto"/>
              <w:left w:val="nil"/>
              <w:bottom w:val="single" w:sz="4" w:space="0" w:color="auto"/>
              <w:right w:val="single" w:sz="4" w:space="0" w:color="auto"/>
            </w:tcBorders>
            <w:shd w:val="clear" w:color="000000" w:fill="FFC000"/>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Cell 13</w:t>
            </w:r>
          </w:p>
        </w:tc>
        <w:tc>
          <w:tcPr>
            <w:tcW w:w="700" w:type="dxa"/>
            <w:tcBorders>
              <w:top w:val="single" w:sz="4" w:space="0" w:color="auto"/>
              <w:left w:val="nil"/>
              <w:bottom w:val="single" w:sz="4" w:space="0" w:color="auto"/>
              <w:right w:val="single" w:sz="4" w:space="0" w:color="auto"/>
            </w:tcBorders>
            <w:shd w:val="clear" w:color="000000" w:fill="FFC000"/>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Cell 12</w:t>
            </w:r>
          </w:p>
        </w:tc>
        <w:tc>
          <w:tcPr>
            <w:tcW w:w="222" w:type="dxa"/>
            <w:tcBorders>
              <w:top w:val="nil"/>
              <w:left w:val="nil"/>
              <w:bottom w:val="nil"/>
              <w:right w:val="nil"/>
            </w:tcBorders>
            <w:shd w:val="clear" w:color="auto" w:fill="auto"/>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p>
        </w:tc>
        <w:tc>
          <w:tcPr>
            <w:tcW w:w="1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Sigma &lt; 5</w:t>
            </w:r>
          </w:p>
        </w:tc>
        <w:tc>
          <w:tcPr>
            <w:tcW w:w="700" w:type="dxa"/>
            <w:tcBorders>
              <w:top w:val="single" w:sz="4" w:space="0" w:color="auto"/>
              <w:left w:val="nil"/>
              <w:bottom w:val="single" w:sz="4" w:space="0" w:color="auto"/>
              <w:right w:val="single" w:sz="4" w:space="0" w:color="auto"/>
            </w:tcBorders>
            <w:shd w:val="clear" w:color="000000" w:fill="FFC000"/>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Cell 15</w:t>
            </w:r>
          </w:p>
        </w:tc>
        <w:tc>
          <w:tcPr>
            <w:tcW w:w="700" w:type="dxa"/>
            <w:tcBorders>
              <w:top w:val="single" w:sz="4" w:space="0" w:color="auto"/>
              <w:left w:val="nil"/>
              <w:bottom w:val="single" w:sz="4" w:space="0" w:color="auto"/>
              <w:right w:val="single" w:sz="4" w:space="0" w:color="auto"/>
            </w:tcBorders>
            <w:shd w:val="clear" w:color="000000" w:fill="FFC000"/>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Cell 14</w:t>
            </w:r>
          </w:p>
        </w:tc>
        <w:tc>
          <w:tcPr>
            <w:tcW w:w="700" w:type="dxa"/>
            <w:tcBorders>
              <w:top w:val="single" w:sz="4" w:space="0" w:color="auto"/>
              <w:left w:val="nil"/>
              <w:bottom w:val="single" w:sz="4" w:space="0" w:color="auto"/>
              <w:right w:val="single" w:sz="4" w:space="0" w:color="auto"/>
            </w:tcBorders>
            <w:shd w:val="clear" w:color="000000" w:fill="FFC000"/>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Cell 13</w:t>
            </w:r>
          </w:p>
        </w:tc>
        <w:tc>
          <w:tcPr>
            <w:tcW w:w="700" w:type="dxa"/>
            <w:tcBorders>
              <w:top w:val="single" w:sz="4" w:space="0" w:color="auto"/>
              <w:left w:val="nil"/>
              <w:bottom w:val="single" w:sz="4" w:space="0" w:color="auto"/>
              <w:right w:val="single" w:sz="4" w:space="0" w:color="auto"/>
            </w:tcBorders>
            <w:shd w:val="clear" w:color="000000" w:fill="FFC000"/>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Cell 12</w:t>
            </w:r>
          </w:p>
        </w:tc>
        <w:tc>
          <w:tcPr>
            <w:tcW w:w="240" w:type="dxa"/>
            <w:tcBorders>
              <w:top w:val="nil"/>
              <w:left w:val="nil"/>
              <w:bottom w:val="nil"/>
              <w:right w:val="nil"/>
            </w:tcBorders>
            <w:shd w:val="clear" w:color="auto" w:fill="auto"/>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p>
        </w:tc>
        <w:tc>
          <w:tcPr>
            <w:tcW w:w="1720" w:type="dxa"/>
            <w:tcBorders>
              <w:top w:val="nil"/>
              <w:left w:val="nil"/>
              <w:bottom w:val="nil"/>
              <w:right w:val="nil"/>
            </w:tcBorders>
            <w:shd w:val="clear" w:color="auto" w:fill="auto"/>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p>
        </w:tc>
      </w:tr>
      <w:tr w:rsidR="0049469C" w:rsidRPr="0049469C" w:rsidTr="003D545C">
        <w:trPr>
          <w:trHeight w:val="255"/>
        </w:trPr>
        <w:tc>
          <w:tcPr>
            <w:tcW w:w="1000" w:type="dxa"/>
            <w:tcBorders>
              <w:top w:val="nil"/>
              <w:left w:val="single" w:sz="4" w:space="0" w:color="auto"/>
              <w:bottom w:val="single" w:sz="4" w:space="0" w:color="auto"/>
              <w:right w:val="single" w:sz="4" w:space="0" w:color="auto"/>
            </w:tcBorders>
            <w:shd w:val="clear" w:color="000000" w:fill="00B0F0"/>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Cell 15</w:t>
            </w:r>
          </w:p>
        </w:tc>
        <w:tc>
          <w:tcPr>
            <w:tcW w:w="700" w:type="dxa"/>
            <w:tcBorders>
              <w:top w:val="nil"/>
              <w:left w:val="nil"/>
              <w:bottom w:val="single" w:sz="4" w:space="0" w:color="auto"/>
              <w:right w:val="single" w:sz="4" w:space="0" w:color="auto"/>
            </w:tcBorders>
            <w:shd w:val="clear" w:color="DDDDDD" w:fill="92D050"/>
            <w:noWrap/>
            <w:vAlign w:val="bottom"/>
            <w:hideMark/>
          </w:tcPr>
          <w:p w:rsidR="0049469C" w:rsidRPr="0049469C" w:rsidRDefault="0049469C" w:rsidP="0049469C">
            <w:pPr>
              <w:spacing w:after="0" w:line="240" w:lineRule="auto"/>
              <w:jc w:val="right"/>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10</w:t>
            </w:r>
          </w:p>
        </w:tc>
        <w:tc>
          <w:tcPr>
            <w:tcW w:w="700" w:type="dxa"/>
            <w:tcBorders>
              <w:top w:val="nil"/>
              <w:left w:val="nil"/>
              <w:bottom w:val="single" w:sz="4" w:space="0" w:color="auto"/>
              <w:right w:val="single" w:sz="4" w:space="0" w:color="auto"/>
            </w:tcBorders>
            <w:shd w:val="clear" w:color="000000" w:fill="F2F2F2"/>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 </w:t>
            </w:r>
          </w:p>
        </w:tc>
        <w:tc>
          <w:tcPr>
            <w:tcW w:w="700" w:type="dxa"/>
            <w:tcBorders>
              <w:top w:val="nil"/>
              <w:left w:val="nil"/>
              <w:bottom w:val="single" w:sz="4" w:space="0" w:color="auto"/>
              <w:right w:val="single" w:sz="4" w:space="0" w:color="auto"/>
            </w:tcBorders>
            <w:shd w:val="clear" w:color="000000" w:fill="F2F2F2"/>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 </w:t>
            </w:r>
          </w:p>
        </w:tc>
        <w:tc>
          <w:tcPr>
            <w:tcW w:w="700" w:type="dxa"/>
            <w:tcBorders>
              <w:top w:val="nil"/>
              <w:left w:val="nil"/>
              <w:bottom w:val="single" w:sz="4" w:space="0" w:color="auto"/>
              <w:right w:val="single" w:sz="4" w:space="0" w:color="auto"/>
            </w:tcBorders>
            <w:shd w:val="clear" w:color="000000" w:fill="F2F2F2"/>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 </w:t>
            </w:r>
          </w:p>
        </w:tc>
        <w:tc>
          <w:tcPr>
            <w:tcW w:w="222" w:type="dxa"/>
            <w:tcBorders>
              <w:top w:val="nil"/>
              <w:left w:val="nil"/>
              <w:bottom w:val="nil"/>
              <w:right w:val="nil"/>
            </w:tcBorders>
            <w:shd w:val="clear" w:color="auto" w:fill="auto"/>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p>
        </w:tc>
        <w:tc>
          <w:tcPr>
            <w:tcW w:w="1000" w:type="dxa"/>
            <w:tcBorders>
              <w:top w:val="nil"/>
              <w:left w:val="single" w:sz="4" w:space="0" w:color="auto"/>
              <w:bottom w:val="single" w:sz="4" w:space="0" w:color="auto"/>
              <w:right w:val="single" w:sz="4" w:space="0" w:color="auto"/>
            </w:tcBorders>
            <w:shd w:val="clear" w:color="000000" w:fill="00B0F0"/>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Cell 15</w:t>
            </w:r>
          </w:p>
        </w:tc>
        <w:tc>
          <w:tcPr>
            <w:tcW w:w="700" w:type="dxa"/>
            <w:tcBorders>
              <w:top w:val="nil"/>
              <w:left w:val="nil"/>
              <w:bottom w:val="single" w:sz="4" w:space="0" w:color="auto"/>
              <w:right w:val="single" w:sz="4" w:space="0" w:color="auto"/>
            </w:tcBorders>
            <w:shd w:val="clear" w:color="EEEEEE" w:fill="92D050"/>
            <w:noWrap/>
            <w:vAlign w:val="bottom"/>
            <w:hideMark/>
          </w:tcPr>
          <w:p w:rsidR="0049469C" w:rsidRPr="0049469C" w:rsidRDefault="0049469C" w:rsidP="0049469C">
            <w:pPr>
              <w:spacing w:after="0" w:line="240" w:lineRule="auto"/>
              <w:jc w:val="right"/>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9</w:t>
            </w:r>
          </w:p>
        </w:tc>
        <w:tc>
          <w:tcPr>
            <w:tcW w:w="700" w:type="dxa"/>
            <w:tcBorders>
              <w:top w:val="nil"/>
              <w:left w:val="nil"/>
              <w:bottom w:val="single" w:sz="4" w:space="0" w:color="auto"/>
              <w:right w:val="single" w:sz="4" w:space="0" w:color="auto"/>
            </w:tcBorders>
            <w:shd w:val="clear" w:color="000000" w:fill="FF0000"/>
            <w:noWrap/>
            <w:vAlign w:val="bottom"/>
            <w:hideMark/>
          </w:tcPr>
          <w:p w:rsidR="0049469C" w:rsidRPr="0049469C" w:rsidRDefault="0049469C" w:rsidP="0049469C">
            <w:pPr>
              <w:spacing w:after="0" w:line="240" w:lineRule="auto"/>
              <w:jc w:val="right"/>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1</w:t>
            </w:r>
          </w:p>
        </w:tc>
        <w:tc>
          <w:tcPr>
            <w:tcW w:w="700" w:type="dxa"/>
            <w:tcBorders>
              <w:top w:val="nil"/>
              <w:left w:val="nil"/>
              <w:bottom w:val="single" w:sz="4" w:space="0" w:color="auto"/>
              <w:right w:val="single" w:sz="4" w:space="0" w:color="auto"/>
            </w:tcBorders>
            <w:shd w:val="clear" w:color="000000" w:fill="F2F2F2"/>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 </w:t>
            </w:r>
          </w:p>
        </w:tc>
        <w:tc>
          <w:tcPr>
            <w:tcW w:w="700" w:type="dxa"/>
            <w:tcBorders>
              <w:top w:val="nil"/>
              <w:left w:val="nil"/>
              <w:bottom w:val="single" w:sz="4" w:space="0" w:color="auto"/>
              <w:right w:val="single" w:sz="4" w:space="0" w:color="auto"/>
            </w:tcBorders>
            <w:shd w:val="clear" w:color="000000" w:fill="F2F2F2"/>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 </w:t>
            </w:r>
          </w:p>
        </w:tc>
        <w:tc>
          <w:tcPr>
            <w:tcW w:w="240" w:type="dxa"/>
            <w:tcBorders>
              <w:top w:val="nil"/>
              <w:left w:val="nil"/>
              <w:bottom w:val="nil"/>
              <w:right w:val="nil"/>
            </w:tcBorders>
            <w:shd w:val="clear" w:color="auto" w:fill="auto"/>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p>
        </w:tc>
        <w:tc>
          <w:tcPr>
            <w:tcW w:w="1720" w:type="dxa"/>
            <w:tcBorders>
              <w:top w:val="single" w:sz="4" w:space="0" w:color="auto"/>
              <w:left w:val="single" w:sz="4" w:space="0" w:color="auto"/>
              <w:bottom w:val="nil"/>
              <w:right w:val="single" w:sz="4" w:space="0" w:color="auto"/>
            </w:tcBorders>
            <w:shd w:val="clear" w:color="000000" w:fill="00B0F0"/>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Actual</w:t>
            </w:r>
          </w:p>
        </w:tc>
      </w:tr>
      <w:tr w:rsidR="0049469C" w:rsidRPr="0049469C" w:rsidTr="003D545C">
        <w:trPr>
          <w:trHeight w:val="255"/>
        </w:trPr>
        <w:tc>
          <w:tcPr>
            <w:tcW w:w="1000" w:type="dxa"/>
            <w:tcBorders>
              <w:top w:val="nil"/>
              <w:left w:val="single" w:sz="4" w:space="0" w:color="auto"/>
              <w:bottom w:val="single" w:sz="4" w:space="0" w:color="auto"/>
              <w:right w:val="single" w:sz="4" w:space="0" w:color="auto"/>
            </w:tcBorders>
            <w:shd w:val="clear" w:color="000000" w:fill="00B0F0"/>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Cell 14</w:t>
            </w:r>
          </w:p>
        </w:tc>
        <w:tc>
          <w:tcPr>
            <w:tcW w:w="700" w:type="dxa"/>
            <w:tcBorders>
              <w:top w:val="nil"/>
              <w:left w:val="nil"/>
              <w:bottom w:val="single" w:sz="4" w:space="0" w:color="auto"/>
              <w:right w:val="single" w:sz="4" w:space="0" w:color="auto"/>
            </w:tcBorders>
            <w:shd w:val="clear" w:color="000000" w:fill="FF0000"/>
            <w:noWrap/>
            <w:vAlign w:val="bottom"/>
            <w:hideMark/>
          </w:tcPr>
          <w:p w:rsidR="0049469C" w:rsidRPr="0049469C" w:rsidRDefault="0049469C" w:rsidP="0049469C">
            <w:pPr>
              <w:spacing w:after="0" w:line="240" w:lineRule="auto"/>
              <w:jc w:val="right"/>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5</w:t>
            </w:r>
          </w:p>
        </w:tc>
        <w:tc>
          <w:tcPr>
            <w:tcW w:w="700" w:type="dxa"/>
            <w:tcBorders>
              <w:top w:val="nil"/>
              <w:left w:val="nil"/>
              <w:bottom w:val="single" w:sz="4" w:space="0" w:color="auto"/>
              <w:right w:val="single" w:sz="4" w:space="0" w:color="auto"/>
            </w:tcBorders>
            <w:shd w:val="clear" w:color="DDDDDD" w:fill="92D050"/>
            <w:noWrap/>
            <w:vAlign w:val="bottom"/>
            <w:hideMark/>
          </w:tcPr>
          <w:p w:rsidR="0049469C" w:rsidRPr="0049469C" w:rsidRDefault="0049469C" w:rsidP="0049469C">
            <w:pPr>
              <w:spacing w:after="0" w:line="240" w:lineRule="auto"/>
              <w:jc w:val="right"/>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4</w:t>
            </w:r>
          </w:p>
        </w:tc>
        <w:tc>
          <w:tcPr>
            <w:tcW w:w="700" w:type="dxa"/>
            <w:tcBorders>
              <w:top w:val="nil"/>
              <w:left w:val="nil"/>
              <w:bottom w:val="single" w:sz="4" w:space="0" w:color="auto"/>
              <w:right w:val="single" w:sz="4" w:space="0" w:color="auto"/>
            </w:tcBorders>
            <w:shd w:val="clear" w:color="000000" w:fill="FF0000"/>
            <w:noWrap/>
            <w:vAlign w:val="bottom"/>
            <w:hideMark/>
          </w:tcPr>
          <w:p w:rsidR="0049469C" w:rsidRPr="0049469C" w:rsidRDefault="0049469C" w:rsidP="0049469C">
            <w:pPr>
              <w:spacing w:after="0" w:line="240" w:lineRule="auto"/>
              <w:jc w:val="right"/>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1</w:t>
            </w:r>
          </w:p>
        </w:tc>
        <w:tc>
          <w:tcPr>
            <w:tcW w:w="700" w:type="dxa"/>
            <w:tcBorders>
              <w:top w:val="nil"/>
              <w:left w:val="nil"/>
              <w:bottom w:val="single" w:sz="4" w:space="0" w:color="auto"/>
              <w:right w:val="single" w:sz="4" w:space="0" w:color="auto"/>
            </w:tcBorders>
            <w:shd w:val="clear" w:color="000000" w:fill="F2F2F2"/>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 </w:t>
            </w:r>
          </w:p>
        </w:tc>
        <w:tc>
          <w:tcPr>
            <w:tcW w:w="222" w:type="dxa"/>
            <w:tcBorders>
              <w:top w:val="nil"/>
              <w:left w:val="nil"/>
              <w:bottom w:val="nil"/>
              <w:right w:val="nil"/>
            </w:tcBorders>
            <w:shd w:val="clear" w:color="auto" w:fill="auto"/>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p>
        </w:tc>
        <w:tc>
          <w:tcPr>
            <w:tcW w:w="1000" w:type="dxa"/>
            <w:tcBorders>
              <w:top w:val="nil"/>
              <w:left w:val="single" w:sz="4" w:space="0" w:color="auto"/>
              <w:bottom w:val="single" w:sz="4" w:space="0" w:color="auto"/>
              <w:right w:val="single" w:sz="4" w:space="0" w:color="auto"/>
            </w:tcBorders>
            <w:shd w:val="clear" w:color="000000" w:fill="00B0F0"/>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Cell 14</w:t>
            </w:r>
          </w:p>
        </w:tc>
        <w:tc>
          <w:tcPr>
            <w:tcW w:w="700" w:type="dxa"/>
            <w:tcBorders>
              <w:top w:val="nil"/>
              <w:left w:val="nil"/>
              <w:bottom w:val="single" w:sz="4" w:space="0" w:color="auto"/>
              <w:right w:val="single" w:sz="4" w:space="0" w:color="auto"/>
            </w:tcBorders>
            <w:shd w:val="clear" w:color="000000" w:fill="FF0000"/>
            <w:noWrap/>
            <w:vAlign w:val="bottom"/>
            <w:hideMark/>
          </w:tcPr>
          <w:p w:rsidR="0049469C" w:rsidRPr="0049469C" w:rsidRDefault="0049469C" w:rsidP="0049469C">
            <w:pPr>
              <w:spacing w:after="0" w:line="240" w:lineRule="auto"/>
              <w:jc w:val="right"/>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1</w:t>
            </w:r>
          </w:p>
        </w:tc>
        <w:tc>
          <w:tcPr>
            <w:tcW w:w="700" w:type="dxa"/>
            <w:tcBorders>
              <w:top w:val="nil"/>
              <w:left w:val="nil"/>
              <w:bottom w:val="single" w:sz="4" w:space="0" w:color="auto"/>
              <w:right w:val="single" w:sz="4" w:space="0" w:color="auto"/>
            </w:tcBorders>
            <w:shd w:val="clear" w:color="EEEEEE" w:fill="92D050"/>
            <w:noWrap/>
            <w:vAlign w:val="bottom"/>
            <w:hideMark/>
          </w:tcPr>
          <w:p w:rsidR="0049469C" w:rsidRPr="0049469C" w:rsidRDefault="0049469C" w:rsidP="0049469C">
            <w:pPr>
              <w:spacing w:after="0" w:line="240" w:lineRule="auto"/>
              <w:jc w:val="right"/>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9</w:t>
            </w:r>
          </w:p>
        </w:tc>
        <w:tc>
          <w:tcPr>
            <w:tcW w:w="700" w:type="dxa"/>
            <w:tcBorders>
              <w:top w:val="nil"/>
              <w:left w:val="nil"/>
              <w:bottom w:val="single" w:sz="4" w:space="0" w:color="auto"/>
              <w:right w:val="single" w:sz="4" w:space="0" w:color="auto"/>
            </w:tcBorders>
            <w:shd w:val="clear" w:color="000000" w:fill="F2F2F2"/>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 </w:t>
            </w:r>
          </w:p>
        </w:tc>
        <w:tc>
          <w:tcPr>
            <w:tcW w:w="700" w:type="dxa"/>
            <w:tcBorders>
              <w:top w:val="nil"/>
              <w:left w:val="nil"/>
              <w:bottom w:val="single" w:sz="4" w:space="0" w:color="auto"/>
              <w:right w:val="single" w:sz="4" w:space="0" w:color="auto"/>
            </w:tcBorders>
            <w:shd w:val="clear" w:color="000000" w:fill="F2F2F2"/>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 </w:t>
            </w:r>
          </w:p>
        </w:tc>
        <w:tc>
          <w:tcPr>
            <w:tcW w:w="240" w:type="dxa"/>
            <w:tcBorders>
              <w:top w:val="nil"/>
              <w:left w:val="nil"/>
              <w:bottom w:val="nil"/>
              <w:right w:val="nil"/>
            </w:tcBorders>
            <w:shd w:val="clear" w:color="auto" w:fill="auto"/>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p>
        </w:tc>
        <w:tc>
          <w:tcPr>
            <w:tcW w:w="1720" w:type="dxa"/>
            <w:tcBorders>
              <w:top w:val="nil"/>
              <w:left w:val="single" w:sz="4" w:space="0" w:color="auto"/>
              <w:bottom w:val="nil"/>
              <w:right w:val="single" w:sz="4" w:space="0" w:color="auto"/>
            </w:tcBorders>
            <w:shd w:val="clear" w:color="000000" w:fill="00B0F0"/>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Location</w:t>
            </w:r>
          </w:p>
        </w:tc>
      </w:tr>
      <w:tr w:rsidR="0049469C" w:rsidRPr="0049469C" w:rsidTr="003D545C">
        <w:trPr>
          <w:trHeight w:val="255"/>
        </w:trPr>
        <w:tc>
          <w:tcPr>
            <w:tcW w:w="1000" w:type="dxa"/>
            <w:tcBorders>
              <w:top w:val="nil"/>
              <w:left w:val="single" w:sz="4" w:space="0" w:color="auto"/>
              <w:bottom w:val="single" w:sz="4" w:space="0" w:color="auto"/>
              <w:right w:val="single" w:sz="4" w:space="0" w:color="auto"/>
            </w:tcBorders>
            <w:shd w:val="clear" w:color="000000" w:fill="00B0F0"/>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Cell 13</w:t>
            </w:r>
          </w:p>
        </w:tc>
        <w:tc>
          <w:tcPr>
            <w:tcW w:w="700" w:type="dxa"/>
            <w:tcBorders>
              <w:top w:val="nil"/>
              <w:left w:val="nil"/>
              <w:bottom w:val="single" w:sz="4" w:space="0" w:color="auto"/>
              <w:right w:val="single" w:sz="4" w:space="0" w:color="auto"/>
            </w:tcBorders>
            <w:shd w:val="clear" w:color="000000" w:fill="F2F2F2"/>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 </w:t>
            </w:r>
          </w:p>
        </w:tc>
        <w:tc>
          <w:tcPr>
            <w:tcW w:w="700" w:type="dxa"/>
            <w:tcBorders>
              <w:top w:val="nil"/>
              <w:left w:val="nil"/>
              <w:bottom w:val="single" w:sz="4" w:space="0" w:color="auto"/>
              <w:right w:val="single" w:sz="4" w:space="0" w:color="auto"/>
            </w:tcBorders>
            <w:shd w:val="clear" w:color="000000" w:fill="F2F2F2"/>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 </w:t>
            </w:r>
          </w:p>
        </w:tc>
        <w:tc>
          <w:tcPr>
            <w:tcW w:w="700" w:type="dxa"/>
            <w:tcBorders>
              <w:top w:val="nil"/>
              <w:left w:val="nil"/>
              <w:bottom w:val="single" w:sz="4" w:space="0" w:color="auto"/>
              <w:right w:val="single" w:sz="4" w:space="0" w:color="auto"/>
            </w:tcBorders>
            <w:shd w:val="clear" w:color="DDDDDD" w:fill="92D050"/>
            <w:noWrap/>
            <w:vAlign w:val="bottom"/>
            <w:hideMark/>
          </w:tcPr>
          <w:p w:rsidR="0049469C" w:rsidRPr="0049469C" w:rsidRDefault="0049469C" w:rsidP="0049469C">
            <w:pPr>
              <w:spacing w:after="0" w:line="240" w:lineRule="auto"/>
              <w:jc w:val="right"/>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10</w:t>
            </w:r>
          </w:p>
        </w:tc>
        <w:tc>
          <w:tcPr>
            <w:tcW w:w="700" w:type="dxa"/>
            <w:tcBorders>
              <w:top w:val="nil"/>
              <w:left w:val="nil"/>
              <w:bottom w:val="single" w:sz="4" w:space="0" w:color="auto"/>
              <w:right w:val="single" w:sz="4" w:space="0" w:color="auto"/>
            </w:tcBorders>
            <w:shd w:val="clear" w:color="000000" w:fill="F2F2F2"/>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 </w:t>
            </w:r>
          </w:p>
        </w:tc>
        <w:tc>
          <w:tcPr>
            <w:tcW w:w="222" w:type="dxa"/>
            <w:tcBorders>
              <w:top w:val="nil"/>
              <w:left w:val="nil"/>
              <w:bottom w:val="nil"/>
              <w:right w:val="nil"/>
            </w:tcBorders>
            <w:shd w:val="clear" w:color="auto" w:fill="auto"/>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p>
        </w:tc>
        <w:tc>
          <w:tcPr>
            <w:tcW w:w="1000" w:type="dxa"/>
            <w:tcBorders>
              <w:top w:val="nil"/>
              <w:left w:val="single" w:sz="4" w:space="0" w:color="auto"/>
              <w:bottom w:val="single" w:sz="4" w:space="0" w:color="auto"/>
              <w:right w:val="single" w:sz="4" w:space="0" w:color="auto"/>
            </w:tcBorders>
            <w:shd w:val="clear" w:color="000000" w:fill="00B0F0"/>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Cell 13</w:t>
            </w:r>
          </w:p>
        </w:tc>
        <w:tc>
          <w:tcPr>
            <w:tcW w:w="700" w:type="dxa"/>
            <w:tcBorders>
              <w:top w:val="nil"/>
              <w:left w:val="nil"/>
              <w:bottom w:val="single" w:sz="4" w:space="0" w:color="auto"/>
              <w:right w:val="single" w:sz="4" w:space="0" w:color="auto"/>
            </w:tcBorders>
            <w:shd w:val="clear" w:color="000000" w:fill="F2F2F2"/>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 </w:t>
            </w:r>
          </w:p>
        </w:tc>
        <w:tc>
          <w:tcPr>
            <w:tcW w:w="700" w:type="dxa"/>
            <w:tcBorders>
              <w:top w:val="nil"/>
              <w:left w:val="nil"/>
              <w:bottom w:val="single" w:sz="4" w:space="0" w:color="auto"/>
              <w:right w:val="single" w:sz="4" w:space="0" w:color="auto"/>
            </w:tcBorders>
            <w:shd w:val="clear" w:color="000000" w:fill="F2F2F2"/>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 </w:t>
            </w:r>
          </w:p>
        </w:tc>
        <w:tc>
          <w:tcPr>
            <w:tcW w:w="700" w:type="dxa"/>
            <w:tcBorders>
              <w:top w:val="nil"/>
              <w:left w:val="nil"/>
              <w:bottom w:val="single" w:sz="4" w:space="0" w:color="auto"/>
              <w:right w:val="single" w:sz="4" w:space="0" w:color="auto"/>
            </w:tcBorders>
            <w:shd w:val="clear" w:color="EEEEEE" w:fill="92D050"/>
            <w:noWrap/>
            <w:vAlign w:val="bottom"/>
            <w:hideMark/>
          </w:tcPr>
          <w:p w:rsidR="0049469C" w:rsidRPr="0049469C" w:rsidRDefault="0049469C" w:rsidP="0049469C">
            <w:pPr>
              <w:spacing w:after="0" w:line="240" w:lineRule="auto"/>
              <w:jc w:val="right"/>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10</w:t>
            </w:r>
          </w:p>
        </w:tc>
        <w:tc>
          <w:tcPr>
            <w:tcW w:w="700" w:type="dxa"/>
            <w:tcBorders>
              <w:top w:val="nil"/>
              <w:left w:val="nil"/>
              <w:bottom w:val="single" w:sz="4" w:space="0" w:color="auto"/>
              <w:right w:val="single" w:sz="4" w:space="0" w:color="auto"/>
            </w:tcBorders>
            <w:shd w:val="clear" w:color="000000" w:fill="F2F2F2"/>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 </w:t>
            </w:r>
          </w:p>
        </w:tc>
        <w:tc>
          <w:tcPr>
            <w:tcW w:w="240" w:type="dxa"/>
            <w:tcBorders>
              <w:top w:val="nil"/>
              <w:left w:val="nil"/>
              <w:bottom w:val="nil"/>
              <w:right w:val="nil"/>
            </w:tcBorders>
            <w:shd w:val="clear" w:color="auto" w:fill="auto"/>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p>
        </w:tc>
        <w:tc>
          <w:tcPr>
            <w:tcW w:w="1720" w:type="dxa"/>
            <w:tcBorders>
              <w:top w:val="single" w:sz="4" w:space="0" w:color="auto"/>
              <w:left w:val="single" w:sz="4" w:space="0" w:color="auto"/>
              <w:bottom w:val="nil"/>
              <w:right w:val="single" w:sz="4" w:space="0" w:color="auto"/>
            </w:tcBorders>
            <w:shd w:val="clear" w:color="000000" w:fill="FFC000"/>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Observed</w:t>
            </w:r>
          </w:p>
        </w:tc>
      </w:tr>
      <w:tr w:rsidR="0049469C" w:rsidRPr="0049469C" w:rsidTr="003D545C">
        <w:trPr>
          <w:trHeight w:val="255"/>
        </w:trPr>
        <w:tc>
          <w:tcPr>
            <w:tcW w:w="1000" w:type="dxa"/>
            <w:tcBorders>
              <w:top w:val="nil"/>
              <w:left w:val="single" w:sz="4" w:space="0" w:color="auto"/>
              <w:bottom w:val="single" w:sz="4" w:space="0" w:color="auto"/>
              <w:right w:val="single" w:sz="4" w:space="0" w:color="auto"/>
            </w:tcBorders>
            <w:shd w:val="clear" w:color="000000" w:fill="00B0F0"/>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Cell 12</w:t>
            </w:r>
          </w:p>
        </w:tc>
        <w:tc>
          <w:tcPr>
            <w:tcW w:w="700" w:type="dxa"/>
            <w:tcBorders>
              <w:top w:val="nil"/>
              <w:left w:val="nil"/>
              <w:bottom w:val="single" w:sz="4" w:space="0" w:color="auto"/>
              <w:right w:val="single" w:sz="4" w:space="0" w:color="auto"/>
            </w:tcBorders>
            <w:shd w:val="clear" w:color="000000" w:fill="F2F2F2"/>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 </w:t>
            </w:r>
          </w:p>
        </w:tc>
        <w:tc>
          <w:tcPr>
            <w:tcW w:w="700" w:type="dxa"/>
            <w:tcBorders>
              <w:top w:val="nil"/>
              <w:left w:val="nil"/>
              <w:bottom w:val="single" w:sz="4" w:space="0" w:color="auto"/>
              <w:right w:val="single" w:sz="4" w:space="0" w:color="auto"/>
            </w:tcBorders>
            <w:shd w:val="clear" w:color="000000" w:fill="F2F2F2"/>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 </w:t>
            </w:r>
          </w:p>
        </w:tc>
        <w:tc>
          <w:tcPr>
            <w:tcW w:w="700" w:type="dxa"/>
            <w:tcBorders>
              <w:top w:val="nil"/>
              <w:left w:val="nil"/>
              <w:bottom w:val="single" w:sz="4" w:space="0" w:color="auto"/>
              <w:right w:val="single" w:sz="4" w:space="0" w:color="auto"/>
            </w:tcBorders>
            <w:shd w:val="clear" w:color="000000" w:fill="FF0000"/>
            <w:noWrap/>
            <w:vAlign w:val="bottom"/>
            <w:hideMark/>
          </w:tcPr>
          <w:p w:rsidR="0049469C" w:rsidRPr="0049469C" w:rsidRDefault="0049469C" w:rsidP="0049469C">
            <w:pPr>
              <w:spacing w:after="0" w:line="240" w:lineRule="auto"/>
              <w:jc w:val="right"/>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10</w:t>
            </w:r>
          </w:p>
        </w:tc>
        <w:tc>
          <w:tcPr>
            <w:tcW w:w="700" w:type="dxa"/>
            <w:tcBorders>
              <w:top w:val="nil"/>
              <w:left w:val="nil"/>
              <w:bottom w:val="single" w:sz="4" w:space="0" w:color="auto"/>
              <w:right w:val="single" w:sz="4" w:space="0" w:color="auto"/>
            </w:tcBorders>
            <w:shd w:val="clear" w:color="DDDDDD" w:fill="92D050"/>
            <w:noWrap/>
            <w:vAlign w:val="bottom"/>
            <w:hideMark/>
          </w:tcPr>
          <w:p w:rsidR="0049469C" w:rsidRPr="0049469C" w:rsidRDefault="0049469C" w:rsidP="0049469C">
            <w:pPr>
              <w:spacing w:after="0" w:line="240" w:lineRule="auto"/>
              <w:jc w:val="right"/>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0</w:t>
            </w:r>
          </w:p>
        </w:tc>
        <w:tc>
          <w:tcPr>
            <w:tcW w:w="222" w:type="dxa"/>
            <w:tcBorders>
              <w:top w:val="nil"/>
              <w:left w:val="nil"/>
              <w:bottom w:val="nil"/>
              <w:right w:val="nil"/>
            </w:tcBorders>
            <w:shd w:val="clear" w:color="auto" w:fill="auto"/>
            <w:noWrap/>
            <w:vAlign w:val="bottom"/>
            <w:hideMark/>
          </w:tcPr>
          <w:p w:rsidR="0049469C" w:rsidRPr="0049469C" w:rsidRDefault="0049469C" w:rsidP="0049469C">
            <w:pPr>
              <w:spacing w:after="0" w:line="240" w:lineRule="auto"/>
              <w:jc w:val="right"/>
              <w:rPr>
                <w:rFonts w:ascii="Times New Roman" w:eastAsia="Times New Roman" w:hAnsi="Times New Roman" w:cs="Times New Roman"/>
                <w:sz w:val="16"/>
                <w:szCs w:val="20"/>
                <w:lang w:val="en-NL" w:eastAsia="en-NL"/>
              </w:rPr>
            </w:pPr>
          </w:p>
        </w:tc>
        <w:tc>
          <w:tcPr>
            <w:tcW w:w="1000" w:type="dxa"/>
            <w:tcBorders>
              <w:top w:val="nil"/>
              <w:left w:val="single" w:sz="4" w:space="0" w:color="auto"/>
              <w:bottom w:val="single" w:sz="4" w:space="0" w:color="auto"/>
              <w:right w:val="single" w:sz="4" w:space="0" w:color="auto"/>
            </w:tcBorders>
            <w:shd w:val="clear" w:color="000000" w:fill="00B0F0"/>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Cell 12</w:t>
            </w:r>
          </w:p>
        </w:tc>
        <w:tc>
          <w:tcPr>
            <w:tcW w:w="700" w:type="dxa"/>
            <w:tcBorders>
              <w:top w:val="nil"/>
              <w:left w:val="nil"/>
              <w:bottom w:val="single" w:sz="4" w:space="0" w:color="auto"/>
              <w:right w:val="single" w:sz="4" w:space="0" w:color="auto"/>
            </w:tcBorders>
            <w:shd w:val="clear" w:color="000000" w:fill="FF0000"/>
            <w:noWrap/>
            <w:vAlign w:val="bottom"/>
            <w:hideMark/>
          </w:tcPr>
          <w:p w:rsidR="0049469C" w:rsidRPr="0049469C" w:rsidRDefault="0049469C" w:rsidP="0049469C">
            <w:pPr>
              <w:spacing w:after="0" w:line="240" w:lineRule="auto"/>
              <w:jc w:val="right"/>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1</w:t>
            </w:r>
          </w:p>
        </w:tc>
        <w:tc>
          <w:tcPr>
            <w:tcW w:w="700" w:type="dxa"/>
            <w:tcBorders>
              <w:top w:val="nil"/>
              <w:left w:val="nil"/>
              <w:bottom w:val="single" w:sz="4" w:space="0" w:color="auto"/>
              <w:right w:val="single" w:sz="4" w:space="0" w:color="auto"/>
            </w:tcBorders>
            <w:shd w:val="clear" w:color="000000" w:fill="F2F2F2"/>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 </w:t>
            </w:r>
          </w:p>
        </w:tc>
        <w:tc>
          <w:tcPr>
            <w:tcW w:w="700" w:type="dxa"/>
            <w:tcBorders>
              <w:top w:val="nil"/>
              <w:left w:val="nil"/>
              <w:bottom w:val="single" w:sz="4" w:space="0" w:color="auto"/>
              <w:right w:val="single" w:sz="4" w:space="0" w:color="auto"/>
            </w:tcBorders>
            <w:shd w:val="clear" w:color="000000" w:fill="FF0000"/>
            <w:noWrap/>
            <w:vAlign w:val="bottom"/>
            <w:hideMark/>
          </w:tcPr>
          <w:p w:rsidR="0049469C" w:rsidRPr="0049469C" w:rsidRDefault="0049469C" w:rsidP="0049469C">
            <w:pPr>
              <w:spacing w:after="0" w:line="240" w:lineRule="auto"/>
              <w:jc w:val="right"/>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2</w:t>
            </w:r>
          </w:p>
        </w:tc>
        <w:tc>
          <w:tcPr>
            <w:tcW w:w="700" w:type="dxa"/>
            <w:tcBorders>
              <w:top w:val="nil"/>
              <w:left w:val="nil"/>
              <w:bottom w:val="single" w:sz="4" w:space="0" w:color="auto"/>
              <w:right w:val="single" w:sz="4" w:space="0" w:color="auto"/>
            </w:tcBorders>
            <w:shd w:val="clear" w:color="EEEEEE" w:fill="92D050"/>
            <w:noWrap/>
            <w:vAlign w:val="bottom"/>
            <w:hideMark/>
          </w:tcPr>
          <w:p w:rsidR="0049469C" w:rsidRPr="0049469C" w:rsidRDefault="0049469C" w:rsidP="0049469C">
            <w:pPr>
              <w:spacing w:after="0" w:line="240" w:lineRule="auto"/>
              <w:jc w:val="right"/>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7</w:t>
            </w:r>
          </w:p>
        </w:tc>
        <w:tc>
          <w:tcPr>
            <w:tcW w:w="240" w:type="dxa"/>
            <w:tcBorders>
              <w:top w:val="nil"/>
              <w:left w:val="nil"/>
              <w:bottom w:val="nil"/>
              <w:right w:val="nil"/>
            </w:tcBorders>
            <w:shd w:val="clear" w:color="auto" w:fill="auto"/>
            <w:noWrap/>
            <w:vAlign w:val="bottom"/>
            <w:hideMark/>
          </w:tcPr>
          <w:p w:rsidR="0049469C" w:rsidRPr="0049469C" w:rsidRDefault="0049469C" w:rsidP="0049469C">
            <w:pPr>
              <w:spacing w:after="0" w:line="240" w:lineRule="auto"/>
              <w:jc w:val="right"/>
              <w:rPr>
                <w:rFonts w:ascii="Times New Roman" w:eastAsia="Times New Roman" w:hAnsi="Times New Roman" w:cs="Times New Roman"/>
                <w:sz w:val="16"/>
                <w:szCs w:val="20"/>
                <w:lang w:val="en-NL" w:eastAsia="en-NL"/>
              </w:rPr>
            </w:pPr>
          </w:p>
        </w:tc>
        <w:tc>
          <w:tcPr>
            <w:tcW w:w="1720" w:type="dxa"/>
            <w:tcBorders>
              <w:top w:val="nil"/>
              <w:left w:val="single" w:sz="4" w:space="0" w:color="auto"/>
              <w:bottom w:val="single" w:sz="4" w:space="0" w:color="auto"/>
              <w:right w:val="single" w:sz="4" w:space="0" w:color="auto"/>
            </w:tcBorders>
            <w:shd w:val="clear" w:color="000000" w:fill="FFC000"/>
            <w:noWrap/>
            <w:vAlign w:val="bottom"/>
            <w:hideMark/>
          </w:tcPr>
          <w:p w:rsidR="0049469C" w:rsidRPr="0049469C" w:rsidRDefault="0049469C" w:rsidP="0049469C">
            <w:pPr>
              <w:spacing w:after="0" w:line="240" w:lineRule="auto"/>
              <w:rPr>
                <w:rFonts w:ascii="Times New Roman" w:eastAsia="Times New Roman" w:hAnsi="Times New Roman" w:cs="Times New Roman"/>
                <w:sz w:val="16"/>
                <w:szCs w:val="20"/>
                <w:lang w:val="en-NL" w:eastAsia="en-NL"/>
              </w:rPr>
            </w:pPr>
            <w:r w:rsidRPr="0049469C">
              <w:rPr>
                <w:rFonts w:ascii="Times New Roman" w:eastAsia="Times New Roman" w:hAnsi="Times New Roman" w:cs="Times New Roman"/>
                <w:sz w:val="16"/>
                <w:szCs w:val="20"/>
                <w:lang w:val="en-NL" w:eastAsia="en-NL"/>
              </w:rPr>
              <w:t>Location</w:t>
            </w:r>
          </w:p>
        </w:tc>
      </w:tr>
    </w:tbl>
    <w:p w:rsidR="00E33765" w:rsidRDefault="00E33765" w:rsidP="00E33A9E">
      <w:pPr>
        <w:jc w:val="both"/>
        <w:rPr>
          <w:rFonts w:ascii="Times New Roman" w:hAnsi="Times New Roman" w:cs="Times New Roman"/>
          <w:lang w:val="en-US"/>
        </w:rPr>
      </w:pPr>
    </w:p>
    <w:p w:rsidR="0049469C" w:rsidRPr="00A601B4" w:rsidRDefault="0049469C" w:rsidP="00E33A9E">
      <w:pPr>
        <w:jc w:val="both"/>
        <w:rPr>
          <w:rFonts w:ascii="Times New Roman" w:hAnsi="Times New Roman" w:cs="Times New Roman"/>
          <w:sz w:val="19"/>
          <w:szCs w:val="19"/>
          <w:lang w:val="en-US"/>
        </w:rPr>
      </w:pPr>
      <w:r w:rsidRPr="00A601B4">
        <w:rPr>
          <w:rFonts w:ascii="Times New Roman" w:hAnsi="Times New Roman" w:cs="Times New Roman"/>
          <w:sz w:val="19"/>
          <w:szCs w:val="19"/>
          <w:lang w:val="en-US"/>
        </w:rPr>
        <w:t>We decided to move ahead with parallel method to determine the probability and filtered the data to include BSSIDs with sigma less than 5.</w:t>
      </w:r>
    </w:p>
    <w:tbl>
      <w:tblPr>
        <w:tblW w:w="7488" w:type="dxa"/>
        <w:jc w:val="center"/>
        <w:tblLook w:val="04A0" w:firstRow="1" w:lastRow="0" w:firstColumn="1" w:lastColumn="0" w:noHBand="0" w:noVBand="1"/>
      </w:tblPr>
      <w:tblGrid>
        <w:gridCol w:w="1248"/>
        <w:gridCol w:w="1248"/>
        <w:gridCol w:w="1248"/>
        <w:gridCol w:w="1248"/>
        <w:gridCol w:w="1248"/>
        <w:gridCol w:w="1248"/>
      </w:tblGrid>
      <w:tr w:rsidR="0049469C" w:rsidRPr="0049469C" w:rsidTr="003D545C">
        <w:trPr>
          <w:trHeight w:val="249"/>
          <w:jc w:val="center"/>
        </w:trPr>
        <w:tc>
          <w:tcPr>
            <w:tcW w:w="1248"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9469C" w:rsidRPr="0049469C" w:rsidRDefault="0049469C" w:rsidP="0049469C">
            <w:pPr>
              <w:spacing w:after="0" w:line="240" w:lineRule="auto"/>
              <w:rPr>
                <w:rFonts w:ascii="Times New Roman" w:eastAsia="Times New Roman" w:hAnsi="Times New Roman" w:cs="Times New Roman"/>
                <w:sz w:val="18"/>
                <w:szCs w:val="20"/>
                <w:lang w:val="en-NL" w:eastAsia="en-NL"/>
              </w:rPr>
            </w:pPr>
            <w:r w:rsidRPr="0049469C">
              <w:rPr>
                <w:rFonts w:ascii="Times New Roman" w:eastAsia="Times New Roman" w:hAnsi="Times New Roman" w:cs="Times New Roman"/>
                <w:sz w:val="18"/>
                <w:szCs w:val="20"/>
                <w:lang w:val="en-NL" w:eastAsia="en-NL"/>
              </w:rPr>
              <w:t>Sigma &lt; 5</w:t>
            </w:r>
          </w:p>
        </w:tc>
        <w:tc>
          <w:tcPr>
            <w:tcW w:w="1248" w:type="dxa"/>
            <w:tcBorders>
              <w:top w:val="single" w:sz="4" w:space="0" w:color="auto"/>
              <w:left w:val="nil"/>
              <w:bottom w:val="single" w:sz="4" w:space="0" w:color="auto"/>
              <w:right w:val="single" w:sz="4" w:space="0" w:color="auto"/>
            </w:tcBorders>
            <w:shd w:val="clear" w:color="000000" w:fill="00B0F0"/>
            <w:noWrap/>
            <w:vAlign w:val="bottom"/>
            <w:hideMark/>
          </w:tcPr>
          <w:p w:rsidR="0049469C" w:rsidRPr="0049469C" w:rsidRDefault="0049469C" w:rsidP="0049469C">
            <w:pPr>
              <w:spacing w:after="0" w:line="240" w:lineRule="auto"/>
              <w:rPr>
                <w:rFonts w:ascii="Times New Roman" w:eastAsia="Times New Roman" w:hAnsi="Times New Roman" w:cs="Times New Roman"/>
                <w:sz w:val="18"/>
                <w:szCs w:val="20"/>
                <w:lang w:val="en-NL" w:eastAsia="en-NL"/>
              </w:rPr>
            </w:pPr>
            <w:r w:rsidRPr="0049469C">
              <w:rPr>
                <w:rFonts w:ascii="Times New Roman" w:eastAsia="Times New Roman" w:hAnsi="Times New Roman" w:cs="Times New Roman"/>
                <w:sz w:val="18"/>
                <w:szCs w:val="20"/>
                <w:lang w:val="en-NL" w:eastAsia="en-NL"/>
              </w:rPr>
              <w:t>Cell 15</w:t>
            </w:r>
          </w:p>
        </w:tc>
        <w:tc>
          <w:tcPr>
            <w:tcW w:w="1248" w:type="dxa"/>
            <w:tcBorders>
              <w:top w:val="single" w:sz="4" w:space="0" w:color="auto"/>
              <w:left w:val="nil"/>
              <w:bottom w:val="single" w:sz="4" w:space="0" w:color="auto"/>
              <w:right w:val="single" w:sz="4" w:space="0" w:color="auto"/>
            </w:tcBorders>
            <w:shd w:val="clear" w:color="000000" w:fill="00B0F0"/>
            <w:noWrap/>
            <w:vAlign w:val="bottom"/>
            <w:hideMark/>
          </w:tcPr>
          <w:p w:rsidR="0049469C" w:rsidRPr="0049469C" w:rsidRDefault="0049469C" w:rsidP="0049469C">
            <w:pPr>
              <w:spacing w:after="0" w:line="240" w:lineRule="auto"/>
              <w:rPr>
                <w:rFonts w:ascii="Times New Roman" w:eastAsia="Times New Roman" w:hAnsi="Times New Roman" w:cs="Times New Roman"/>
                <w:sz w:val="18"/>
                <w:szCs w:val="20"/>
                <w:lang w:val="en-NL" w:eastAsia="en-NL"/>
              </w:rPr>
            </w:pPr>
            <w:r w:rsidRPr="0049469C">
              <w:rPr>
                <w:rFonts w:ascii="Times New Roman" w:eastAsia="Times New Roman" w:hAnsi="Times New Roman" w:cs="Times New Roman"/>
                <w:sz w:val="18"/>
                <w:szCs w:val="20"/>
                <w:lang w:val="en-NL" w:eastAsia="en-NL"/>
              </w:rPr>
              <w:t>Cell 14</w:t>
            </w:r>
          </w:p>
        </w:tc>
        <w:tc>
          <w:tcPr>
            <w:tcW w:w="1248" w:type="dxa"/>
            <w:tcBorders>
              <w:top w:val="single" w:sz="4" w:space="0" w:color="auto"/>
              <w:left w:val="nil"/>
              <w:bottom w:val="single" w:sz="4" w:space="0" w:color="auto"/>
              <w:right w:val="single" w:sz="4" w:space="0" w:color="auto"/>
            </w:tcBorders>
            <w:shd w:val="clear" w:color="000000" w:fill="00B0F0"/>
            <w:noWrap/>
            <w:vAlign w:val="bottom"/>
            <w:hideMark/>
          </w:tcPr>
          <w:p w:rsidR="0049469C" w:rsidRPr="0049469C" w:rsidRDefault="0049469C" w:rsidP="0049469C">
            <w:pPr>
              <w:spacing w:after="0" w:line="240" w:lineRule="auto"/>
              <w:rPr>
                <w:rFonts w:ascii="Times New Roman" w:eastAsia="Times New Roman" w:hAnsi="Times New Roman" w:cs="Times New Roman"/>
                <w:sz w:val="18"/>
                <w:szCs w:val="20"/>
                <w:lang w:val="en-NL" w:eastAsia="en-NL"/>
              </w:rPr>
            </w:pPr>
            <w:r w:rsidRPr="0049469C">
              <w:rPr>
                <w:rFonts w:ascii="Times New Roman" w:eastAsia="Times New Roman" w:hAnsi="Times New Roman" w:cs="Times New Roman"/>
                <w:sz w:val="18"/>
                <w:szCs w:val="20"/>
                <w:lang w:val="en-NL" w:eastAsia="en-NL"/>
              </w:rPr>
              <w:t>Cell 13</w:t>
            </w:r>
          </w:p>
        </w:tc>
        <w:tc>
          <w:tcPr>
            <w:tcW w:w="1248" w:type="dxa"/>
            <w:tcBorders>
              <w:top w:val="single" w:sz="4" w:space="0" w:color="auto"/>
              <w:left w:val="nil"/>
              <w:bottom w:val="single" w:sz="4" w:space="0" w:color="auto"/>
              <w:right w:val="single" w:sz="4" w:space="0" w:color="auto"/>
            </w:tcBorders>
            <w:shd w:val="clear" w:color="000000" w:fill="00B0F0"/>
            <w:noWrap/>
            <w:vAlign w:val="bottom"/>
            <w:hideMark/>
          </w:tcPr>
          <w:p w:rsidR="0049469C" w:rsidRPr="0049469C" w:rsidRDefault="0049469C" w:rsidP="0049469C">
            <w:pPr>
              <w:spacing w:after="0" w:line="240" w:lineRule="auto"/>
              <w:rPr>
                <w:rFonts w:ascii="Times New Roman" w:eastAsia="Times New Roman" w:hAnsi="Times New Roman" w:cs="Times New Roman"/>
                <w:sz w:val="18"/>
                <w:szCs w:val="20"/>
                <w:lang w:val="en-NL" w:eastAsia="en-NL"/>
              </w:rPr>
            </w:pPr>
            <w:r w:rsidRPr="0049469C">
              <w:rPr>
                <w:rFonts w:ascii="Times New Roman" w:eastAsia="Times New Roman" w:hAnsi="Times New Roman" w:cs="Times New Roman"/>
                <w:sz w:val="18"/>
                <w:szCs w:val="20"/>
                <w:lang w:val="en-NL" w:eastAsia="en-NL"/>
              </w:rPr>
              <w:t>Cell 12</w:t>
            </w:r>
          </w:p>
        </w:tc>
        <w:tc>
          <w:tcPr>
            <w:tcW w:w="1248" w:type="dxa"/>
            <w:tcBorders>
              <w:top w:val="single" w:sz="4" w:space="0" w:color="auto"/>
              <w:left w:val="nil"/>
              <w:bottom w:val="single" w:sz="4" w:space="0" w:color="auto"/>
              <w:right w:val="single" w:sz="4" w:space="0" w:color="auto"/>
            </w:tcBorders>
            <w:shd w:val="clear" w:color="000000" w:fill="00B0F0"/>
            <w:noWrap/>
            <w:vAlign w:val="bottom"/>
            <w:hideMark/>
          </w:tcPr>
          <w:p w:rsidR="0049469C" w:rsidRPr="0049469C" w:rsidRDefault="0049469C" w:rsidP="0049469C">
            <w:pPr>
              <w:spacing w:after="0" w:line="240" w:lineRule="auto"/>
              <w:rPr>
                <w:rFonts w:ascii="Times New Roman" w:eastAsia="Times New Roman" w:hAnsi="Times New Roman" w:cs="Times New Roman"/>
                <w:sz w:val="18"/>
                <w:szCs w:val="20"/>
                <w:lang w:val="en-NL" w:eastAsia="en-NL"/>
              </w:rPr>
            </w:pPr>
            <w:r w:rsidRPr="0049469C">
              <w:rPr>
                <w:rFonts w:ascii="Times New Roman" w:eastAsia="Times New Roman" w:hAnsi="Times New Roman" w:cs="Times New Roman"/>
                <w:sz w:val="18"/>
                <w:szCs w:val="20"/>
                <w:lang w:val="en-NL" w:eastAsia="en-NL"/>
              </w:rPr>
              <w:t>Total</w:t>
            </w:r>
          </w:p>
        </w:tc>
      </w:tr>
      <w:tr w:rsidR="0049469C" w:rsidRPr="0049469C" w:rsidTr="003D545C">
        <w:trPr>
          <w:trHeight w:val="249"/>
          <w:jc w:val="center"/>
        </w:trPr>
        <w:tc>
          <w:tcPr>
            <w:tcW w:w="1248" w:type="dxa"/>
            <w:tcBorders>
              <w:top w:val="nil"/>
              <w:left w:val="single" w:sz="4" w:space="0" w:color="auto"/>
              <w:bottom w:val="single" w:sz="4" w:space="0" w:color="auto"/>
              <w:right w:val="single" w:sz="4" w:space="0" w:color="auto"/>
            </w:tcBorders>
            <w:shd w:val="clear" w:color="000000" w:fill="D9D9D9"/>
            <w:noWrap/>
            <w:vAlign w:val="bottom"/>
            <w:hideMark/>
          </w:tcPr>
          <w:p w:rsidR="0049469C" w:rsidRPr="0049469C" w:rsidRDefault="0049469C" w:rsidP="0049469C">
            <w:pPr>
              <w:spacing w:after="0" w:line="240" w:lineRule="auto"/>
              <w:rPr>
                <w:rFonts w:ascii="Times New Roman" w:eastAsia="Times New Roman" w:hAnsi="Times New Roman" w:cs="Times New Roman"/>
                <w:sz w:val="18"/>
                <w:szCs w:val="20"/>
                <w:lang w:val="en-NL" w:eastAsia="en-NL"/>
              </w:rPr>
            </w:pPr>
            <w:r w:rsidRPr="0049469C">
              <w:rPr>
                <w:rFonts w:ascii="Times New Roman" w:eastAsia="Times New Roman" w:hAnsi="Times New Roman" w:cs="Times New Roman"/>
                <w:sz w:val="18"/>
                <w:szCs w:val="20"/>
                <w:lang w:val="en-NL" w:eastAsia="en-NL"/>
              </w:rPr>
              <w:t>Success</w:t>
            </w:r>
          </w:p>
        </w:tc>
        <w:tc>
          <w:tcPr>
            <w:tcW w:w="1248" w:type="dxa"/>
            <w:tcBorders>
              <w:top w:val="nil"/>
              <w:left w:val="nil"/>
              <w:bottom w:val="single" w:sz="4" w:space="0" w:color="auto"/>
              <w:right w:val="single" w:sz="4" w:space="0" w:color="auto"/>
            </w:tcBorders>
            <w:shd w:val="clear" w:color="000000" w:fill="92D050"/>
            <w:noWrap/>
            <w:vAlign w:val="bottom"/>
            <w:hideMark/>
          </w:tcPr>
          <w:p w:rsidR="0049469C" w:rsidRPr="0049469C" w:rsidRDefault="0049469C" w:rsidP="0049469C">
            <w:pPr>
              <w:spacing w:after="0" w:line="240" w:lineRule="auto"/>
              <w:jc w:val="right"/>
              <w:rPr>
                <w:rFonts w:ascii="Times New Roman" w:eastAsia="Times New Roman" w:hAnsi="Times New Roman" w:cs="Times New Roman"/>
                <w:sz w:val="18"/>
                <w:szCs w:val="20"/>
                <w:lang w:val="en-NL" w:eastAsia="en-NL"/>
              </w:rPr>
            </w:pPr>
            <w:r w:rsidRPr="0049469C">
              <w:rPr>
                <w:rFonts w:ascii="Times New Roman" w:eastAsia="Times New Roman" w:hAnsi="Times New Roman" w:cs="Times New Roman"/>
                <w:sz w:val="18"/>
                <w:szCs w:val="20"/>
                <w:lang w:val="en-NL" w:eastAsia="en-NL"/>
              </w:rPr>
              <w:t>90%</w:t>
            </w:r>
          </w:p>
        </w:tc>
        <w:tc>
          <w:tcPr>
            <w:tcW w:w="1248" w:type="dxa"/>
            <w:tcBorders>
              <w:top w:val="nil"/>
              <w:left w:val="nil"/>
              <w:bottom w:val="single" w:sz="4" w:space="0" w:color="auto"/>
              <w:right w:val="single" w:sz="4" w:space="0" w:color="auto"/>
            </w:tcBorders>
            <w:shd w:val="clear" w:color="000000" w:fill="92D050"/>
            <w:noWrap/>
            <w:vAlign w:val="bottom"/>
            <w:hideMark/>
          </w:tcPr>
          <w:p w:rsidR="0049469C" w:rsidRPr="0049469C" w:rsidRDefault="0049469C" w:rsidP="0049469C">
            <w:pPr>
              <w:spacing w:after="0" w:line="240" w:lineRule="auto"/>
              <w:jc w:val="right"/>
              <w:rPr>
                <w:rFonts w:ascii="Times New Roman" w:eastAsia="Times New Roman" w:hAnsi="Times New Roman" w:cs="Times New Roman"/>
                <w:sz w:val="18"/>
                <w:szCs w:val="20"/>
                <w:lang w:val="en-NL" w:eastAsia="en-NL"/>
              </w:rPr>
            </w:pPr>
            <w:r w:rsidRPr="0049469C">
              <w:rPr>
                <w:rFonts w:ascii="Times New Roman" w:eastAsia="Times New Roman" w:hAnsi="Times New Roman" w:cs="Times New Roman"/>
                <w:sz w:val="18"/>
                <w:szCs w:val="20"/>
                <w:lang w:val="en-NL" w:eastAsia="en-NL"/>
              </w:rPr>
              <w:t>90%</w:t>
            </w:r>
          </w:p>
        </w:tc>
        <w:tc>
          <w:tcPr>
            <w:tcW w:w="1248" w:type="dxa"/>
            <w:tcBorders>
              <w:top w:val="nil"/>
              <w:left w:val="nil"/>
              <w:bottom w:val="single" w:sz="4" w:space="0" w:color="auto"/>
              <w:right w:val="single" w:sz="4" w:space="0" w:color="auto"/>
            </w:tcBorders>
            <w:shd w:val="clear" w:color="000000" w:fill="92D050"/>
            <w:noWrap/>
            <w:vAlign w:val="bottom"/>
            <w:hideMark/>
          </w:tcPr>
          <w:p w:rsidR="0049469C" w:rsidRPr="0049469C" w:rsidRDefault="0049469C" w:rsidP="0049469C">
            <w:pPr>
              <w:spacing w:after="0" w:line="240" w:lineRule="auto"/>
              <w:jc w:val="right"/>
              <w:rPr>
                <w:rFonts w:ascii="Times New Roman" w:eastAsia="Times New Roman" w:hAnsi="Times New Roman" w:cs="Times New Roman"/>
                <w:sz w:val="18"/>
                <w:szCs w:val="20"/>
                <w:lang w:val="en-NL" w:eastAsia="en-NL"/>
              </w:rPr>
            </w:pPr>
            <w:r w:rsidRPr="0049469C">
              <w:rPr>
                <w:rFonts w:ascii="Times New Roman" w:eastAsia="Times New Roman" w:hAnsi="Times New Roman" w:cs="Times New Roman"/>
                <w:sz w:val="18"/>
                <w:szCs w:val="20"/>
                <w:lang w:val="en-NL" w:eastAsia="en-NL"/>
              </w:rPr>
              <w:t>100%</w:t>
            </w:r>
          </w:p>
        </w:tc>
        <w:tc>
          <w:tcPr>
            <w:tcW w:w="1248" w:type="dxa"/>
            <w:tcBorders>
              <w:top w:val="nil"/>
              <w:left w:val="nil"/>
              <w:bottom w:val="single" w:sz="4" w:space="0" w:color="auto"/>
              <w:right w:val="single" w:sz="4" w:space="0" w:color="auto"/>
            </w:tcBorders>
            <w:shd w:val="clear" w:color="000000" w:fill="92D050"/>
            <w:noWrap/>
            <w:vAlign w:val="bottom"/>
            <w:hideMark/>
          </w:tcPr>
          <w:p w:rsidR="0049469C" w:rsidRPr="0049469C" w:rsidRDefault="0049469C" w:rsidP="0049469C">
            <w:pPr>
              <w:spacing w:after="0" w:line="240" w:lineRule="auto"/>
              <w:jc w:val="right"/>
              <w:rPr>
                <w:rFonts w:ascii="Times New Roman" w:eastAsia="Times New Roman" w:hAnsi="Times New Roman" w:cs="Times New Roman"/>
                <w:sz w:val="18"/>
                <w:szCs w:val="20"/>
                <w:lang w:val="en-NL" w:eastAsia="en-NL"/>
              </w:rPr>
            </w:pPr>
            <w:r w:rsidRPr="0049469C">
              <w:rPr>
                <w:rFonts w:ascii="Times New Roman" w:eastAsia="Times New Roman" w:hAnsi="Times New Roman" w:cs="Times New Roman"/>
                <w:sz w:val="18"/>
                <w:szCs w:val="20"/>
                <w:lang w:val="en-NL" w:eastAsia="en-NL"/>
              </w:rPr>
              <w:t>70%</w:t>
            </w:r>
          </w:p>
        </w:tc>
        <w:tc>
          <w:tcPr>
            <w:tcW w:w="1248" w:type="dxa"/>
            <w:tcBorders>
              <w:top w:val="nil"/>
              <w:left w:val="nil"/>
              <w:bottom w:val="single" w:sz="4" w:space="0" w:color="auto"/>
              <w:right w:val="single" w:sz="4" w:space="0" w:color="auto"/>
            </w:tcBorders>
            <w:shd w:val="clear" w:color="000000" w:fill="92D050"/>
            <w:noWrap/>
            <w:vAlign w:val="bottom"/>
            <w:hideMark/>
          </w:tcPr>
          <w:p w:rsidR="0049469C" w:rsidRPr="0049469C" w:rsidRDefault="0049469C" w:rsidP="0049469C">
            <w:pPr>
              <w:spacing w:after="0" w:line="240" w:lineRule="auto"/>
              <w:jc w:val="right"/>
              <w:rPr>
                <w:rFonts w:ascii="Times New Roman" w:eastAsia="Times New Roman" w:hAnsi="Times New Roman" w:cs="Times New Roman"/>
                <w:sz w:val="18"/>
                <w:szCs w:val="20"/>
                <w:lang w:val="en-NL" w:eastAsia="en-NL"/>
              </w:rPr>
            </w:pPr>
            <w:r w:rsidRPr="0049469C">
              <w:rPr>
                <w:rFonts w:ascii="Times New Roman" w:eastAsia="Times New Roman" w:hAnsi="Times New Roman" w:cs="Times New Roman"/>
                <w:sz w:val="18"/>
                <w:szCs w:val="20"/>
                <w:lang w:val="en-NL" w:eastAsia="en-NL"/>
              </w:rPr>
              <w:t>87.5%</w:t>
            </w:r>
          </w:p>
        </w:tc>
      </w:tr>
    </w:tbl>
    <w:p w:rsidR="00EF432B" w:rsidRPr="009F5C02" w:rsidRDefault="00EF432B" w:rsidP="00E33A9E">
      <w:pPr>
        <w:pStyle w:val="Heading1"/>
        <w:numPr>
          <w:ilvl w:val="0"/>
          <w:numId w:val="1"/>
        </w:numPr>
        <w:jc w:val="both"/>
        <w:rPr>
          <w:rFonts w:ascii="Times New Roman" w:hAnsi="Times New Roman" w:cs="Times New Roman"/>
          <w:color w:val="auto"/>
          <w:sz w:val="24"/>
          <w:szCs w:val="26"/>
          <w:u w:val="single"/>
          <w:lang w:val="en-US"/>
        </w:rPr>
      </w:pPr>
      <w:r w:rsidRPr="009F5C02">
        <w:rPr>
          <w:rFonts w:ascii="Times New Roman" w:hAnsi="Times New Roman" w:cs="Times New Roman"/>
          <w:color w:val="auto"/>
          <w:sz w:val="24"/>
          <w:szCs w:val="26"/>
          <w:u w:val="single"/>
          <w:lang w:val="en-US"/>
        </w:rPr>
        <w:t>Discussion</w:t>
      </w:r>
    </w:p>
    <w:p w:rsidR="00E33A9E" w:rsidRPr="00A601B4" w:rsidRDefault="00E33A9E" w:rsidP="00E33A9E">
      <w:pPr>
        <w:jc w:val="both"/>
        <w:rPr>
          <w:rFonts w:ascii="Times New Roman" w:hAnsi="Times New Roman" w:cs="Times New Roman"/>
          <w:sz w:val="19"/>
          <w:szCs w:val="19"/>
          <w:lang w:val="en-US"/>
        </w:rPr>
      </w:pPr>
      <w:r w:rsidRPr="00A601B4">
        <w:rPr>
          <w:rFonts w:ascii="Times New Roman" w:hAnsi="Times New Roman" w:cs="Times New Roman"/>
          <w:sz w:val="19"/>
          <w:szCs w:val="19"/>
          <w:lang w:val="en-US"/>
        </w:rPr>
        <w:t>The main difficulty was encountered while determining suitable method for localization. Serial and parallel methods both had their merits. Hence, we implemented both methods and tested the application based on both. This limited the amount of time we had to record data for cells. In order to account for complexity of localization for adjacent cells, we decided to test the application for cells 12, 13, 14 and 15.</w:t>
      </w:r>
      <w:r w:rsidR="0077215F" w:rsidRPr="00A601B4">
        <w:rPr>
          <w:rFonts w:ascii="Times New Roman" w:hAnsi="Times New Roman" w:cs="Times New Roman"/>
          <w:sz w:val="19"/>
          <w:szCs w:val="19"/>
          <w:lang w:val="en-US"/>
        </w:rPr>
        <w:t xml:space="preserve"> Since cells 13 and 14 are adjacent and with some Access Points in the </w:t>
      </w:r>
      <w:r w:rsidR="00E341AD" w:rsidRPr="00A601B4">
        <w:rPr>
          <w:rFonts w:ascii="Times New Roman" w:hAnsi="Times New Roman" w:cs="Times New Roman"/>
          <w:sz w:val="19"/>
          <w:szCs w:val="19"/>
          <w:lang w:val="en-US"/>
        </w:rPr>
        <w:t>hallway to East side rooms, testing for these cells provides a good validation of the method used.</w:t>
      </w:r>
      <w:r w:rsidRPr="00A601B4">
        <w:rPr>
          <w:rFonts w:ascii="Times New Roman" w:hAnsi="Times New Roman" w:cs="Times New Roman"/>
          <w:sz w:val="19"/>
          <w:szCs w:val="19"/>
          <w:lang w:val="en-US"/>
        </w:rPr>
        <w:t xml:space="preserve"> Another difficulty was encountered in data collection. This was due to high difference in heights of team members. Our initial recorded data was much more scattered due to data recording at different heights. We decided a point for recording data for each person to arrive at same height. Also, during application testing, different method of holding the phone yielded different results. </w:t>
      </w:r>
    </w:p>
    <w:p w:rsidR="00E33A9E" w:rsidRDefault="00E33A9E" w:rsidP="00E33A9E">
      <w:pPr>
        <w:jc w:val="both"/>
        <w:rPr>
          <w:rFonts w:ascii="Times New Roman" w:hAnsi="Times New Roman" w:cs="Times New Roman"/>
          <w:sz w:val="19"/>
          <w:szCs w:val="19"/>
          <w:lang w:val="en-US"/>
        </w:rPr>
      </w:pPr>
      <w:r w:rsidRPr="00A601B4">
        <w:rPr>
          <w:rFonts w:ascii="Times New Roman" w:hAnsi="Times New Roman" w:cs="Times New Roman"/>
          <w:sz w:val="19"/>
          <w:szCs w:val="19"/>
          <w:lang w:val="en-US"/>
        </w:rPr>
        <w:t>Wi</w:t>
      </w:r>
      <w:r w:rsidR="00E33765" w:rsidRPr="00A601B4">
        <w:rPr>
          <w:rFonts w:ascii="Times New Roman" w:hAnsi="Times New Roman" w:cs="Times New Roman"/>
          <w:sz w:val="19"/>
          <w:szCs w:val="19"/>
          <w:lang w:val="en-US"/>
        </w:rPr>
        <w:t>-</w:t>
      </w:r>
      <w:r w:rsidRPr="00A601B4">
        <w:rPr>
          <w:rFonts w:ascii="Times New Roman" w:hAnsi="Times New Roman" w:cs="Times New Roman"/>
          <w:sz w:val="19"/>
          <w:szCs w:val="19"/>
          <w:lang w:val="en-US"/>
        </w:rPr>
        <w:t>fi is scanned after a certain period of time. In order to obtain correct test results, “Locate” button is disabled after every localization and is enabled after 5s. Also, we observed impact of including BSSIDs with various sigma values to understand their impact. We tested the localization accuracy using BSSIDs with different sigma values (&lt;3, &lt;4, &lt;5). Collected data was filtered and cleaned not only using SSIDs, but also for BSSIDs that were observed in at least 80% of the samples collected.</w:t>
      </w:r>
    </w:p>
    <w:p w:rsidR="00CF32A3" w:rsidRDefault="00CF32A3" w:rsidP="00E33A9E">
      <w:pPr>
        <w:jc w:val="both"/>
        <w:rPr>
          <w:rFonts w:ascii="Times New Roman" w:hAnsi="Times New Roman" w:cs="Times New Roman"/>
          <w:sz w:val="19"/>
          <w:szCs w:val="19"/>
          <w:lang w:val="en-US"/>
        </w:rPr>
      </w:pPr>
      <w:r>
        <w:rPr>
          <w:rFonts w:ascii="Times New Roman" w:hAnsi="Times New Roman" w:cs="Times New Roman"/>
          <w:sz w:val="19"/>
          <w:szCs w:val="19"/>
          <w:lang w:val="en-US"/>
        </w:rPr>
        <w:t>Following are screenshots for Data Collection, Localization (Please note the “LOCATE” button is disabled) and Localization with “LOCATE” button activated after 5s to allow for new scan of Wi-Fi.</w:t>
      </w:r>
    </w:p>
    <w:p w:rsidR="00CF32A3" w:rsidRPr="00A601B4" w:rsidRDefault="00CF32A3" w:rsidP="00E33A9E">
      <w:pPr>
        <w:jc w:val="both"/>
        <w:rPr>
          <w:rFonts w:ascii="Times New Roman" w:hAnsi="Times New Roman" w:cs="Times New Roman"/>
          <w:sz w:val="19"/>
          <w:szCs w:val="19"/>
          <w:lang w:val="en-US"/>
        </w:rPr>
      </w:pPr>
      <w:r>
        <w:rPr>
          <w:noProof/>
        </w:rPr>
        <w:drawing>
          <wp:inline distT="0" distB="0" distL="0" distR="0">
            <wp:extent cx="1809750" cy="3010747"/>
            <wp:effectExtent l="19050" t="19050" r="19050"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2469" cy="3098452"/>
                    </a:xfrm>
                    <a:prstGeom prst="rect">
                      <a:avLst/>
                    </a:prstGeom>
                    <a:noFill/>
                    <a:ln>
                      <a:solidFill>
                        <a:schemeClr val="tx1"/>
                      </a:solidFill>
                    </a:ln>
                  </pic:spPr>
                </pic:pic>
              </a:graphicData>
            </a:graphic>
          </wp:inline>
        </w:drawing>
      </w:r>
      <w:r>
        <w:rPr>
          <w:noProof/>
        </w:rPr>
        <w:drawing>
          <wp:inline distT="0" distB="0" distL="0" distR="0" wp14:anchorId="16B0C568" wp14:editId="1691F71B">
            <wp:extent cx="1809750" cy="300037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1712" cy="3036786"/>
                    </a:xfrm>
                    <a:prstGeom prst="rect">
                      <a:avLst/>
                    </a:prstGeom>
                    <a:noFill/>
                    <a:ln>
                      <a:solidFill>
                        <a:schemeClr val="tx1"/>
                      </a:solidFill>
                    </a:ln>
                  </pic:spPr>
                </pic:pic>
              </a:graphicData>
            </a:graphic>
          </wp:inline>
        </w:drawing>
      </w:r>
      <w:r>
        <w:rPr>
          <w:noProof/>
        </w:rPr>
        <w:drawing>
          <wp:inline distT="0" distB="0" distL="0" distR="0">
            <wp:extent cx="1866900" cy="3003974"/>
            <wp:effectExtent l="19050" t="19050" r="1905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7025" cy="3068538"/>
                    </a:xfrm>
                    <a:prstGeom prst="rect">
                      <a:avLst/>
                    </a:prstGeom>
                    <a:noFill/>
                    <a:ln>
                      <a:solidFill>
                        <a:schemeClr val="tx1"/>
                      </a:solidFill>
                    </a:ln>
                  </pic:spPr>
                </pic:pic>
              </a:graphicData>
            </a:graphic>
          </wp:inline>
        </w:drawing>
      </w:r>
    </w:p>
    <w:sectPr w:rsidR="00CF32A3" w:rsidRPr="00A601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85DFB"/>
    <w:multiLevelType w:val="hybridMultilevel"/>
    <w:tmpl w:val="73CE2FE8"/>
    <w:lvl w:ilvl="0" w:tplc="0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7F13B7B"/>
    <w:multiLevelType w:val="hybridMultilevel"/>
    <w:tmpl w:val="5C9EACAA"/>
    <w:lvl w:ilvl="0" w:tplc="0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C7C6F82"/>
    <w:multiLevelType w:val="hybridMultilevel"/>
    <w:tmpl w:val="23D03662"/>
    <w:lvl w:ilvl="0" w:tplc="0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7B721ED"/>
    <w:multiLevelType w:val="hybridMultilevel"/>
    <w:tmpl w:val="6324E388"/>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6B086000"/>
    <w:multiLevelType w:val="hybridMultilevel"/>
    <w:tmpl w:val="506A7560"/>
    <w:lvl w:ilvl="0" w:tplc="0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AA30395"/>
    <w:multiLevelType w:val="hybridMultilevel"/>
    <w:tmpl w:val="36583912"/>
    <w:lvl w:ilvl="0" w:tplc="0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A9"/>
    <w:rsid w:val="00010DAB"/>
    <w:rsid w:val="000D2DD1"/>
    <w:rsid w:val="00213C0D"/>
    <w:rsid w:val="002B03B4"/>
    <w:rsid w:val="003C0F15"/>
    <w:rsid w:val="003D545C"/>
    <w:rsid w:val="00491099"/>
    <w:rsid w:val="0049469C"/>
    <w:rsid w:val="005620EA"/>
    <w:rsid w:val="00722910"/>
    <w:rsid w:val="0077215F"/>
    <w:rsid w:val="009E79A9"/>
    <w:rsid w:val="009F5C02"/>
    <w:rsid w:val="00A601B4"/>
    <w:rsid w:val="00B66D18"/>
    <w:rsid w:val="00CF32A3"/>
    <w:rsid w:val="00E33765"/>
    <w:rsid w:val="00E33A9E"/>
    <w:rsid w:val="00E341AD"/>
    <w:rsid w:val="00EF432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16D68"/>
  <w15:chartTrackingRefBased/>
  <w15:docId w15:val="{7A61C519-A3BA-457C-BEC7-062DA57B9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9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79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79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79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9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9A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79A9"/>
    <w:rPr>
      <w:rFonts w:eastAsiaTheme="minorEastAsia"/>
      <w:color w:val="5A5A5A" w:themeColor="text1" w:themeTint="A5"/>
      <w:spacing w:val="15"/>
    </w:rPr>
  </w:style>
  <w:style w:type="character" w:styleId="SubtleEmphasis">
    <w:name w:val="Subtle Emphasis"/>
    <w:basedOn w:val="DefaultParagraphFont"/>
    <w:uiPriority w:val="19"/>
    <w:qFormat/>
    <w:rsid w:val="009E79A9"/>
    <w:rPr>
      <w:i/>
      <w:iCs/>
      <w:color w:val="404040" w:themeColor="text1" w:themeTint="BF"/>
    </w:rPr>
  </w:style>
  <w:style w:type="character" w:styleId="Emphasis">
    <w:name w:val="Emphasis"/>
    <w:basedOn w:val="DefaultParagraphFont"/>
    <w:uiPriority w:val="20"/>
    <w:qFormat/>
    <w:rsid w:val="009E79A9"/>
    <w:rPr>
      <w:i/>
      <w:iCs/>
    </w:rPr>
  </w:style>
  <w:style w:type="character" w:styleId="IntenseEmphasis">
    <w:name w:val="Intense Emphasis"/>
    <w:basedOn w:val="DefaultParagraphFont"/>
    <w:uiPriority w:val="21"/>
    <w:qFormat/>
    <w:rsid w:val="009E79A9"/>
    <w:rPr>
      <w:i/>
      <w:iCs/>
      <w:color w:val="4472C4" w:themeColor="accent1"/>
    </w:rPr>
  </w:style>
  <w:style w:type="character" w:styleId="Strong">
    <w:name w:val="Strong"/>
    <w:basedOn w:val="DefaultParagraphFont"/>
    <w:uiPriority w:val="22"/>
    <w:qFormat/>
    <w:rsid w:val="009E79A9"/>
    <w:rPr>
      <w:b/>
      <w:bCs/>
    </w:rPr>
  </w:style>
  <w:style w:type="paragraph" w:styleId="Quote">
    <w:name w:val="Quote"/>
    <w:basedOn w:val="Normal"/>
    <w:next w:val="Normal"/>
    <w:link w:val="QuoteChar"/>
    <w:uiPriority w:val="29"/>
    <w:qFormat/>
    <w:rsid w:val="009E79A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E79A9"/>
    <w:rPr>
      <w:i/>
      <w:iCs/>
      <w:color w:val="404040" w:themeColor="text1" w:themeTint="BF"/>
    </w:rPr>
  </w:style>
  <w:style w:type="character" w:styleId="SubtleReference">
    <w:name w:val="Subtle Reference"/>
    <w:basedOn w:val="DefaultParagraphFont"/>
    <w:uiPriority w:val="31"/>
    <w:qFormat/>
    <w:rsid w:val="009E79A9"/>
    <w:rPr>
      <w:smallCaps/>
      <w:color w:val="5A5A5A" w:themeColor="text1" w:themeTint="A5"/>
    </w:rPr>
  </w:style>
  <w:style w:type="character" w:styleId="BookTitle">
    <w:name w:val="Book Title"/>
    <w:basedOn w:val="DefaultParagraphFont"/>
    <w:uiPriority w:val="33"/>
    <w:qFormat/>
    <w:rsid w:val="009E79A9"/>
    <w:rPr>
      <w:b/>
      <w:bCs/>
      <w:i/>
      <w:iCs/>
      <w:spacing w:val="5"/>
    </w:rPr>
  </w:style>
  <w:style w:type="character" w:customStyle="1" w:styleId="Heading1Char">
    <w:name w:val="Heading 1 Char"/>
    <w:basedOn w:val="DefaultParagraphFont"/>
    <w:link w:val="Heading1"/>
    <w:uiPriority w:val="9"/>
    <w:rsid w:val="009E79A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E79A9"/>
    <w:pPr>
      <w:spacing w:after="0" w:line="240" w:lineRule="auto"/>
    </w:pPr>
  </w:style>
  <w:style w:type="character" w:customStyle="1" w:styleId="Heading2Char">
    <w:name w:val="Heading 2 Char"/>
    <w:basedOn w:val="DefaultParagraphFont"/>
    <w:link w:val="Heading2"/>
    <w:uiPriority w:val="9"/>
    <w:rsid w:val="009E79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79A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33A9E"/>
    <w:pPr>
      <w:ind w:left="720"/>
      <w:contextualSpacing/>
    </w:pPr>
  </w:style>
  <w:style w:type="paragraph" w:styleId="Caption">
    <w:name w:val="caption"/>
    <w:basedOn w:val="Normal"/>
    <w:next w:val="Normal"/>
    <w:uiPriority w:val="35"/>
    <w:unhideWhenUsed/>
    <w:qFormat/>
    <w:rsid w:val="00E341A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09822">
      <w:bodyDiv w:val="1"/>
      <w:marLeft w:val="0"/>
      <w:marRight w:val="0"/>
      <w:marTop w:val="0"/>
      <w:marBottom w:val="0"/>
      <w:divBdr>
        <w:top w:val="none" w:sz="0" w:space="0" w:color="auto"/>
        <w:left w:val="none" w:sz="0" w:space="0" w:color="auto"/>
        <w:bottom w:val="none" w:sz="0" w:space="0" w:color="auto"/>
        <w:right w:val="none" w:sz="0" w:space="0" w:color="auto"/>
      </w:divBdr>
    </w:div>
    <w:div w:id="468134971">
      <w:bodyDiv w:val="1"/>
      <w:marLeft w:val="0"/>
      <w:marRight w:val="0"/>
      <w:marTop w:val="0"/>
      <w:marBottom w:val="0"/>
      <w:divBdr>
        <w:top w:val="none" w:sz="0" w:space="0" w:color="auto"/>
        <w:left w:val="none" w:sz="0" w:space="0" w:color="auto"/>
        <w:bottom w:val="none" w:sz="0" w:space="0" w:color="auto"/>
        <w:right w:val="none" w:sz="0" w:space="0" w:color="auto"/>
      </w:divBdr>
    </w:div>
    <w:div w:id="575475641">
      <w:bodyDiv w:val="1"/>
      <w:marLeft w:val="0"/>
      <w:marRight w:val="0"/>
      <w:marTop w:val="0"/>
      <w:marBottom w:val="0"/>
      <w:divBdr>
        <w:top w:val="none" w:sz="0" w:space="0" w:color="auto"/>
        <w:left w:val="none" w:sz="0" w:space="0" w:color="auto"/>
        <w:bottom w:val="none" w:sz="0" w:space="0" w:color="auto"/>
        <w:right w:val="none" w:sz="0" w:space="0" w:color="auto"/>
      </w:divBdr>
    </w:div>
    <w:div w:id="615676964">
      <w:bodyDiv w:val="1"/>
      <w:marLeft w:val="0"/>
      <w:marRight w:val="0"/>
      <w:marTop w:val="0"/>
      <w:marBottom w:val="0"/>
      <w:divBdr>
        <w:top w:val="none" w:sz="0" w:space="0" w:color="auto"/>
        <w:left w:val="none" w:sz="0" w:space="0" w:color="auto"/>
        <w:bottom w:val="none" w:sz="0" w:space="0" w:color="auto"/>
        <w:right w:val="none" w:sz="0" w:space="0" w:color="auto"/>
      </w:divBdr>
    </w:div>
    <w:div w:id="762648346">
      <w:bodyDiv w:val="1"/>
      <w:marLeft w:val="0"/>
      <w:marRight w:val="0"/>
      <w:marTop w:val="0"/>
      <w:marBottom w:val="0"/>
      <w:divBdr>
        <w:top w:val="none" w:sz="0" w:space="0" w:color="auto"/>
        <w:left w:val="none" w:sz="0" w:space="0" w:color="auto"/>
        <w:bottom w:val="none" w:sz="0" w:space="0" w:color="auto"/>
        <w:right w:val="none" w:sz="0" w:space="0" w:color="auto"/>
      </w:divBdr>
    </w:div>
    <w:div w:id="871772942">
      <w:bodyDiv w:val="1"/>
      <w:marLeft w:val="0"/>
      <w:marRight w:val="0"/>
      <w:marTop w:val="0"/>
      <w:marBottom w:val="0"/>
      <w:divBdr>
        <w:top w:val="none" w:sz="0" w:space="0" w:color="auto"/>
        <w:left w:val="none" w:sz="0" w:space="0" w:color="auto"/>
        <w:bottom w:val="none" w:sz="0" w:space="0" w:color="auto"/>
        <w:right w:val="none" w:sz="0" w:space="0" w:color="auto"/>
      </w:divBdr>
    </w:div>
    <w:div w:id="1151865211">
      <w:bodyDiv w:val="1"/>
      <w:marLeft w:val="0"/>
      <w:marRight w:val="0"/>
      <w:marTop w:val="0"/>
      <w:marBottom w:val="0"/>
      <w:divBdr>
        <w:top w:val="none" w:sz="0" w:space="0" w:color="auto"/>
        <w:left w:val="none" w:sz="0" w:space="0" w:color="auto"/>
        <w:bottom w:val="none" w:sz="0" w:space="0" w:color="auto"/>
        <w:right w:val="none" w:sz="0" w:space="0" w:color="auto"/>
      </w:divBdr>
    </w:div>
    <w:div w:id="1282036943">
      <w:bodyDiv w:val="1"/>
      <w:marLeft w:val="0"/>
      <w:marRight w:val="0"/>
      <w:marTop w:val="0"/>
      <w:marBottom w:val="0"/>
      <w:divBdr>
        <w:top w:val="none" w:sz="0" w:space="0" w:color="auto"/>
        <w:left w:val="none" w:sz="0" w:space="0" w:color="auto"/>
        <w:bottom w:val="none" w:sz="0" w:space="0" w:color="auto"/>
        <w:right w:val="none" w:sz="0" w:space="0" w:color="auto"/>
      </w:divBdr>
    </w:div>
    <w:div w:id="1385789529">
      <w:bodyDiv w:val="1"/>
      <w:marLeft w:val="0"/>
      <w:marRight w:val="0"/>
      <w:marTop w:val="0"/>
      <w:marBottom w:val="0"/>
      <w:divBdr>
        <w:top w:val="none" w:sz="0" w:space="0" w:color="auto"/>
        <w:left w:val="none" w:sz="0" w:space="0" w:color="auto"/>
        <w:bottom w:val="none" w:sz="0" w:space="0" w:color="auto"/>
        <w:right w:val="none" w:sz="0" w:space="0" w:color="auto"/>
      </w:divBdr>
    </w:div>
    <w:div w:id="1938555740">
      <w:bodyDiv w:val="1"/>
      <w:marLeft w:val="0"/>
      <w:marRight w:val="0"/>
      <w:marTop w:val="0"/>
      <w:marBottom w:val="0"/>
      <w:divBdr>
        <w:top w:val="none" w:sz="0" w:space="0" w:color="auto"/>
        <w:left w:val="none" w:sz="0" w:space="0" w:color="auto"/>
        <w:bottom w:val="none" w:sz="0" w:space="0" w:color="auto"/>
        <w:right w:val="none" w:sz="0" w:space="0" w:color="auto"/>
      </w:divBdr>
    </w:div>
    <w:div w:id="195404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1687</TotalTime>
  <Pages>1</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Jain</dc:creator>
  <cp:keywords/>
  <dc:description/>
  <cp:lastModifiedBy>Bhavya Jain</cp:lastModifiedBy>
  <cp:revision>12</cp:revision>
  <cp:lastPrinted>2018-03-17T13:36:00Z</cp:lastPrinted>
  <dcterms:created xsi:type="dcterms:W3CDTF">2018-03-16T09:29:00Z</dcterms:created>
  <dcterms:modified xsi:type="dcterms:W3CDTF">2018-03-17T13:36:00Z</dcterms:modified>
</cp:coreProperties>
</file>