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4"/>
        <w:keepNext w:val="0"/>
        <w:keepLines w:val="0"/>
        <w:spacing w:after="40" w:before="240" w:lineRule="auto"/>
        <w:rPr>
          <w:b w:val="1"/>
          <w:color w:val="070f25"/>
          <w:sz w:val="22"/>
          <w:szCs w:val="22"/>
          <w:highlight w:val="white"/>
        </w:rPr>
      </w:pPr>
      <w:bookmarkStart w:colFirst="0" w:colLast="0" w:name="_twd1zae7qwn3" w:id="0"/>
      <w:bookmarkEnd w:id="0"/>
      <w:r w:rsidDel="00000000" w:rsidR="00000000" w:rsidRPr="00000000">
        <w:rPr>
          <w:b w:val="1"/>
          <w:color w:val="070f25"/>
          <w:sz w:val="22"/>
          <w:szCs w:val="22"/>
          <w:highlight w:val="white"/>
          <w:rtl w:val="0"/>
        </w:rPr>
        <w:t xml:space="preserve">1. TOP 10 CATEGORY B Sales</w:t>
      </w:r>
    </w:p>
    <w:p w:rsidR="00000000" w:rsidDel="00000000" w:rsidP="00000000" w:rsidRDefault="00000000" w:rsidRPr="00000000" w14:paraId="00000002">
      <w:pPr>
        <w:numPr>
          <w:ilvl w:val="0"/>
          <w:numId w:val="3"/>
        </w:numPr>
        <w:spacing w:after="0" w:afterAutospacing="0" w:before="240" w:lineRule="auto"/>
        <w:ind w:left="720" w:hanging="360"/>
        <w:rPr>
          <w:color w:val="070f25"/>
          <w:sz w:val="21"/>
          <w:szCs w:val="21"/>
          <w:highlight w:val="white"/>
        </w:rPr>
      </w:pPr>
      <w:r w:rsidDel="00000000" w:rsidR="00000000" w:rsidRPr="00000000">
        <w:rPr>
          <w:b w:val="1"/>
          <w:color w:val="070f25"/>
          <w:highlight w:val="white"/>
          <w:rtl w:val="0"/>
        </w:rPr>
        <w:t xml:space="preserve">Highlight Insight:</w:t>
      </w:r>
    </w:p>
    <w:p w:rsidR="00000000" w:rsidDel="00000000" w:rsidP="00000000" w:rsidRDefault="00000000" w:rsidRPr="00000000" w14:paraId="00000003">
      <w:pPr>
        <w:numPr>
          <w:ilvl w:val="1"/>
          <w:numId w:val="3"/>
        </w:numPr>
        <w:spacing w:after="0" w:afterAutospacing="0" w:before="0" w:beforeAutospacing="0" w:lineRule="auto"/>
        <w:ind w:left="1440" w:hanging="360"/>
        <w:rPr>
          <w:color w:val="070f25"/>
          <w:sz w:val="21"/>
          <w:szCs w:val="21"/>
          <w:highlight w:val="white"/>
        </w:rPr>
      </w:pPr>
      <w:r w:rsidDel="00000000" w:rsidR="00000000" w:rsidRPr="00000000">
        <w:rPr>
          <w:color w:val="070f25"/>
          <w:sz w:val="21"/>
          <w:szCs w:val="21"/>
          <w:highlight w:val="white"/>
          <w:rtl w:val="0"/>
        </w:rPr>
        <w:t xml:space="preserve">"health_beauty accounted for 14.85% of TotalSales."</w:t>
      </w:r>
    </w:p>
    <w:p w:rsidR="00000000" w:rsidDel="00000000" w:rsidP="00000000" w:rsidRDefault="00000000" w:rsidRPr="00000000" w14:paraId="00000004">
      <w:pPr>
        <w:numPr>
          <w:ilvl w:val="1"/>
          <w:numId w:val="3"/>
        </w:numPr>
        <w:spacing w:after="240" w:before="0" w:beforeAutospacing="0" w:lineRule="auto"/>
        <w:ind w:left="1440" w:hanging="360"/>
        <w:rPr>
          <w:color w:val="070f25"/>
          <w:sz w:val="21"/>
          <w:szCs w:val="21"/>
          <w:highlight w:val="white"/>
        </w:rPr>
      </w:pPr>
      <w:r w:rsidDel="00000000" w:rsidR="00000000" w:rsidRPr="00000000">
        <w:rPr>
          <w:color w:val="070f25"/>
          <w:sz w:val="21"/>
          <w:szCs w:val="21"/>
          <w:highlight w:val="white"/>
          <w:rtl w:val="0"/>
        </w:rPr>
        <w:t xml:space="preserve">"Across all 10 product_category_name_, TotalSales ranged from 4,85,256.46 to 12,58,681.34."</w:t>
      </w:r>
    </w:p>
    <w:p w:rsidR="00000000" w:rsidDel="00000000" w:rsidP="00000000" w:rsidRDefault="00000000" w:rsidRPr="00000000" w14:paraId="00000005">
      <w:pPr>
        <w:spacing w:after="240" w:before="240" w:lineRule="auto"/>
        <w:ind w:left="0" w:firstLine="0"/>
        <w:rPr>
          <w:b w:val="1"/>
          <w:color w:val="070f25"/>
          <w:sz w:val="21"/>
          <w:szCs w:val="21"/>
          <w:highlight w:val="white"/>
        </w:rPr>
      </w:pPr>
      <w:r w:rsidDel="00000000" w:rsidR="00000000" w:rsidRPr="00000000">
        <w:rPr>
          <w:b w:val="1"/>
          <w:color w:val="070f25"/>
          <w:sz w:val="21"/>
          <w:szCs w:val="21"/>
          <w:highlight w:val="white"/>
          <w:rtl w:val="0"/>
        </w:rPr>
        <w:t xml:space="preserve">      </w:t>
      </w:r>
      <w:r w:rsidDel="00000000" w:rsidR="00000000" w:rsidRPr="00000000">
        <w:rPr>
          <w:b w:val="1"/>
          <w:color w:val="070f25"/>
          <w:sz w:val="21"/>
          <w:szCs w:val="21"/>
          <w:highlight w:val="white"/>
        </w:rPr>
        <w:drawing>
          <wp:inline distB="114300" distT="114300" distL="114300" distR="114300">
            <wp:extent cx="5403517" cy="3040091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3517" cy="304009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Style w:val="Heading4"/>
        <w:keepNext w:val="0"/>
        <w:keepLines w:val="0"/>
        <w:spacing w:after="40" w:before="240" w:lineRule="auto"/>
        <w:rPr>
          <w:b w:val="1"/>
          <w:color w:val="070f25"/>
          <w:sz w:val="22"/>
          <w:szCs w:val="22"/>
          <w:highlight w:val="white"/>
        </w:rPr>
      </w:pPr>
      <w:bookmarkStart w:colFirst="0" w:colLast="0" w:name="_tm1m6n8yfcow" w:id="1"/>
      <w:bookmarkEnd w:id="1"/>
      <w:r w:rsidDel="00000000" w:rsidR="00000000" w:rsidRPr="00000000">
        <w:rPr>
          <w:b w:val="1"/>
          <w:color w:val="070f25"/>
          <w:sz w:val="22"/>
          <w:szCs w:val="22"/>
          <w:highlight w:val="white"/>
          <w:rtl w:val="0"/>
        </w:rPr>
        <w:t xml:space="preserve">2. Delayed Orders Analysis </w:t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spacing w:after="0" w:afterAutospacing="0" w:before="240" w:lineRule="auto"/>
        <w:ind w:left="720" w:hanging="360"/>
        <w:rPr>
          <w:color w:val="070f25"/>
          <w:sz w:val="21"/>
          <w:szCs w:val="21"/>
          <w:highlight w:val="white"/>
        </w:rPr>
      </w:pPr>
      <w:r w:rsidDel="00000000" w:rsidR="00000000" w:rsidRPr="00000000">
        <w:rPr>
          <w:b w:val="1"/>
          <w:color w:val="070f25"/>
          <w:highlight w:val="white"/>
          <w:rtl w:val="0"/>
        </w:rPr>
        <w:t xml:space="preserve">Highlight Insight:</w:t>
      </w:r>
    </w:p>
    <w:p w:rsidR="00000000" w:rsidDel="00000000" w:rsidP="00000000" w:rsidRDefault="00000000" w:rsidRPr="00000000" w14:paraId="00000009">
      <w:pPr>
        <w:numPr>
          <w:ilvl w:val="1"/>
          <w:numId w:val="1"/>
        </w:numPr>
        <w:spacing w:after="240" w:before="0" w:beforeAutospacing="0" w:lineRule="auto"/>
        <w:ind w:left="1440" w:hanging="360"/>
        <w:rPr>
          <w:color w:val="070f25"/>
          <w:sz w:val="21"/>
          <w:szCs w:val="21"/>
          <w:highlight w:val="white"/>
        </w:rPr>
      </w:pPr>
      <w:r w:rsidDel="00000000" w:rsidR="00000000" w:rsidRPr="00000000">
        <w:rPr>
          <w:color w:val="070f25"/>
          <w:sz w:val="21"/>
          <w:szCs w:val="21"/>
          <w:highlight w:val="white"/>
          <w:rtl w:val="0"/>
        </w:rPr>
        <w:t xml:space="preserve">"IN, March had the highest DelayedOrders and was 694.62% higher than June, which had the lowest DelayedOrders at 223."</w:t>
      </w:r>
    </w:p>
    <w:p w:rsidR="00000000" w:rsidDel="00000000" w:rsidP="00000000" w:rsidRDefault="00000000" w:rsidRPr="00000000" w14:paraId="0000000A">
      <w:pPr>
        <w:spacing w:after="240" w:before="240" w:lineRule="auto"/>
        <w:ind w:left="720" w:firstLine="0"/>
        <w:rPr>
          <w:b w:val="1"/>
          <w:color w:val="070f25"/>
          <w:sz w:val="21"/>
          <w:szCs w:val="21"/>
          <w:highlight w:val="white"/>
        </w:rPr>
      </w:pPr>
      <w:r w:rsidDel="00000000" w:rsidR="00000000" w:rsidRPr="00000000">
        <w:rPr>
          <w:b w:val="1"/>
          <w:color w:val="070f25"/>
          <w:sz w:val="21"/>
          <w:szCs w:val="21"/>
          <w:highlight w:val="white"/>
        </w:rPr>
        <w:drawing>
          <wp:inline distB="114300" distT="114300" distL="114300" distR="114300">
            <wp:extent cx="4271963" cy="2402466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71963" cy="240246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Style w:val="Heading4"/>
        <w:keepNext w:val="0"/>
        <w:keepLines w:val="0"/>
        <w:spacing w:after="40" w:before="240" w:lineRule="auto"/>
        <w:rPr>
          <w:b w:val="1"/>
          <w:color w:val="070f25"/>
          <w:sz w:val="22"/>
          <w:szCs w:val="22"/>
          <w:highlight w:val="white"/>
        </w:rPr>
      </w:pPr>
      <w:bookmarkStart w:colFirst="0" w:colLast="0" w:name="_w36nnjcxx1ja" w:id="2"/>
      <w:bookmarkEnd w:id="2"/>
      <w:r w:rsidDel="00000000" w:rsidR="00000000" w:rsidRPr="00000000">
        <w:rPr>
          <w:b w:val="1"/>
          <w:color w:val="070f25"/>
          <w:sz w:val="22"/>
          <w:szCs w:val="22"/>
          <w:highlight w:val="white"/>
          <w:rtl w:val="0"/>
        </w:rPr>
        <w:t xml:space="preserve">3. Comparison of On-Time and Delayed Orders</w:t>
      </w:r>
    </w:p>
    <w:p w:rsidR="00000000" w:rsidDel="00000000" w:rsidP="00000000" w:rsidRDefault="00000000" w:rsidRPr="00000000" w14:paraId="0000000C">
      <w:pPr>
        <w:numPr>
          <w:ilvl w:val="0"/>
          <w:numId w:val="4"/>
        </w:numPr>
        <w:spacing w:after="0" w:afterAutospacing="0" w:before="240" w:lineRule="auto"/>
        <w:ind w:left="720" w:hanging="360"/>
        <w:rPr>
          <w:color w:val="070f25"/>
          <w:sz w:val="21"/>
          <w:szCs w:val="21"/>
          <w:highlight w:val="white"/>
        </w:rPr>
      </w:pPr>
      <w:r w:rsidDel="00000000" w:rsidR="00000000" w:rsidRPr="00000000">
        <w:rPr>
          <w:b w:val="1"/>
          <w:color w:val="070f25"/>
          <w:highlight w:val="white"/>
          <w:rtl w:val="0"/>
        </w:rPr>
        <w:t xml:space="preserve">Highlight Insight:</w:t>
      </w:r>
    </w:p>
    <w:p w:rsidR="00000000" w:rsidDel="00000000" w:rsidP="00000000" w:rsidRDefault="00000000" w:rsidRPr="00000000" w14:paraId="0000000D">
      <w:pPr>
        <w:numPr>
          <w:ilvl w:val="1"/>
          <w:numId w:val="4"/>
        </w:numPr>
        <w:spacing w:after="240" w:before="0" w:beforeAutospacing="0" w:lineRule="auto"/>
        <w:ind w:left="1440" w:hanging="360"/>
        <w:rPr>
          <w:color w:val="070f25"/>
          <w:sz w:val="21"/>
          <w:szCs w:val="21"/>
          <w:highlight w:val="white"/>
        </w:rPr>
      </w:pPr>
      <w:r w:rsidDel="00000000" w:rsidR="00000000" w:rsidRPr="00000000">
        <w:rPr>
          <w:color w:val="070f25"/>
          <w:sz w:val="21"/>
          <w:szCs w:val="21"/>
          <w:highlight w:val="white"/>
          <w:rtl w:val="0"/>
        </w:rPr>
        <w:t xml:space="preserve">"OnTimeOrders and DelayedOrders diverged the most when the MonthName was July, when OnTimeOrders were 10568 higher than DelayedOrders."</w:t>
      </w:r>
    </w:p>
    <w:p w:rsidR="00000000" w:rsidDel="00000000" w:rsidP="00000000" w:rsidRDefault="00000000" w:rsidRPr="00000000" w14:paraId="0000000E">
      <w:pPr>
        <w:spacing w:after="240" w:before="240" w:lineRule="auto"/>
        <w:ind w:left="0" w:firstLine="0"/>
        <w:rPr>
          <w:color w:val="070f25"/>
          <w:sz w:val="21"/>
          <w:szCs w:val="21"/>
          <w:highlight w:val="white"/>
        </w:rPr>
      </w:pPr>
      <w:r w:rsidDel="00000000" w:rsidR="00000000" w:rsidRPr="00000000">
        <w:rPr>
          <w:b w:val="1"/>
          <w:color w:val="070f25"/>
          <w:sz w:val="21"/>
          <w:szCs w:val="21"/>
          <w:highlight w:val="white"/>
        </w:rPr>
        <w:drawing>
          <wp:inline distB="114300" distT="114300" distL="114300" distR="114300">
            <wp:extent cx="5943600" cy="3340100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Style w:val="Heading4"/>
        <w:keepNext w:val="0"/>
        <w:keepLines w:val="0"/>
        <w:spacing w:after="40" w:before="240" w:lineRule="auto"/>
        <w:rPr>
          <w:b w:val="1"/>
          <w:color w:val="070f25"/>
          <w:sz w:val="22"/>
          <w:szCs w:val="22"/>
          <w:highlight w:val="white"/>
        </w:rPr>
      </w:pPr>
      <w:bookmarkStart w:colFirst="0" w:colLast="0" w:name="_u81p28bzg3cm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Style w:val="Heading4"/>
        <w:keepNext w:val="0"/>
        <w:keepLines w:val="0"/>
        <w:spacing w:after="40" w:before="240" w:lineRule="auto"/>
        <w:rPr>
          <w:b w:val="1"/>
          <w:color w:val="070f25"/>
          <w:sz w:val="22"/>
          <w:szCs w:val="22"/>
          <w:highlight w:val="white"/>
        </w:rPr>
      </w:pPr>
      <w:bookmarkStart w:colFirst="0" w:colLast="0" w:name="_fxlfg3l529dy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Style w:val="Heading4"/>
        <w:keepNext w:val="0"/>
        <w:keepLines w:val="0"/>
        <w:spacing w:after="40" w:before="240" w:lineRule="auto"/>
        <w:rPr>
          <w:b w:val="1"/>
          <w:color w:val="070f25"/>
          <w:sz w:val="22"/>
          <w:szCs w:val="22"/>
          <w:highlight w:val="white"/>
        </w:rPr>
      </w:pPr>
      <w:bookmarkStart w:colFirst="0" w:colLast="0" w:name="_tr6m5unh46he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Style w:val="Heading4"/>
        <w:keepNext w:val="0"/>
        <w:keepLines w:val="0"/>
        <w:spacing w:after="40" w:before="240" w:lineRule="auto"/>
        <w:rPr>
          <w:rFonts w:ascii="Times New Roman" w:cs="Times New Roman" w:eastAsia="Times New Roman" w:hAnsi="Times New Roman"/>
          <w:b w:val="1"/>
          <w:color w:val="202b45"/>
          <w:highlight w:val="white"/>
        </w:rPr>
      </w:pPr>
      <w:bookmarkStart w:colFirst="0" w:colLast="0" w:name="_m1iiotwl20kf" w:id="6"/>
      <w:bookmarkEnd w:id="6"/>
      <w:r w:rsidDel="00000000" w:rsidR="00000000" w:rsidRPr="00000000">
        <w:rPr>
          <w:b w:val="1"/>
          <w:color w:val="070f25"/>
          <w:sz w:val="22"/>
          <w:szCs w:val="22"/>
          <w:highlight w:val="white"/>
          <w:rtl w:val="0"/>
        </w:rPr>
        <w:t xml:space="preserve">4.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202b45"/>
          <w:highlight w:val="white"/>
          <w:rtl w:val="0"/>
        </w:rPr>
        <w:t xml:space="preserve">Payment Method Analysis:</w:t>
      </w:r>
    </w:p>
    <w:p w:rsidR="00000000" w:rsidDel="00000000" w:rsidP="00000000" w:rsidRDefault="00000000" w:rsidRPr="00000000" w14:paraId="00000013">
      <w:pPr>
        <w:pStyle w:val="Heading4"/>
        <w:keepNext w:val="0"/>
        <w:keepLines w:val="0"/>
        <w:spacing w:after="40" w:before="240" w:lineRule="auto"/>
        <w:rPr>
          <w:rFonts w:ascii="Times New Roman" w:cs="Times New Roman" w:eastAsia="Times New Roman" w:hAnsi="Times New Roman"/>
          <w:b w:val="1"/>
          <w:color w:val="202b45"/>
          <w:highlight w:val="white"/>
        </w:rPr>
      </w:pPr>
      <w:bookmarkStart w:colFirst="0" w:colLast="0" w:name="_7vs92ojblubn" w:id="7"/>
      <w:bookmarkEnd w:id="7"/>
      <w:r w:rsidDel="00000000" w:rsidR="00000000" w:rsidRPr="00000000">
        <w:rPr>
          <w:rFonts w:ascii="Times New Roman" w:cs="Times New Roman" w:eastAsia="Times New Roman" w:hAnsi="Times New Roman"/>
          <w:b w:val="1"/>
          <w:color w:val="202b45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         </w:t>
      </w:r>
      <w:r w:rsidDel="00000000" w:rsidR="00000000" w:rsidRPr="00000000">
        <w:rPr>
          <w:b w:val="1"/>
          <w:color w:val="070f25"/>
          <w:highlight w:val="white"/>
          <w:rtl w:val="0"/>
        </w:rPr>
        <w:t xml:space="preserve">Highlight Insight:  In payment method credit card has major share compare to other payment method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Style w:val="Heading4"/>
        <w:keepNext w:val="0"/>
        <w:keepLines w:val="0"/>
        <w:shd w:fill="ffffff" w:val="clear"/>
        <w:spacing w:after="240" w:before="0" w:lineRule="auto"/>
        <w:ind w:left="720" w:firstLine="0"/>
        <w:rPr>
          <w:rFonts w:ascii="Times New Roman" w:cs="Times New Roman" w:eastAsia="Times New Roman" w:hAnsi="Times New Roman"/>
          <w:b w:val="1"/>
          <w:color w:val="202b45"/>
          <w:highlight w:val="white"/>
        </w:rPr>
      </w:pPr>
      <w:bookmarkStart w:colFirst="0" w:colLast="0" w:name="_m1iiotwl20kf" w:id="6"/>
      <w:bookmarkEnd w:id="6"/>
      <w:r w:rsidDel="00000000" w:rsidR="00000000" w:rsidRPr="00000000">
        <w:rPr>
          <w:rFonts w:ascii="Times New Roman" w:cs="Times New Roman" w:eastAsia="Times New Roman" w:hAnsi="Times New Roman"/>
          <w:b w:val="1"/>
          <w:color w:val="202b45"/>
          <w:highlight w:val="white"/>
          <w:rtl w:val="0"/>
        </w:rPr>
        <w:t xml:space="preserve">5  Product Rating Analysis:</w:t>
      </w:r>
    </w:p>
    <w:p w:rsidR="00000000" w:rsidDel="00000000" w:rsidP="00000000" w:rsidRDefault="00000000" w:rsidRPr="00000000" w14:paraId="0000001A">
      <w:pPr>
        <w:pStyle w:val="Heading4"/>
        <w:keepNext w:val="0"/>
        <w:keepLines w:val="0"/>
        <w:numPr>
          <w:ilvl w:val="1"/>
          <w:numId w:val="2"/>
        </w:numPr>
        <w:spacing w:after="0" w:afterAutospacing="0" w:before="0" w:lineRule="auto"/>
        <w:ind w:left="1440" w:hanging="360"/>
        <w:rPr>
          <w:b w:val="1"/>
          <w:highlight w:val="white"/>
        </w:rPr>
      </w:pPr>
      <w:bookmarkStart w:colFirst="0" w:colLast="0" w:name="_m1iiotwl20kf" w:id="6"/>
      <w:bookmarkEnd w:id="6"/>
      <w:r w:rsidDel="00000000" w:rsidR="00000000" w:rsidRPr="00000000">
        <w:rPr>
          <w:b w:val="1"/>
          <w:color w:val="070f25"/>
          <w:sz w:val="22"/>
          <w:szCs w:val="22"/>
          <w:highlight w:val="white"/>
          <w:rtl w:val="0"/>
        </w:rPr>
        <w:t xml:space="preserve">Highlight Insight  .</w:t>
      </w:r>
    </w:p>
    <w:p w:rsidR="00000000" w:rsidDel="00000000" w:rsidP="00000000" w:rsidRDefault="00000000" w:rsidRPr="00000000" w14:paraId="0000001B">
      <w:pPr>
        <w:pStyle w:val="Heading4"/>
        <w:keepNext w:val="0"/>
        <w:keepLines w:val="0"/>
        <w:numPr>
          <w:ilvl w:val="1"/>
          <w:numId w:val="2"/>
        </w:numPr>
        <w:spacing w:after="0" w:afterAutospacing="0" w:before="0" w:lineRule="auto"/>
        <w:ind w:left="1440" w:hanging="360"/>
        <w:rPr>
          <w:b w:val="1"/>
          <w:highlight w:val="white"/>
        </w:rPr>
      </w:pPr>
      <w:bookmarkStart w:colFirst="0" w:colLast="0" w:name="_fbgeva2p5ne4" w:id="8"/>
      <w:bookmarkEnd w:id="8"/>
      <w:r w:rsidDel="00000000" w:rsidR="00000000" w:rsidRPr="00000000">
        <w:rPr>
          <w:rFonts w:ascii="Roboto" w:cs="Roboto" w:eastAsia="Roboto" w:hAnsi="Roboto"/>
          <w:b w:val="1"/>
          <w:color w:val="202b45"/>
          <w:highlight w:val="white"/>
          <w:rtl w:val="0"/>
        </w:rPr>
        <w:t xml:space="preserve">In ratings  analysis cds </w:t>
      </w:r>
      <w:r w:rsidDel="00000000" w:rsidR="00000000" w:rsidRPr="00000000">
        <w:rPr>
          <w:rFonts w:ascii="Roboto" w:cs="Roboto" w:eastAsia="Roboto" w:hAnsi="Roboto"/>
          <w:b w:val="1"/>
          <w:i w:val="1"/>
          <w:color w:val="202b45"/>
          <w:highlight w:val="white"/>
          <w:rtl w:val="0"/>
        </w:rPr>
        <w:t xml:space="preserve">dvds</w:t>
      </w:r>
      <w:r w:rsidDel="00000000" w:rsidR="00000000" w:rsidRPr="00000000">
        <w:rPr>
          <w:rFonts w:ascii="Roboto" w:cs="Roboto" w:eastAsia="Roboto" w:hAnsi="Roboto"/>
          <w:b w:val="1"/>
          <w:color w:val="202b45"/>
          <w:highlight w:val="white"/>
          <w:rtl w:val="0"/>
        </w:rPr>
        <w:t xml:space="preserve">_musicals has top rating</w:t>
      </w:r>
    </w:p>
    <w:p w:rsidR="00000000" w:rsidDel="00000000" w:rsidP="00000000" w:rsidRDefault="00000000" w:rsidRPr="00000000" w14:paraId="0000001C">
      <w:pPr>
        <w:numPr>
          <w:ilvl w:val="1"/>
          <w:numId w:val="2"/>
        </w:numPr>
        <w:ind w:left="1440" w:hanging="360"/>
      </w:pPr>
      <w:r w:rsidDel="00000000" w:rsidR="00000000" w:rsidRPr="00000000">
        <w:rPr>
          <w:rtl w:val="0"/>
        </w:rPr>
        <w:t xml:space="preserve">Audio sales has in first from bottom 10 rating</w:t>
      </w:r>
    </w:p>
    <w:p w:rsidR="00000000" w:rsidDel="00000000" w:rsidP="00000000" w:rsidRDefault="00000000" w:rsidRPr="00000000" w14:paraId="0000001D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Style w:val="Heading4"/>
        <w:keepNext w:val="0"/>
        <w:keepLines w:val="0"/>
        <w:shd w:fill="ffffff" w:val="clear"/>
        <w:spacing w:after="240" w:before="0" w:lineRule="auto"/>
        <w:ind w:left="720" w:firstLine="0"/>
        <w:rPr>
          <w:rFonts w:ascii="Times New Roman" w:cs="Times New Roman" w:eastAsia="Times New Roman" w:hAnsi="Times New Roman"/>
          <w:b w:val="1"/>
          <w:color w:val="202b45"/>
          <w:highlight w:val="white"/>
        </w:rPr>
      </w:pPr>
      <w:bookmarkStart w:colFirst="0" w:colLast="0" w:name="_m1iiotwl20kf" w:id="6"/>
      <w:bookmarkEnd w:id="6"/>
      <w:r w:rsidDel="00000000" w:rsidR="00000000" w:rsidRPr="00000000">
        <w:rPr>
          <w:rFonts w:ascii="Times New Roman" w:cs="Times New Roman" w:eastAsia="Times New Roman" w:hAnsi="Times New Roman"/>
          <w:b w:val="1"/>
          <w:color w:val="202b45"/>
          <w:highlight w:val="white"/>
          <w:rtl w:val="0"/>
        </w:rPr>
        <w:t xml:space="preserve">6.State-wise Sales Analysis:</w:t>
      </w:r>
    </w:p>
    <w:p w:rsidR="00000000" w:rsidDel="00000000" w:rsidP="00000000" w:rsidRDefault="00000000" w:rsidRPr="00000000" w14:paraId="0000001F">
      <w:pPr>
        <w:pStyle w:val="Heading4"/>
        <w:keepNext w:val="0"/>
        <w:keepLines w:val="0"/>
        <w:numPr>
          <w:ilvl w:val="1"/>
          <w:numId w:val="2"/>
        </w:numPr>
        <w:spacing w:after="0" w:afterAutospacing="0" w:before="0" w:lineRule="auto"/>
        <w:ind w:left="1440" w:hanging="360"/>
        <w:rPr>
          <w:b w:val="1"/>
          <w:highlight w:val="white"/>
        </w:rPr>
      </w:pPr>
      <w:bookmarkStart w:colFirst="0" w:colLast="0" w:name="_m1iiotwl20kf" w:id="6"/>
      <w:bookmarkEnd w:id="6"/>
      <w:r w:rsidDel="00000000" w:rsidR="00000000" w:rsidRPr="00000000">
        <w:rPr>
          <w:b w:val="1"/>
          <w:color w:val="070f25"/>
          <w:sz w:val="22"/>
          <w:szCs w:val="22"/>
          <w:highlight w:val="white"/>
          <w:rtl w:val="0"/>
        </w:rPr>
        <w:t xml:space="preserve">Highlight Insight</w:t>
      </w:r>
    </w:p>
    <w:p w:rsidR="00000000" w:rsidDel="00000000" w:rsidP="00000000" w:rsidRDefault="00000000" w:rsidRPr="00000000" w14:paraId="00000020">
      <w:pPr>
        <w:pStyle w:val="Heading4"/>
        <w:keepNext w:val="0"/>
        <w:keepLines w:val="0"/>
        <w:numPr>
          <w:ilvl w:val="1"/>
          <w:numId w:val="2"/>
        </w:numPr>
        <w:spacing w:after="0" w:afterAutospacing="0" w:before="0" w:lineRule="auto"/>
        <w:ind w:left="1440" w:hanging="360"/>
        <w:rPr>
          <w:b w:val="1"/>
          <w:highlight w:val="white"/>
        </w:rPr>
      </w:pPr>
      <w:bookmarkStart w:colFirst="0" w:colLast="0" w:name="_f951tg43qsd" w:id="9"/>
      <w:bookmarkEnd w:id="9"/>
      <w:r w:rsidDel="00000000" w:rsidR="00000000" w:rsidRPr="00000000">
        <w:rPr>
          <w:rFonts w:ascii="Roboto" w:cs="Roboto" w:eastAsia="Roboto" w:hAnsi="Roboto"/>
          <w:b w:val="1"/>
          <w:color w:val="202b45"/>
          <w:highlight w:val="white"/>
          <w:rtl w:val="0"/>
        </w:rPr>
        <w:t xml:space="preserve">IN state wise sales south american state has more sales  compare to other</w:t>
      </w:r>
    </w:p>
    <w:p w:rsidR="00000000" w:rsidDel="00000000" w:rsidP="00000000" w:rsidRDefault="00000000" w:rsidRPr="00000000" w14:paraId="00000021">
      <w:pPr>
        <w:numPr>
          <w:ilvl w:val="1"/>
          <w:numId w:val="2"/>
        </w:numPr>
        <w:ind w:left="1440" w:hanging="360"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Style w:val="Heading4"/>
        <w:keepNext w:val="0"/>
        <w:keepLines w:val="0"/>
        <w:shd w:fill="ffffff" w:val="clear"/>
        <w:spacing w:after="240" w:before="0" w:lineRule="auto"/>
        <w:ind w:left="720" w:firstLine="0"/>
        <w:rPr>
          <w:rFonts w:ascii="Times New Roman" w:cs="Times New Roman" w:eastAsia="Times New Roman" w:hAnsi="Times New Roman"/>
          <w:b w:val="1"/>
          <w:color w:val="202b45"/>
          <w:highlight w:val="white"/>
        </w:rPr>
      </w:pPr>
      <w:bookmarkStart w:colFirst="0" w:colLast="0" w:name="_m1iiotwl20kf" w:id="6"/>
      <w:bookmarkEnd w:id="6"/>
      <w:r w:rsidDel="00000000" w:rsidR="00000000" w:rsidRPr="00000000">
        <w:rPr>
          <w:rFonts w:ascii="Times New Roman" w:cs="Times New Roman" w:eastAsia="Times New Roman" w:hAnsi="Times New Roman"/>
          <w:b w:val="1"/>
          <w:color w:val="202b45"/>
          <w:highlight w:val="white"/>
          <w:rtl w:val="0"/>
        </w:rPr>
        <w:t xml:space="preserve">7.Seasonal Sales Patterns:</w:t>
      </w:r>
    </w:p>
    <w:p w:rsidR="00000000" w:rsidDel="00000000" w:rsidP="00000000" w:rsidRDefault="00000000" w:rsidRPr="00000000" w14:paraId="00000023">
      <w:pPr>
        <w:pStyle w:val="Heading4"/>
        <w:keepNext w:val="0"/>
        <w:keepLines w:val="0"/>
        <w:shd w:fill="ffffff" w:val="clear"/>
        <w:spacing w:after="240" w:before="0" w:lineRule="auto"/>
        <w:ind w:left="720" w:firstLine="0"/>
        <w:rPr>
          <w:rFonts w:ascii="Times New Roman" w:cs="Times New Roman" w:eastAsia="Times New Roman" w:hAnsi="Times New Roman"/>
          <w:b w:val="1"/>
          <w:color w:val="202b45"/>
          <w:highlight w:val="white"/>
        </w:rPr>
      </w:pPr>
      <w:bookmarkStart w:colFirst="0" w:colLast="0" w:name="_zfalmr3atzun" w:id="10"/>
      <w:bookmarkEnd w:id="10"/>
      <w:r w:rsidDel="00000000" w:rsidR="00000000" w:rsidRPr="00000000">
        <w:rPr>
          <w:b w:val="1"/>
          <w:color w:val="070f25"/>
          <w:sz w:val="22"/>
          <w:szCs w:val="22"/>
          <w:highlight w:val="white"/>
          <w:rtl w:val="0"/>
        </w:rPr>
        <w:t xml:space="preserve">Highlight Insight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Style w:val="Heading4"/>
        <w:keepNext w:val="0"/>
        <w:keepLines w:val="0"/>
        <w:numPr>
          <w:ilvl w:val="1"/>
          <w:numId w:val="2"/>
        </w:numPr>
        <w:spacing w:after="0" w:afterAutospacing="0" w:before="0" w:lineRule="auto"/>
        <w:ind w:left="1440" w:hanging="360"/>
        <w:rPr>
          <w:b w:val="1"/>
          <w:highlight w:val="white"/>
        </w:rPr>
      </w:pPr>
      <w:bookmarkStart w:colFirst="0" w:colLast="0" w:name="_m1iiotwl20kf" w:id="6"/>
      <w:bookmarkEnd w:id="6"/>
      <w:r w:rsidDel="00000000" w:rsidR="00000000" w:rsidRPr="00000000">
        <w:rPr>
          <w:rFonts w:ascii="Roboto" w:cs="Roboto" w:eastAsia="Roboto" w:hAnsi="Roboto"/>
          <w:b w:val="1"/>
          <w:color w:val="202b45"/>
          <w:highlight w:val="white"/>
          <w:rtl w:val="0"/>
        </w:rPr>
        <w:t xml:space="preserve">IN seasonal sales quarter 2 has more sales compare to other </w:t>
      </w:r>
    </w:p>
    <w:p w:rsidR="00000000" w:rsidDel="00000000" w:rsidP="00000000" w:rsidRDefault="00000000" w:rsidRPr="00000000" w14:paraId="00000025">
      <w:pPr>
        <w:pStyle w:val="Heading4"/>
        <w:keepNext w:val="0"/>
        <w:keepLines w:val="0"/>
        <w:numPr>
          <w:ilvl w:val="1"/>
          <w:numId w:val="2"/>
        </w:numPr>
        <w:spacing w:after="240" w:before="0" w:lineRule="auto"/>
        <w:ind w:left="1440" w:hanging="360"/>
        <w:rPr>
          <w:b w:val="1"/>
          <w:highlight w:val="white"/>
        </w:rPr>
      </w:pPr>
      <w:bookmarkStart w:colFirst="0" w:colLast="0" w:name="_ujsugop0p6yi" w:id="11"/>
      <w:bookmarkEnd w:id="11"/>
      <w:r w:rsidDel="00000000" w:rsidR="00000000" w:rsidRPr="00000000">
        <w:rPr>
          <w:rFonts w:ascii="Roboto" w:cs="Roboto" w:eastAsia="Roboto" w:hAnsi="Roboto"/>
          <w:b w:val="1"/>
          <w:color w:val="202b45"/>
          <w:highlight w:val="white"/>
        </w:rPr>
        <w:drawing>
          <wp:inline distB="114300" distT="114300" distL="114300" distR="114300">
            <wp:extent cx="5943600" cy="33401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boto" w:cs="Roboto" w:eastAsia="Roboto" w:hAnsi="Roboto"/>
          <w:b w:val="1"/>
          <w:color w:val="202b45"/>
          <w:highlight w:val="white"/>
          <w:rtl w:val="0"/>
        </w:rPr>
        <w:t xml:space="preserve">.</w:t>
      </w:r>
    </w:p>
    <w:p w:rsidR="00000000" w:rsidDel="00000000" w:rsidP="00000000" w:rsidRDefault="00000000" w:rsidRPr="00000000" w14:paraId="00000026">
      <w:pPr>
        <w:pStyle w:val="Heading4"/>
        <w:keepNext w:val="0"/>
        <w:keepLines w:val="0"/>
        <w:shd w:fill="ffffff" w:val="clear"/>
        <w:spacing w:after="240" w:before="0" w:lineRule="auto"/>
        <w:ind w:left="720" w:firstLine="0"/>
        <w:rPr>
          <w:rFonts w:ascii="Times New Roman" w:cs="Times New Roman" w:eastAsia="Times New Roman" w:hAnsi="Times New Roman"/>
          <w:b w:val="1"/>
          <w:color w:val="202b45"/>
          <w:highlight w:val="white"/>
        </w:rPr>
      </w:pPr>
      <w:bookmarkStart w:colFirst="0" w:colLast="0" w:name="_d2mm9eqqbnk" w:id="12"/>
      <w:bookmarkEnd w:id="1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Style w:val="Heading4"/>
        <w:keepNext w:val="0"/>
        <w:keepLines w:val="0"/>
        <w:shd w:fill="ffffff" w:val="clear"/>
        <w:spacing w:after="240" w:before="0" w:lineRule="auto"/>
        <w:ind w:left="720" w:firstLine="0"/>
        <w:rPr>
          <w:rFonts w:ascii="Times New Roman" w:cs="Times New Roman" w:eastAsia="Times New Roman" w:hAnsi="Times New Roman"/>
          <w:b w:val="1"/>
          <w:color w:val="202b45"/>
          <w:highlight w:val="white"/>
        </w:rPr>
      </w:pPr>
      <w:bookmarkStart w:colFirst="0" w:colLast="0" w:name="_z1q4vdijvni2" w:id="13"/>
      <w:bookmarkEnd w:id="1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Style w:val="Heading4"/>
        <w:keepNext w:val="0"/>
        <w:keepLines w:val="0"/>
        <w:shd w:fill="ffffff" w:val="clear"/>
        <w:spacing w:after="240" w:before="0" w:lineRule="auto"/>
        <w:ind w:left="720" w:firstLine="0"/>
        <w:rPr>
          <w:rFonts w:ascii="Times New Roman" w:cs="Times New Roman" w:eastAsia="Times New Roman" w:hAnsi="Times New Roman"/>
          <w:b w:val="1"/>
          <w:color w:val="202b45"/>
          <w:highlight w:val="white"/>
        </w:rPr>
      </w:pPr>
      <w:bookmarkStart w:colFirst="0" w:colLast="0" w:name="_6xxpylix7ek" w:id="14"/>
      <w:bookmarkEnd w:id="1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Style w:val="Heading4"/>
        <w:keepNext w:val="0"/>
        <w:keepLines w:val="0"/>
        <w:shd w:fill="ffffff" w:val="clear"/>
        <w:spacing w:after="240" w:before="0" w:lineRule="auto"/>
        <w:ind w:left="720" w:firstLine="0"/>
        <w:rPr>
          <w:rFonts w:ascii="Times New Roman" w:cs="Times New Roman" w:eastAsia="Times New Roman" w:hAnsi="Times New Roman"/>
          <w:b w:val="1"/>
          <w:color w:val="202b45"/>
          <w:highlight w:val="white"/>
        </w:rPr>
      </w:pPr>
      <w:bookmarkStart w:colFirst="0" w:colLast="0" w:name="_xfb6jop59v3i" w:id="15"/>
      <w:bookmarkEnd w:id="1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Style w:val="Heading4"/>
        <w:keepNext w:val="0"/>
        <w:keepLines w:val="0"/>
        <w:shd w:fill="ffffff" w:val="clear"/>
        <w:spacing w:after="240" w:before="0" w:lineRule="auto"/>
        <w:ind w:left="720" w:firstLine="0"/>
        <w:rPr>
          <w:rFonts w:ascii="Times New Roman" w:cs="Times New Roman" w:eastAsia="Times New Roman" w:hAnsi="Times New Roman"/>
          <w:b w:val="1"/>
          <w:color w:val="202b45"/>
          <w:highlight w:val="white"/>
        </w:rPr>
      </w:pPr>
      <w:bookmarkStart w:colFirst="0" w:colLast="0" w:name="_76ll2w6hotzg" w:id="16"/>
      <w:bookmarkEnd w:id="1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Style w:val="Heading4"/>
        <w:keepNext w:val="0"/>
        <w:keepLines w:val="0"/>
        <w:shd w:fill="ffffff" w:val="clear"/>
        <w:spacing w:after="240" w:before="0" w:lineRule="auto"/>
        <w:ind w:left="720" w:firstLine="0"/>
        <w:rPr>
          <w:rFonts w:ascii="Times New Roman" w:cs="Times New Roman" w:eastAsia="Times New Roman" w:hAnsi="Times New Roman"/>
          <w:b w:val="1"/>
          <w:color w:val="202b45"/>
          <w:highlight w:val="white"/>
        </w:rPr>
      </w:pPr>
      <w:bookmarkStart w:colFirst="0" w:colLast="0" w:name="_cm9tjdsnr57" w:id="17"/>
      <w:bookmarkEnd w:id="1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Style w:val="Heading4"/>
        <w:keepNext w:val="0"/>
        <w:keepLines w:val="0"/>
        <w:shd w:fill="ffffff" w:val="clear"/>
        <w:spacing w:after="240" w:before="0" w:lineRule="auto"/>
        <w:ind w:left="720" w:firstLine="0"/>
        <w:rPr>
          <w:rFonts w:ascii="Times New Roman" w:cs="Times New Roman" w:eastAsia="Times New Roman" w:hAnsi="Times New Roman"/>
          <w:b w:val="1"/>
          <w:color w:val="202b45"/>
          <w:highlight w:val="white"/>
        </w:rPr>
      </w:pPr>
      <w:bookmarkStart w:colFirst="0" w:colLast="0" w:name="_gv52nckm1mw9" w:id="18"/>
      <w:bookmarkEnd w:id="1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Style w:val="Heading4"/>
        <w:keepNext w:val="0"/>
        <w:keepLines w:val="0"/>
        <w:shd w:fill="ffffff" w:val="clear"/>
        <w:spacing w:after="240" w:before="0" w:lineRule="auto"/>
        <w:ind w:left="720" w:firstLine="0"/>
        <w:rPr>
          <w:rFonts w:ascii="Times New Roman" w:cs="Times New Roman" w:eastAsia="Times New Roman" w:hAnsi="Times New Roman"/>
          <w:b w:val="1"/>
          <w:color w:val="202b45"/>
          <w:highlight w:val="white"/>
        </w:rPr>
      </w:pPr>
      <w:bookmarkStart w:colFirst="0" w:colLast="0" w:name="_e6rv9htbhdbx" w:id="19"/>
      <w:bookmarkEnd w:id="1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Style w:val="Heading4"/>
        <w:keepNext w:val="0"/>
        <w:keepLines w:val="0"/>
        <w:shd w:fill="ffffff" w:val="clear"/>
        <w:spacing w:after="240" w:before="0" w:lineRule="auto"/>
        <w:ind w:left="720" w:firstLine="0"/>
        <w:rPr>
          <w:rFonts w:ascii="Times New Roman" w:cs="Times New Roman" w:eastAsia="Times New Roman" w:hAnsi="Times New Roman"/>
          <w:b w:val="1"/>
          <w:color w:val="202b45"/>
          <w:highlight w:val="white"/>
        </w:rPr>
      </w:pPr>
      <w:bookmarkStart w:colFirst="0" w:colLast="0" w:name="_p73afimyniir" w:id="20"/>
      <w:bookmarkEnd w:id="2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Style w:val="Heading4"/>
        <w:keepNext w:val="0"/>
        <w:keepLines w:val="0"/>
        <w:shd w:fill="ffffff" w:val="clear"/>
        <w:spacing w:after="240" w:before="0" w:lineRule="auto"/>
        <w:ind w:left="720" w:firstLine="0"/>
        <w:rPr>
          <w:rFonts w:ascii="Times New Roman" w:cs="Times New Roman" w:eastAsia="Times New Roman" w:hAnsi="Times New Roman"/>
          <w:b w:val="1"/>
          <w:color w:val="202b45"/>
          <w:highlight w:val="white"/>
        </w:rPr>
      </w:pPr>
      <w:bookmarkStart w:colFirst="0" w:colLast="0" w:name="_2llqbwq2b3ry" w:id="21"/>
      <w:bookmarkEnd w:id="2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Style w:val="Heading4"/>
        <w:keepNext w:val="0"/>
        <w:keepLines w:val="0"/>
        <w:shd w:fill="ffffff" w:val="clear"/>
        <w:spacing w:after="240" w:before="0" w:lineRule="auto"/>
        <w:ind w:left="0" w:firstLine="0"/>
        <w:rPr>
          <w:rFonts w:ascii="Times New Roman" w:cs="Times New Roman" w:eastAsia="Times New Roman" w:hAnsi="Times New Roman"/>
          <w:b w:val="1"/>
          <w:color w:val="202b45"/>
          <w:highlight w:val="white"/>
        </w:rPr>
      </w:pPr>
      <w:bookmarkStart w:colFirst="0" w:colLast="0" w:name="_6jz5hyn1v349" w:id="22"/>
      <w:bookmarkEnd w:id="2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Style w:val="Heading4"/>
        <w:keepNext w:val="0"/>
        <w:keepLines w:val="0"/>
        <w:shd w:fill="ffffff" w:val="clear"/>
        <w:spacing w:after="240" w:before="0" w:lineRule="auto"/>
        <w:ind w:left="0" w:firstLine="0"/>
        <w:rPr>
          <w:rFonts w:ascii="Times New Roman" w:cs="Times New Roman" w:eastAsia="Times New Roman" w:hAnsi="Times New Roman"/>
          <w:b w:val="1"/>
          <w:color w:val="202b45"/>
          <w:highlight w:val="white"/>
        </w:rPr>
      </w:pPr>
      <w:bookmarkStart w:colFirst="0" w:colLast="0" w:name="_m1iiotwl20kf" w:id="6"/>
      <w:bookmarkEnd w:id="6"/>
      <w:r w:rsidDel="00000000" w:rsidR="00000000" w:rsidRPr="00000000">
        <w:rPr>
          <w:rFonts w:ascii="Times New Roman" w:cs="Times New Roman" w:eastAsia="Times New Roman" w:hAnsi="Times New Roman"/>
          <w:b w:val="1"/>
          <w:color w:val="202b45"/>
          <w:highlight w:val="white"/>
          <w:rtl w:val="0"/>
        </w:rPr>
        <w:t xml:space="preserve">8 Revenue Analysis:</w:t>
      </w:r>
    </w:p>
    <w:p w:rsidR="00000000" w:rsidDel="00000000" w:rsidP="00000000" w:rsidRDefault="00000000" w:rsidRPr="00000000" w14:paraId="00000032">
      <w:pPr>
        <w:pStyle w:val="Heading4"/>
        <w:keepNext w:val="0"/>
        <w:keepLines w:val="0"/>
        <w:numPr>
          <w:ilvl w:val="1"/>
          <w:numId w:val="5"/>
        </w:numPr>
        <w:spacing w:after="0" w:afterAutospacing="0" w:before="0" w:lineRule="auto"/>
        <w:ind w:left="1440" w:hanging="360"/>
        <w:rPr>
          <w:b w:val="1"/>
          <w:highlight w:val="white"/>
        </w:rPr>
      </w:pPr>
      <w:bookmarkStart w:colFirst="0" w:colLast="0" w:name="_otk3asms4ner" w:id="23"/>
      <w:bookmarkEnd w:id="23"/>
      <w:r w:rsidDel="00000000" w:rsidR="00000000" w:rsidRPr="00000000">
        <w:rPr>
          <w:b w:val="1"/>
          <w:color w:val="070f25"/>
          <w:sz w:val="22"/>
          <w:szCs w:val="22"/>
          <w:highlight w:val="white"/>
          <w:rtl w:val="0"/>
        </w:rPr>
        <w:t xml:space="preserve">Highlight Insight</w:t>
      </w:r>
    </w:p>
    <w:p w:rsidR="00000000" w:rsidDel="00000000" w:rsidP="00000000" w:rsidRDefault="00000000" w:rsidRPr="00000000" w14:paraId="00000033">
      <w:pPr>
        <w:pStyle w:val="Heading4"/>
        <w:keepNext w:val="0"/>
        <w:keepLines w:val="0"/>
        <w:numPr>
          <w:ilvl w:val="1"/>
          <w:numId w:val="5"/>
        </w:numPr>
        <w:spacing w:after="0" w:afterAutospacing="0" w:before="0" w:lineRule="auto"/>
        <w:ind w:left="1440" w:hanging="360"/>
        <w:rPr>
          <w:b w:val="1"/>
          <w:highlight w:val="white"/>
        </w:rPr>
      </w:pPr>
      <w:bookmarkStart w:colFirst="0" w:colLast="0" w:name="_a3bah1yr7a2b" w:id="24"/>
      <w:bookmarkEnd w:id="24"/>
      <w:r w:rsidDel="00000000" w:rsidR="00000000" w:rsidRPr="00000000">
        <w:rPr>
          <w:rFonts w:ascii="Roboto" w:cs="Roboto" w:eastAsia="Roboto" w:hAnsi="Roboto"/>
          <w:b w:val="1"/>
          <w:color w:val="202b45"/>
          <w:highlight w:val="white"/>
          <w:rtl w:val="0"/>
        </w:rPr>
        <w:t xml:space="preserve">In 2018 year has more revenue compare to other year</w:t>
      </w:r>
    </w:p>
    <w:p w:rsidR="00000000" w:rsidDel="00000000" w:rsidP="00000000" w:rsidRDefault="00000000" w:rsidRPr="00000000" w14:paraId="00000034">
      <w:pPr>
        <w:numPr>
          <w:ilvl w:val="1"/>
          <w:numId w:val="5"/>
        </w:numPr>
        <w:ind w:left="1440" w:hanging="360"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Style w:val="Heading4"/>
        <w:keepNext w:val="0"/>
        <w:keepLines w:val="0"/>
        <w:spacing w:after="40" w:before="240" w:lineRule="auto"/>
        <w:rPr/>
      </w:pPr>
      <w:bookmarkStart w:colFirst="0" w:colLast="0" w:name="_fm6hhqm62tas" w:id="25"/>
      <w:bookmarkEnd w:id="25"/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rFonts w:ascii="Roboto" w:cs="Roboto" w:eastAsia="Roboto" w:hAnsi="Roboto"/>
        <w:color w:val="202b45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Roboto" w:cs="Roboto" w:eastAsia="Roboto" w:hAnsi="Roboto"/>
        <w:color w:val="202b45"/>
        <w:sz w:val="24"/>
        <w:szCs w:val="24"/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"/>
      <w:lvlJc w:val="left"/>
      <w:pPr>
        <w:ind w:left="720" w:hanging="360"/>
      </w:pPr>
      <w:rPr>
        <w:rFonts w:ascii="Roboto" w:cs="Roboto" w:eastAsia="Roboto" w:hAnsi="Roboto"/>
        <w:color w:val="202b45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Roboto" w:cs="Roboto" w:eastAsia="Roboto" w:hAnsi="Roboto"/>
        <w:color w:val="202b45"/>
        <w:sz w:val="24"/>
        <w:szCs w:val="24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.png"/><Relationship Id="rId10" Type="http://schemas.openxmlformats.org/officeDocument/2006/relationships/image" Target="media/image3.png"/><Relationship Id="rId13" Type="http://schemas.openxmlformats.org/officeDocument/2006/relationships/image" Target="media/image5.png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7" Type="http://schemas.openxmlformats.org/officeDocument/2006/relationships/image" Target="media/image7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