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C13E" w14:textId="77777777" w:rsidR="002C047F" w:rsidRDefault="002C047F" w:rsidP="002C047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BSL-World: Стандарт структуры и именования для Tauri-проектов</w:t>
      </w:r>
    </w:p>
    <w:p w14:paraId="298450CD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Корневая директория (монорепозиторий)</w:t>
      </w:r>
    </w:p>
    <w:p w14:paraId="541C83D1" w14:textId="77777777" w:rsidR="002C047F" w:rsidRDefault="002C047F" w:rsidP="002C047F">
      <w:pPr>
        <w:snapToGrid w:val="0"/>
        <w:spacing w:after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64F9BD5E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D:\BSL-World\</w:t>
      </w:r>
    </w:p>
    <w:p w14:paraId="5BE2B42F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Внутри — папки проектов, плюс общая папка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BSL-Core</w:t>
      </w:r>
      <w:r>
        <w:rPr>
          <w:rFonts w:ascii="Segoe UI" w:hAnsi="Segoe UI" w:cs="Segoe UI"/>
          <w:color w:val="0F1115"/>
        </w:rPr>
        <w:t> (когда появится).</w:t>
      </w:r>
    </w:p>
    <w:p w14:paraId="232764A4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Именование папок проектов</w:t>
      </w:r>
    </w:p>
    <w:p w14:paraId="394C9AD4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Формат: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BSL-ИмяПроекта</w:t>
      </w:r>
      <w:r>
        <w:rPr>
          <w:rFonts w:ascii="Segoe UI" w:hAnsi="Segoe UI" w:cs="Segoe UI"/>
          <w:color w:val="0F1115"/>
        </w:rPr>
        <w:t> (через дефис, с заглавной буквы после дефиса)</w:t>
      </w:r>
    </w:p>
    <w:p w14:paraId="4ADC9A25" w14:textId="77777777" w:rsidR="002C047F" w:rsidRP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Примеры</w:t>
      </w:r>
      <w:r w:rsidRPr="002C047F">
        <w:rPr>
          <w:rFonts w:ascii="Segoe UI" w:hAnsi="Segoe UI" w:cs="Segoe UI"/>
          <w:color w:val="0F1115"/>
          <w:lang w:val="en-US"/>
        </w:rPr>
        <w:t>: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BSL-Mute</w:t>
      </w:r>
      <w:r w:rsidRPr="002C047F">
        <w:rPr>
          <w:rFonts w:ascii="Segoe UI" w:hAnsi="Segoe UI" w:cs="Segoe UI"/>
          <w:color w:val="0F1115"/>
          <w:lang w:val="en-US"/>
        </w:rPr>
        <w:t>,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BSL-Tor</w:t>
      </w:r>
      <w:r w:rsidRPr="002C047F">
        <w:rPr>
          <w:rFonts w:ascii="Segoe UI" w:hAnsi="Segoe UI" w:cs="Segoe UI"/>
          <w:color w:val="0F1115"/>
          <w:lang w:val="en-US"/>
        </w:rPr>
        <w:t>,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BSL-Clock</w:t>
      </w:r>
      <w:r w:rsidRPr="002C047F">
        <w:rPr>
          <w:rFonts w:ascii="Segoe UI" w:hAnsi="Segoe UI" w:cs="Segoe UI"/>
          <w:color w:val="0F1115"/>
          <w:lang w:val="en-US"/>
        </w:rPr>
        <w:t>,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BSL-Timer</w:t>
      </w:r>
    </w:p>
    <w:p w14:paraId="0C126333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Правило: имя совпадает с именем репозитория на Gitverse (кроме регистра, там могут быть подчёркивания — но локально везде дефис)</w:t>
      </w:r>
    </w:p>
    <w:p w14:paraId="38744244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Внутренняя структура каждого Tauri-проекта (стандартизированная)</w:t>
      </w:r>
    </w:p>
    <w:p w14:paraId="5F1F0105" w14:textId="77777777" w:rsidR="002C047F" w:rsidRDefault="002C047F" w:rsidP="002C047F">
      <w:pPr>
        <w:snapToGrid w:val="0"/>
        <w:spacing w:after="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4377003F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BSL-ИмяПроекта/</w:t>
      </w:r>
    </w:p>
    <w:p w14:paraId="47514C26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14:paraId="14E330CA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src/                      # Фронтенд (HTML, CSS, JS/TS)</w:t>
      </w:r>
    </w:p>
    <w:p w14:paraId="6AD366D5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index.html            # Главная страница</w:t>
      </w:r>
    </w:p>
    <w:p w14:paraId="4B1CF516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main.js               # Основная логика фронтенда</w:t>
      </w:r>
    </w:p>
    <w:p w14:paraId="30F322A3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styles.css            # Основные стили (общие)</w:t>
      </w:r>
    </w:p>
    <w:p w14:paraId="7A84924A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assets/               # Картинки, иконки, шрифты</w:t>
      </w:r>
    </w:p>
    <w:p w14:paraId="4AED213C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icons/            # Иконки приложения (для трея, окон)</w:t>
      </w:r>
    </w:p>
    <w:p w14:paraId="0620DA7C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locales/              # Файлы переводов (JSON)</w:t>
      </w:r>
    </w:p>
    <w:p w14:paraId="356A78CD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en.json</w:t>
      </w:r>
    </w:p>
    <w:p w14:paraId="50A91B53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ru.json</w:t>
      </w:r>
    </w:p>
    <w:p w14:paraId="028A2A9B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skins/                # Визуальные скины (CSS-файлы)</w:t>
      </w:r>
    </w:p>
    <w:p w14:paraId="09911B8F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├── default.css</w:t>
      </w:r>
    </w:p>
    <w:p w14:paraId="1EDAE69D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dark.css</w:t>
      </w:r>
    </w:p>
    <w:p w14:paraId="4ECDDF34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14:paraId="4AF8B81A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src-tauri/                # Бэкенд на Rust</w:t>
      </w:r>
    </w:p>
    <w:p w14:paraId="42BB964F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src/</w:t>
      </w:r>
    </w:p>
    <w:p w14:paraId="31823EE0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main.rs           # Главный Rust-файл</w:t>
      </w:r>
    </w:p>
    <w:p w14:paraId="6CB2D99C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lib.rs            # (если нужен) — для команд</w:t>
      </w:r>
    </w:p>
    <w:p w14:paraId="24532564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Cargo.toml            # Версия приложения здесь</w:t>
      </w:r>
    </w:p>
    <w:p w14:paraId="24CE4093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tauri.conf.json       # Конфиг Tauri (v2)</w:t>
      </w:r>
    </w:p>
    <w:p w14:paraId="179019AD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icons/                # Иконки для разных размеров (сгенерированы)</w:t>
      </w:r>
    </w:p>
    <w:p w14:paraId="0E35C643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14:paraId="4003A599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.gitignore                # Игнор для Git (стандартный для Tauri + Node)</w:t>
      </w:r>
    </w:p>
    <w:p w14:paraId="66F4AD54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package.json              # Версия фронтенда, скрипты, зависимости</w:t>
      </w:r>
    </w:p>
    <w:p w14:paraId="53AA6C0C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 README.md                 # Описание проекта</w:t>
      </w:r>
    </w:p>
    <w:p w14:paraId="4BFFDDDA" w14:textId="77777777" w:rsidR="002C047F" w:rsidRDefault="002C047F" w:rsidP="002C047F">
      <w:pPr>
        <w:pStyle w:val="HTMLPreformatted"/>
        <w:snapToGrid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(другие служебные файлы: .vscode, etc.)</w:t>
      </w:r>
    </w:p>
    <w:p w14:paraId="31EED7B4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4. Правила именования файлов и папок внутри проекта (единые для всех)</w:t>
      </w:r>
    </w:p>
    <w:tbl>
      <w:tblPr>
        <w:tblStyle w:val="TableGrid"/>
        <w:tblW w:w="9345" w:type="dxa"/>
        <w:tblLook w:val="04A0" w:firstRow="1" w:lastRow="0" w:firstColumn="1" w:lastColumn="0" w:noHBand="0" w:noVBand="1"/>
      </w:tblPr>
      <w:tblGrid>
        <w:gridCol w:w="2400"/>
        <w:gridCol w:w="3317"/>
        <w:gridCol w:w="3628"/>
      </w:tblGrid>
      <w:tr w:rsidR="002C047F" w:rsidRPr="002C047F" w14:paraId="7DACE203" w14:textId="77777777" w:rsidTr="002C047F">
        <w:tc>
          <w:tcPr>
            <w:tcW w:w="0" w:type="auto"/>
            <w:hideMark/>
          </w:tcPr>
          <w:p w14:paraId="0F4D9F4C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2FE4EBFF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Формат имени</w:t>
            </w:r>
          </w:p>
        </w:tc>
        <w:tc>
          <w:tcPr>
            <w:tcW w:w="0" w:type="auto"/>
            <w:hideMark/>
          </w:tcPr>
          <w:p w14:paraId="7C3E50C0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Пример</w:t>
            </w:r>
          </w:p>
        </w:tc>
      </w:tr>
      <w:tr w:rsidR="002C047F" w:rsidRPr="002C047F" w14:paraId="7674E311" w14:textId="77777777" w:rsidTr="002C047F">
        <w:tc>
          <w:tcPr>
            <w:tcW w:w="0" w:type="auto"/>
            <w:hideMark/>
          </w:tcPr>
          <w:p w14:paraId="6C678E7D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HTML-файлы</w:t>
            </w:r>
          </w:p>
        </w:tc>
        <w:tc>
          <w:tcPr>
            <w:tcW w:w="0" w:type="auto"/>
            <w:hideMark/>
          </w:tcPr>
          <w:p w14:paraId="5BD245EC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kebab-case.html</w:t>
            </w:r>
          </w:p>
        </w:tc>
        <w:tc>
          <w:tcPr>
            <w:tcW w:w="0" w:type="auto"/>
            <w:hideMark/>
          </w:tcPr>
          <w:p w14:paraId="2CD159F5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index.html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settings.html</w:t>
            </w:r>
          </w:p>
        </w:tc>
      </w:tr>
      <w:tr w:rsidR="002C047F" w:rsidRPr="002C047F" w14:paraId="3E480527" w14:textId="77777777" w:rsidTr="002C047F">
        <w:tc>
          <w:tcPr>
            <w:tcW w:w="0" w:type="auto"/>
            <w:hideMark/>
          </w:tcPr>
          <w:p w14:paraId="7D3805EC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CSS-файлы (скины)</w:t>
            </w:r>
          </w:p>
        </w:tc>
        <w:tc>
          <w:tcPr>
            <w:tcW w:w="0" w:type="auto"/>
            <w:hideMark/>
          </w:tcPr>
          <w:p w14:paraId="69482D96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kebab-case.css</w:t>
            </w:r>
          </w:p>
        </w:tc>
        <w:tc>
          <w:tcPr>
            <w:tcW w:w="0" w:type="auto"/>
            <w:hideMark/>
          </w:tcPr>
          <w:p w14:paraId="1109C144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default.css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high-contrast.css</w:t>
            </w:r>
          </w:p>
        </w:tc>
      </w:tr>
      <w:tr w:rsidR="002C047F" w:rsidRPr="002C047F" w14:paraId="5DA91D8D" w14:textId="77777777" w:rsidTr="002C047F">
        <w:tc>
          <w:tcPr>
            <w:tcW w:w="0" w:type="auto"/>
            <w:hideMark/>
          </w:tcPr>
          <w:p w14:paraId="6BFA6C87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JS-файлы (фронтенд)</w:t>
            </w:r>
          </w:p>
        </w:tc>
        <w:tc>
          <w:tcPr>
            <w:tcW w:w="0" w:type="auto"/>
            <w:hideMark/>
          </w:tcPr>
          <w:p w14:paraId="01225C33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kebab-case.js</w:t>
            </w:r>
          </w:p>
        </w:tc>
        <w:tc>
          <w:tcPr>
            <w:tcW w:w="0" w:type="auto"/>
            <w:hideMark/>
          </w:tcPr>
          <w:p w14:paraId="1E37CC66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main.js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audio-controls.js</w:t>
            </w:r>
          </w:p>
        </w:tc>
      </w:tr>
      <w:tr w:rsidR="002C047F" w:rsidRPr="002C047F" w14:paraId="62BDB785" w14:textId="77777777" w:rsidTr="002C047F">
        <w:tc>
          <w:tcPr>
            <w:tcW w:w="0" w:type="auto"/>
            <w:hideMark/>
          </w:tcPr>
          <w:p w14:paraId="3BDF8DEA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JSON (переводы)</w:t>
            </w:r>
          </w:p>
        </w:tc>
        <w:tc>
          <w:tcPr>
            <w:tcW w:w="0" w:type="auto"/>
            <w:hideMark/>
          </w:tcPr>
          <w:p w14:paraId="0A542A85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код_языка.json</w:t>
            </w:r>
          </w:p>
        </w:tc>
        <w:tc>
          <w:tcPr>
            <w:tcW w:w="0" w:type="auto"/>
            <w:hideMark/>
          </w:tcPr>
          <w:p w14:paraId="59EFE1FE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en.json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ru.json</w:t>
            </w:r>
          </w:p>
        </w:tc>
      </w:tr>
      <w:tr w:rsidR="002C047F" w:rsidRPr="002C047F" w14:paraId="611EA642" w14:textId="77777777" w:rsidTr="002C047F">
        <w:tc>
          <w:tcPr>
            <w:tcW w:w="0" w:type="auto"/>
            <w:hideMark/>
          </w:tcPr>
          <w:p w14:paraId="233658E3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Rust-файлы</w:t>
            </w:r>
          </w:p>
        </w:tc>
        <w:tc>
          <w:tcPr>
            <w:tcW w:w="0" w:type="auto"/>
            <w:hideMark/>
          </w:tcPr>
          <w:p w14:paraId="76FCC1B2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snake_case.rs</w:t>
            </w:r>
          </w:p>
        </w:tc>
        <w:tc>
          <w:tcPr>
            <w:tcW w:w="0" w:type="auto"/>
            <w:hideMark/>
          </w:tcPr>
          <w:p w14:paraId="599FC392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main.rs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audio_handler.rs</w:t>
            </w:r>
          </w:p>
        </w:tc>
      </w:tr>
      <w:tr w:rsidR="002C047F" w:rsidRPr="002C047F" w14:paraId="0682A2A1" w14:textId="77777777" w:rsidTr="002C047F">
        <w:tc>
          <w:tcPr>
            <w:tcW w:w="0" w:type="auto"/>
            <w:hideMark/>
          </w:tcPr>
          <w:p w14:paraId="6FDD133B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Папки</w:t>
            </w:r>
          </w:p>
        </w:tc>
        <w:tc>
          <w:tcPr>
            <w:tcW w:w="0" w:type="auto"/>
            <w:hideMark/>
          </w:tcPr>
          <w:p w14:paraId="0F37B5CC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kebab-case</w:t>
            </w:r>
          </w:p>
        </w:tc>
        <w:tc>
          <w:tcPr>
            <w:tcW w:w="0" w:type="auto"/>
            <w:hideMark/>
          </w:tcPr>
          <w:p w14:paraId="67461438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src-tauri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audio-skins</w:t>
            </w:r>
          </w:p>
        </w:tc>
      </w:tr>
      <w:tr w:rsidR="002C047F" w:rsidRPr="002C047F" w14:paraId="6EADC6D7" w14:textId="77777777" w:rsidTr="002C047F">
        <w:tc>
          <w:tcPr>
            <w:tcW w:w="0" w:type="auto"/>
            <w:hideMark/>
          </w:tcPr>
          <w:p w14:paraId="5CA5BEBF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Функции в Rust</w:t>
            </w:r>
          </w:p>
        </w:tc>
        <w:tc>
          <w:tcPr>
            <w:tcW w:w="0" w:type="auto"/>
            <w:hideMark/>
          </w:tcPr>
          <w:p w14:paraId="5D93916F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snake_case</w:t>
            </w:r>
          </w:p>
        </w:tc>
        <w:tc>
          <w:tcPr>
            <w:tcW w:w="0" w:type="auto"/>
            <w:hideMark/>
          </w:tcPr>
          <w:p w14:paraId="013F2652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toggle_mute()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install_service()</w:t>
            </w:r>
          </w:p>
        </w:tc>
      </w:tr>
      <w:tr w:rsidR="002C047F" w:rsidRPr="002C047F" w14:paraId="11101780" w14:textId="77777777" w:rsidTr="002C047F">
        <w:tc>
          <w:tcPr>
            <w:tcW w:w="0" w:type="auto"/>
            <w:hideMark/>
          </w:tcPr>
          <w:p w14:paraId="1BB22902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Переменные в JS/Rust</w:t>
            </w:r>
          </w:p>
        </w:tc>
        <w:tc>
          <w:tcPr>
            <w:tcW w:w="0" w:type="auto"/>
            <w:hideMark/>
          </w:tcPr>
          <w:p w14:paraId="1CDBFD55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camelCase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 (JS) /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snake_case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/>
                <w14:ligatures w14:val="none"/>
              </w:rPr>
              <w:t> (Rust)</w:t>
            </w:r>
          </w:p>
        </w:tc>
        <w:tc>
          <w:tcPr>
            <w:tcW w:w="0" w:type="auto"/>
            <w:hideMark/>
          </w:tcPr>
          <w:p w14:paraId="3E9263EC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isMuted</w:t>
            </w: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/ </w:t>
            </w: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is_muted</w:t>
            </w:r>
          </w:p>
        </w:tc>
      </w:tr>
      <w:tr w:rsidR="002C047F" w:rsidRPr="002C047F" w14:paraId="7BA45C0E" w14:textId="77777777" w:rsidTr="002C047F">
        <w:tc>
          <w:tcPr>
            <w:tcW w:w="0" w:type="auto"/>
            <w:hideMark/>
          </w:tcPr>
          <w:p w14:paraId="316236E8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Константы</w:t>
            </w:r>
          </w:p>
        </w:tc>
        <w:tc>
          <w:tcPr>
            <w:tcW w:w="0" w:type="auto"/>
            <w:hideMark/>
          </w:tcPr>
          <w:p w14:paraId="1FE13EF8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UPPER_SNAKE_CASE</w:t>
            </w:r>
          </w:p>
        </w:tc>
        <w:tc>
          <w:tcPr>
            <w:tcW w:w="0" w:type="auto"/>
            <w:hideMark/>
          </w:tcPr>
          <w:p w14:paraId="1F397E06" w14:textId="77777777" w:rsidR="002C047F" w:rsidRPr="002C047F" w:rsidRDefault="002C047F" w:rsidP="002C047F">
            <w:pPr>
              <w:spacing w:line="375" w:lineRule="atLeast"/>
              <w:ind w:firstLine="0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C047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MAX_RETRIES</w:t>
            </w:r>
          </w:p>
        </w:tc>
      </w:tr>
    </w:tbl>
    <w:p w14:paraId="16C58678" w14:textId="77777777" w:rsidR="002C047F" w:rsidRPr="002C047F" w:rsidRDefault="002C047F" w:rsidP="002C047F">
      <w:pPr>
        <w:rPr>
          <w:lang w:val="en-US"/>
        </w:rPr>
      </w:pPr>
    </w:p>
    <w:p w14:paraId="6F12700A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Важные файлы с версией</w:t>
      </w:r>
    </w:p>
    <w:p w14:paraId="31611EC1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Версия всего приложения</w:t>
      </w:r>
      <w:r>
        <w:rPr>
          <w:rFonts w:ascii="Segoe UI" w:hAnsi="Segoe UI" w:cs="Segoe UI"/>
          <w:color w:val="0F1115"/>
        </w:rPr>
        <w:t> указывается в двух местах:</w:t>
      </w:r>
    </w:p>
    <w:p w14:paraId="75E593F9" w14:textId="77777777" w:rsidR="002C047F" w:rsidRP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  <w:lang w:val="en-US"/>
        </w:rPr>
      </w:pP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src-tauri/Cargo.toml</w:t>
      </w:r>
      <w:r w:rsidRPr="002C047F">
        <w:rPr>
          <w:rFonts w:ascii="Segoe UI" w:hAnsi="Segoe UI" w:cs="Segoe UI"/>
          <w:color w:val="0F1115"/>
          <w:lang w:val="en-US"/>
        </w:rPr>
        <w:t> →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version = "x.y.z"</w:t>
      </w:r>
    </w:p>
    <w:p w14:paraId="036AAAB3" w14:textId="77777777" w:rsidR="002C047F" w:rsidRP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  <w:lang w:val="en-US"/>
        </w:rPr>
      </w:pP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package.json</w:t>
      </w:r>
      <w:r w:rsidRPr="002C047F">
        <w:rPr>
          <w:rFonts w:ascii="Segoe UI" w:hAnsi="Segoe UI" w:cs="Segoe UI"/>
          <w:color w:val="0F1115"/>
          <w:lang w:val="en-US"/>
        </w:rPr>
        <w:t> →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"version": "x.y.z"</w:t>
      </w:r>
    </w:p>
    <w:p w14:paraId="2E235697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Они должны быть синхронизированы </w:t>
      </w:r>
      <w:r>
        <w:rPr>
          <w:rStyle w:val="Strong"/>
          <w:rFonts w:ascii="Segoe UI" w:hAnsi="Segoe UI" w:cs="Segoe UI"/>
          <w:color w:val="0F1115"/>
        </w:rPr>
        <w:t>вручную</w:t>
      </w:r>
      <w:r>
        <w:rPr>
          <w:rFonts w:ascii="Segoe UI" w:hAnsi="Segoe UI" w:cs="Segoe UI"/>
          <w:color w:val="0F1115"/>
        </w:rPr>
        <w:t> (или через скрипт, но пока без автоматизации). Основной источник —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Cargo.toml</w:t>
      </w:r>
      <w:r>
        <w:rPr>
          <w:rFonts w:ascii="Segoe UI" w:hAnsi="Segoe UI" w:cs="Segoe UI"/>
          <w:color w:val="0F1115"/>
        </w:rPr>
        <w:t>.</w:t>
      </w:r>
    </w:p>
    <w:p w14:paraId="1CBDB639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Общие модули (BSL-Core) — когда появится</w:t>
      </w:r>
    </w:p>
    <w:p w14:paraId="35047A9B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Папка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D:\BSL-World\BSL-Core\</w:t>
      </w:r>
      <w:r>
        <w:rPr>
          <w:rFonts w:ascii="Segoe UI" w:hAnsi="Segoe UI" w:cs="Segoe UI"/>
          <w:color w:val="0F1115"/>
        </w:rPr>
        <w:t> будет содержать:</w:t>
      </w:r>
    </w:p>
    <w:p w14:paraId="07E0543E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locales/</w:t>
      </w:r>
      <w:r>
        <w:rPr>
          <w:rFonts w:ascii="Segoe UI" w:hAnsi="Segoe UI" w:cs="Segoe UI"/>
          <w:color w:val="0F1115"/>
        </w:rPr>
        <w:t> — общие переводы (используются всеми проектами)</w:t>
      </w:r>
    </w:p>
    <w:p w14:paraId="440C9063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skins/</w:t>
      </w:r>
      <w:r>
        <w:rPr>
          <w:rFonts w:ascii="Segoe UI" w:hAnsi="Segoe UI" w:cs="Segoe UI"/>
          <w:color w:val="0F1115"/>
        </w:rPr>
        <w:t> — общие визуальные скины</w:t>
      </w:r>
    </w:p>
    <w:p w14:paraId="310BF2D8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audio-skins/</w:t>
      </w:r>
      <w:r>
        <w:rPr>
          <w:rFonts w:ascii="Segoe UI" w:hAnsi="Segoe UI" w:cs="Segoe UI"/>
          <w:color w:val="0F1115"/>
        </w:rPr>
        <w:t> — звуковые схемы</w:t>
      </w:r>
    </w:p>
    <w:p w14:paraId="327009E2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utils/</w:t>
      </w:r>
      <w:r>
        <w:rPr>
          <w:rFonts w:ascii="Segoe UI" w:hAnsi="Segoe UI" w:cs="Segoe UI"/>
          <w:color w:val="0F1115"/>
        </w:rPr>
        <w:t> — общие JS/Rust функции (форматирование дат, работа с настройками)</w:t>
      </w:r>
    </w:p>
    <w:p w14:paraId="0F37EC89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Пока её нет — каждый проект содержит свои копии. Но именование должно быть готово к унификации.</w:t>
      </w:r>
    </w:p>
    <w:p w14:paraId="6F79F78B" w14:textId="77777777" w:rsidR="002C047F" w:rsidRDefault="002C047F" w:rsidP="002C047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Gitverse</w:t>
      </w:r>
    </w:p>
    <w:p w14:paraId="351A7D0B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Имя репозитория: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BSL_ИмяПроекта</w:t>
      </w:r>
      <w:r>
        <w:rPr>
          <w:rFonts w:ascii="Segoe UI" w:hAnsi="Segoe UI" w:cs="Segoe UI"/>
          <w:color w:val="0F1115"/>
        </w:rPr>
        <w:t> (с подчёркиванием, как на Gitverse — но локальная папка с дефисом, это нормально).</w:t>
      </w:r>
    </w:p>
    <w:p w14:paraId="543BD80D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Пример: локально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BSL-Tor</w:t>
      </w:r>
      <w:r>
        <w:rPr>
          <w:rFonts w:ascii="Segoe UI" w:hAnsi="Segoe UI" w:cs="Segoe UI"/>
          <w:color w:val="0F1115"/>
        </w:rPr>
        <w:t>, на Gitverse 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BSL_Tor</w:t>
      </w:r>
      <w:r>
        <w:rPr>
          <w:rFonts w:ascii="Segoe UI" w:hAnsi="Segoe UI" w:cs="Segoe UI"/>
          <w:color w:val="0F1115"/>
        </w:rPr>
        <w:t>.</w:t>
      </w:r>
    </w:p>
    <w:p w14:paraId="16DC4863" w14:textId="77777777" w:rsidR="002C047F" w:rsidRP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Связь</w:t>
      </w:r>
      <w:r w:rsidRPr="002C047F">
        <w:rPr>
          <w:rFonts w:ascii="Segoe UI" w:hAnsi="Segoe UI" w:cs="Segoe UI"/>
          <w:color w:val="0F1115"/>
          <w:lang w:val="en-US"/>
        </w:rPr>
        <w:t>: 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git remote add origin https://gitverse.ru/BSL-world/BSL_</w:t>
      </w:r>
      <w:r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</w:rPr>
        <w:t>ИмяПроекта</w:t>
      </w:r>
      <w:r w:rsidRPr="002C047F">
        <w:rPr>
          <w:rStyle w:val="HTMLCode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.git</w:t>
      </w:r>
    </w:p>
    <w:p w14:paraId="1BD1B364" w14:textId="77777777" w:rsidR="002C047F" w:rsidRDefault="002C047F" w:rsidP="002C047F">
      <w:pPr>
        <w:snapToGrid w:val="0"/>
        <w:spacing w:after="0"/>
        <w:rPr>
          <w:rFonts w:ascii="Segoe UI" w:hAnsi="Segoe UI" w:cs="Segoe UI"/>
        </w:rPr>
      </w:pPr>
      <w:r>
        <w:pict w14:anchorId="35C4D6A1">
          <v:rect id="_x0000_i1025" style="width:0;height:.75pt" o:hralign="center" o:hrstd="t" o:hr="t" fillcolor="#a0a0a0" stroked="f"/>
        </w:pict>
      </w:r>
    </w:p>
    <w:p w14:paraId="56DBCA5C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Этот стандарт обязателен для всех новых Tauri-проектов в BSL-World.</w:t>
      </w:r>
      <w:r>
        <w:rPr>
          <w:rFonts w:ascii="Segoe UI" w:hAnsi="Segoe UI" w:cs="Segoe UI"/>
          <w:color w:val="0F1115"/>
        </w:rPr>
        <w:t> Начинай любой проект с копирования этой структуры. Если появятся расхождения — сначала согласуем.</w:t>
      </w:r>
    </w:p>
    <w:p w14:paraId="48EF0CC1" w14:textId="77777777" w:rsidR="002C047F" w:rsidRDefault="002C047F" w:rsidP="002C047F">
      <w:pPr>
        <w:pStyle w:val="ds-markdown-paragraph"/>
        <w:snapToGrid w:val="0"/>
        <w:spacing w:before="0"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Платформа подготовлена. Поехали.</w:t>
      </w:r>
    </w:p>
    <w:p w14:paraId="54240568" w14:textId="77777777" w:rsidR="00DB04F4" w:rsidRDefault="00DB04F4"/>
    <w:sectPr w:rsidR="00DB0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5B3"/>
    <w:multiLevelType w:val="multilevel"/>
    <w:tmpl w:val="A70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A3B1B"/>
    <w:multiLevelType w:val="multilevel"/>
    <w:tmpl w:val="951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71E10"/>
    <w:multiLevelType w:val="multilevel"/>
    <w:tmpl w:val="2B5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A29EF"/>
    <w:multiLevelType w:val="multilevel"/>
    <w:tmpl w:val="E50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461938">
    <w:abstractNumId w:val="1"/>
  </w:num>
  <w:num w:numId="2" w16cid:durableId="953712586">
    <w:abstractNumId w:val="3"/>
  </w:num>
  <w:num w:numId="3" w16cid:durableId="936212251">
    <w:abstractNumId w:val="2"/>
  </w:num>
  <w:num w:numId="4" w16cid:durableId="21077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D4"/>
    <w:rsid w:val="000A0606"/>
    <w:rsid w:val="000D1B5A"/>
    <w:rsid w:val="0011649E"/>
    <w:rsid w:val="00140D67"/>
    <w:rsid w:val="001417E7"/>
    <w:rsid w:val="002C047F"/>
    <w:rsid w:val="002E5EEA"/>
    <w:rsid w:val="002E6692"/>
    <w:rsid w:val="00307045"/>
    <w:rsid w:val="00315D07"/>
    <w:rsid w:val="00436CEC"/>
    <w:rsid w:val="00475D78"/>
    <w:rsid w:val="00535013"/>
    <w:rsid w:val="0058529B"/>
    <w:rsid w:val="00606750"/>
    <w:rsid w:val="006843B9"/>
    <w:rsid w:val="007834EC"/>
    <w:rsid w:val="007C3A97"/>
    <w:rsid w:val="008046D1"/>
    <w:rsid w:val="008A3259"/>
    <w:rsid w:val="00950E86"/>
    <w:rsid w:val="00997347"/>
    <w:rsid w:val="009A727B"/>
    <w:rsid w:val="00A259A7"/>
    <w:rsid w:val="00A259D3"/>
    <w:rsid w:val="00AD1B67"/>
    <w:rsid w:val="00AE6A10"/>
    <w:rsid w:val="00AF4E8A"/>
    <w:rsid w:val="00B67C60"/>
    <w:rsid w:val="00B92DC1"/>
    <w:rsid w:val="00BB33BB"/>
    <w:rsid w:val="00C83141"/>
    <w:rsid w:val="00CE2F01"/>
    <w:rsid w:val="00DB04F4"/>
    <w:rsid w:val="00E80A94"/>
    <w:rsid w:val="00F011D4"/>
    <w:rsid w:val="00F01458"/>
    <w:rsid w:val="00F259FE"/>
    <w:rsid w:val="00F40FDF"/>
    <w:rsid w:val="00F6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08064"/>
  <w15:chartTrackingRefBased/>
  <w15:docId w15:val="{76095297-FCE9-44C2-9B91-F9C51A37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6D1"/>
    <w:pPr>
      <w:spacing w:line="240" w:lineRule="auto"/>
      <w:ind w:firstLine="709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D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D4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DefaultParagraphFont"/>
    <w:rsid w:val="002C04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47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Normal"/>
    <w:rsid w:val="002C047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047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047F"/>
    <w:rPr>
      <w:b/>
      <w:bCs/>
    </w:rPr>
  </w:style>
  <w:style w:type="table" w:styleId="TableGrid">
    <w:name w:val="Table Grid"/>
    <w:basedOn w:val="TableNormal"/>
    <w:uiPriority w:val="39"/>
    <w:rsid w:val="002C0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Васильев</dc:creator>
  <cp:keywords/>
  <dc:description/>
  <cp:lastModifiedBy>Александр Васильев</cp:lastModifiedBy>
  <cp:revision>2</cp:revision>
  <dcterms:created xsi:type="dcterms:W3CDTF">2026-05-19T14:55:00Z</dcterms:created>
  <dcterms:modified xsi:type="dcterms:W3CDTF">2026-05-19T14:59:00Z</dcterms:modified>
</cp:coreProperties>
</file>