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4" w:type="pct"/>
        <w:jc w:val="center"/>
        <w:tblBorders>
          <w:insideH w:val="single" w:sz="4" w:space="0" w:color="auto"/>
          <w:insideV w:val="single" w:sz="4" w:space="0" w:color="auto"/>
        </w:tblBorders>
        <w:tblLook w:val="01E0" w:firstRow="1" w:lastRow="1" w:firstColumn="1" w:lastColumn="1" w:noHBand="0" w:noVBand="0"/>
      </w:tblPr>
      <w:tblGrid>
        <w:gridCol w:w="9630"/>
      </w:tblGrid>
      <w:tr w:rsidR="00E5082C" w:rsidRPr="001D4BAF" w14:paraId="028D6262" w14:textId="77777777" w:rsidTr="0061510A">
        <w:trPr>
          <w:jc w:val="center"/>
        </w:trPr>
        <w:tc>
          <w:tcPr>
            <w:tcW w:w="5000" w:type="pct"/>
          </w:tcPr>
          <w:p w14:paraId="42818B91" w14:textId="0A313F05" w:rsidR="00E5082C" w:rsidRPr="001D4BAF" w:rsidRDefault="00E5082C" w:rsidP="00754713">
            <w:pPr>
              <w:tabs>
                <w:tab w:val="left" w:pos="1506"/>
                <w:tab w:val="center" w:pos="4320"/>
              </w:tabs>
              <w:spacing w:after="0" w:line="240" w:lineRule="auto"/>
              <w:jc w:val="center"/>
              <w:rPr>
                <w:rFonts w:asciiTheme="minorHAnsi" w:hAnsiTheme="minorHAnsi" w:cs="Tahoma"/>
                <w:sz w:val="22"/>
                <w:szCs w:val="22"/>
              </w:rPr>
            </w:pPr>
            <w:r w:rsidRPr="001D4BAF">
              <w:rPr>
                <w:rFonts w:asciiTheme="minorHAnsi" w:hAnsiTheme="minorHAnsi"/>
                <w:noProof/>
                <w:sz w:val="22"/>
                <w:szCs w:val="22"/>
                <w:lang w:val="en-CA" w:eastAsia="en-CA"/>
              </w:rPr>
              <w:drawing>
                <wp:anchor distT="0" distB="0" distL="114300" distR="114300" simplePos="0" relativeHeight="251658240" behindDoc="0" locked="0" layoutInCell="1" allowOverlap="1" wp14:anchorId="517C61A3" wp14:editId="12331FB5">
                  <wp:simplePos x="0" y="0"/>
                  <wp:positionH relativeFrom="margin">
                    <wp:posOffset>2019300</wp:posOffset>
                  </wp:positionH>
                  <wp:positionV relativeFrom="margin">
                    <wp:posOffset>0</wp:posOffset>
                  </wp:positionV>
                  <wp:extent cx="1800225" cy="830580"/>
                  <wp:effectExtent l="0" t="0" r="9525" b="7620"/>
                  <wp:wrapSquare wrapText="bothSides"/>
                  <wp:docPr id="6" name="Picture 6" descr="UW_Odette_2L_horz-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W_Odette_2L_horz-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830580"/>
                          </a:xfrm>
                          <a:prstGeom prst="rect">
                            <a:avLst/>
                          </a:prstGeom>
                          <a:noFill/>
                          <a:ln>
                            <a:noFill/>
                          </a:ln>
                        </pic:spPr>
                      </pic:pic>
                    </a:graphicData>
                  </a:graphic>
                </wp:anchor>
              </w:drawing>
            </w:r>
          </w:p>
        </w:tc>
      </w:tr>
      <w:tr w:rsidR="00E5082C" w:rsidRPr="001D4BAF" w14:paraId="59E05131" w14:textId="77777777" w:rsidTr="0061510A">
        <w:trPr>
          <w:trHeight w:val="1538"/>
          <w:jc w:val="center"/>
        </w:trPr>
        <w:tc>
          <w:tcPr>
            <w:tcW w:w="5000" w:type="pct"/>
            <w:shd w:val="clear" w:color="auto" w:fill="244061" w:themeFill="accent1" w:themeFillShade="80"/>
            <w:vAlign w:val="center"/>
          </w:tcPr>
          <w:p w14:paraId="3D9272B8" w14:textId="7DF97A05" w:rsidR="00E5082C" w:rsidRPr="001D4BAF" w:rsidRDefault="0090458D" w:rsidP="75B63BE2">
            <w:pPr>
              <w:spacing w:after="0" w:line="240" w:lineRule="auto"/>
              <w:jc w:val="center"/>
              <w:rPr>
                <w:rFonts w:asciiTheme="minorHAnsi" w:hAnsiTheme="minorHAnsi"/>
                <w:b/>
                <w:bCs/>
                <w:sz w:val="32"/>
                <w:szCs w:val="32"/>
              </w:rPr>
            </w:pPr>
            <w:r>
              <w:rPr>
                <w:rFonts w:asciiTheme="minorHAnsi" w:hAnsiTheme="minorHAnsi"/>
                <w:b/>
                <w:bCs/>
                <w:sz w:val="32"/>
                <w:szCs w:val="32"/>
              </w:rPr>
              <w:t>BSMM-</w:t>
            </w:r>
            <w:r w:rsidR="00A30DBB" w:rsidRPr="00A30DBB">
              <w:rPr>
                <w:rFonts w:asciiTheme="minorHAnsi" w:hAnsiTheme="minorHAnsi"/>
                <w:b/>
                <w:bCs/>
                <w:sz w:val="32"/>
                <w:szCs w:val="32"/>
              </w:rPr>
              <w:t>8740: Data Analytic Methods &amp; Algorithms</w:t>
            </w:r>
          </w:p>
          <w:p w14:paraId="43A47E47" w14:textId="77777777" w:rsidR="00E5082C" w:rsidRDefault="75B63BE2" w:rsidP="75B63BE2">
            <w:pPr>
              <w:spacing w:after="0" w:line="240" w:lineRule="auto"/>
              <w:jc w:val="center"/>
              <w:rPr>
                <w:rFonts w:asciiTheme="minorHAnsi" w:hAnsiTheme="minorHAnsi"/>
                <w:b/>
                <w:bCs/>
                <w:sz w:val="32"/>
                <w:szCs w:val="32"/>
              </w:rPr>
            </w:pPr>
            <w:r w:rsidRPr="75B63BE2">
              <w:rPr>
                <w:rFonts w:asciiTheme="minorHAnsi" w:hAnsiTheme="minorHAnsi"/>
                <w:b/>
                <w:bCs/>
                <w:sz w:val="32"/>
                <w:szCs w:val="32"/>
              </w:rPr>
              <w:t>Master of Management</w:t>
            </w:r>
          </w:p>
          <w:p w14:paraId="1EBB303E" w14:textId="1AFCF7D3" w:rsidR="00E5082C" w:rsidRPr="001447B3" w:rsidRDefault="00DB6863" w:rsidP="00F70BFE">
            <w:pPr>
              <w:spacing w:after="0" w:line="240" w:lineRule="auto"/>
              <w:jc w:val="center"/>
              <w:rPr>
                <w:rFonts w:asciiTheme="minorHAnsi" w:hAnsiTheme="minorHAnsi"/>
                <w:b/>
                <w:bCs/>
                <w:sz w:val="32"/>
                <w:szCs w:val="32"/>
              </w:rPr>
            </w:pPr>
            <w:r>
              <w:rPr>
                <w:rFonts w:asciiTheme="minorHAnsi" w:hAnsiTheme="minorHAnsi"/>
                <w:b/>
                <w:bCs/>
                <w:sz w:val="32"/>
                <w:szCs w:val="32"/>
              </w:rPr>
              <w:t>Summer</w:t>
            </w:r>
            <w:r w:rsidR="00F70BFE">
              <w:rPr>
                <w:rFonts w:asciiTheme="minorHAnsi" w:hAnsiTheme="minorHAnsi"/>
                <w:b/>
                <w:bCs/>
                <w:sz w:val="32"/>
                <w:szCs w:val="32"/>
              </w:rPr>
              <w:t xml:space="preserve"> 2023</w:t>
            </w:r>
          </w:p>
        </w:tc>
      </w:tr>
    </w:tbl>
    <w:p w14:paraId="500D324F" w14:textId="77777777" w:rsidR="00E5082C" w:rsidRPr="001D4BAF" w:rsidRDefault="00E5082C" w:rsidP="009B791A">
      <w:pPr>
        <w:spacing w:after="0" w:line="240" w:lineRule="auto"/>
        <w:rPr>
          <w:rFonts w:asciiTheme="minorHAnsi" w:hAnsiTheme="minorHAnsi"/>
          <w:b/>
          <w:sz w:val="22"/>
          <w:szCs w:val="22"/>
        </w:rPr>
      </w:pPr>
    </w:p>
    <w:tbl>
      <w:tblPr>
        <w:tblW w:w="51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3062"/>
        <w:gridCol w:w="12"/>
        <w:gridCol w:w="1013"/>
        <w:gridCol w:w="39"/>
        <w:gridCol w:w="3425"/>
      </w:tblGrid>
      <w:tr w:rsidR="00DB335F" w:rsidRPr="001D4BAF" w14:paraId="76C8EF5C" w14:textId="77777777" w:rsidTr="0061510A">
        <w:trPr>
          <w:trHeight w:val="584"/>
          <w:jc w:val="center"/>
        </w:trPr>
        <w:tc>
          <w:tcPr>
            <w:tcW w:w="1078" w:type="pct"/>
            <w:vAlign w:val="center"/>
          </w:tcPr>
          <w:p w14:paraId="7E8DBA7E" w14:textId="5C409FAA" w:rsidR="00DB335F" w:rsidRPr="00C85390" w:rsidRDefault="00DB335F" w:rsidP="75B63BE2">
            <w:pPr>
              <w:spacing w:after="0" w:line="240" w:lineRule="auto"/>
              <w:rPr>
                <w:rFonts w:asciiTheme="minorHAnsi" w:hAnsiTheme="minorHAnsi"/>
                <w:b/>
                <w:iCs/>
                <w:sz w:val="22"/>
                <w:szCs w:val="22"/>
              </w:rPr>
            </w:pPr>
            <w:r>
              <w:rPr>
                <w:rFonts w:asciiTheme="minorHAnsi" w:hAnsiTheme="minorHAnsi"/>
                <w:b/>
                <w:iCs/>
                <w:sz w:val="22"/>
                <w:szCs w:val="22"/>
              </w:rPr>
              <w:t>Class section</w:t>
            </w:r>
          </w:p>
        </w:tc>
        <w:tc>
          <w:tcPr>
            <w:tcW w:w="3922" w:type="pct"/>
            <w:gridSpan w:val="5"/>
            <w:vAlign w:val="center"/>
          </w:tcPr>
          <w:p w14:paraId="1E38740E" w14:textId="531CCC5B" w:rsidR="00DB335F" w:rsidRDefault="006D3037" w:rsidP="75B63BE2">
            <w:pPr>
              <w:spacing w:after="0" w:line="240" w:lineRule="auto"/>
              <w:rPr>
                <w:rFonts w:asciiTheme="minorHAnsi" w:hAnsiTheme="minorHAnsi"/>
                <w:sz w:val="22"/>
                <w:szCs w:val="22"/>
              </w:rPr>
            </w:pPr>
            <w:permStart w:id="1087069174" w:edGrp="everyone"/>
            <w:r>
              <w:rPr>
                <w:rFonts w:asciiTheme="minorHAnsi" w:hAnsiTheme="minorHAnsi"/>
                <w:sz w:val="22"/>
                <w:szCs w:val="22"/>
              </w:rPr>
              <w:t xml:space="preserve"> </w:t>
            </w:r>
            <w:r w:rsidR="002E76C0">
              <w:rPr>
                <w:rFonts w:asciiTheme="minorHAnsi" w:hAnsiTheme="minorHAnsi"/>
                <w:sz w:val="22"/>
                <w:szCs w:val="22"/>
              </w:rPr>
              <w:t>001</w:t>
            </w:r>
            <w:r>
              <w:rPr>
                <w:rFonts w:asciiTheme="minorHAnsi" w:hAnsiTheme="minorHAnsi"/>
                <w:sz w:val="22"/>
                <w:szCs w:val="22"/>
              </w:rPr>
              <w:t xml:space="preserve"> </w:t>
            </w:r>
            <w:permEnd w:id="1087069174"/>
          </w:p>
        </w:tc>
      </w:tr>
      <w:tr w:rsidR="00E5082C" w:rsidRPr="001D4BAF" w14:paraId="14258512" w14:textId="77777777" w:rsidTr="0061510A">
        <w:trPr>
          <w:trHeight w:val="584"/>
          <w:jc w:val="center"/>
        </w:trPr>
        <w:tc>
          <w:tcPr>
            <w:tcW w:w="1078" w:type="pct"/>
            <w:vAlign w:val="center"/>
          </w:tcPr>
          <w:p w14:paraId="3EECAC4E" w14:textId="77777777" w:rsidR="00E5082C" w:rsidRPr="00C85390" w:rsidRDefault="75B63BE2" w:rsidP="75B63BE2">
            <w:pPr>
              <w:spacing w:after="0" w:line="240" w:lineRule="auto"/>
              <w:rPr>
                <w:rFonts w:asciiTheme="minorHAnsi" w:hAnsiTheme="minorHAnsi"/>
                <w:b/>
                <w:iCs/>
                <w:sz w:val="22"/>
                <w:szCs w:val="22"/>
              </w:rPr>
            </w:pPr>
            <w:r w:rsidRPr="00C85390">
              <w:rPr>
                <w:rFonts w:asciiTheme="minorHAnsi" w:hAnsiTheme="minorHAnsi"/>
                <w:b/>
                <w:iCs/>
                <w:sz w:val="22"/>
                <w:szCs w:val="22"/>
              </w:rPr>
              <w:t>Class meetings</w:t>
            </w:r>
          </w:p>
        </w:tc>
        <w:tc>
          <w:tcPr>
            <w:tcW w:w="3922" w:type="pct"/>
            <w:gridSpan w:val="5"/>
            <w:vAlign w:val="center"/>
          </w:tcPr>
          <w:p w14:paraId="0C10FD2E" w14:textId="355A1C11" w:rsidR="00E5082C" w:rsidRPr="001D4BAF" w:rsidRDefault="006D3037" w:rsidP="75B63BE2">
            <w:pPr>
              <w:spacing w:after="0" w:line="240" w:lineRule="auto"/>
              <w:rPr>
                <w:rFonts w:asciiTheme="minorHAnsi" w:hAnsiTheme="minorHAnsi"/>
                <w:sz w:val="22"/>
                <w:szCs w:val="22"/>
              </w:rPr>
            </w:pPr>
            <w:permStart w:id="2063562759" w:edGrp="everyone"/>
            <w:r>
              <w:rPr>
                <w:rFonts w:asciiTheme="minorHAnsi" w:hAnsiTheme="minorHAnsi"/>
                <w:sz w:val="22"/>
                <w:szCs w:val="22"/>
              </w:rPr>
              <w:t xml:space="preserve"> </w:t>
            </w:r>
            <w:r w:rsidR="002E76C0">
              <w:rPr>
                <w:rFonts w:asciiTheme="minorHAnsi" w:hAnsiTheme="minorHAnsi"/>
                <w:sz w:val="22"/>
                <w:szCs w:val="22"/>
              </w:rPr>
              <w:t>Tuesday and Friday, 8 AM to 10 AM</w:t>
            </w:r>
            <w:r>
              <w:rPr>
                <w:rFonts w:asciiTheme="minorHAnsi" w:hAnsiTheme="minorHAnsi"/>
                <w:sz w:val="22"/>
                <w:szCs w:val="22"/>
              </w:rPr>
              <w:t xml:space="preserve"> </w:t>
            </w:r>
            <w:permEnd w:id="2063562759"/>
          </w:p>
        </w:tc>
      </w:tr>
      <w:tr w:rsidR="00E5082C" w:rsidRPr="001D4BAF" w14:paraId="3696D21A" w14:textId="77777777" w:rsidTr="0061510A">
        <w:trPr>
          <w:trHeight w:val="584"/>
          <w:jc w:val="center"/>
        </w:trPr>
        <w:tc>
          <w:tcPr>
            <w:tcW w:w="1078" w:type="pct"/>
            <w:vAlign w:val="center"/>
          </w:tcPr>
          <w:p w14:paraId="030D4CCA" w14:textId="77777777" w:rsidR="00E5082C" w:rsidRPr="00C85390" w:rsidRDefault="75B63BE2" w:rsidP="75B63BE2">
            <w:pPr>
              <w:spacing w:after="0" w:line="240" w:lineRule="auto"/>
              <w:rPr>
                <w:rFonts w:asciiTheme="minorHAnsi" w:hAnsiTheme="minorHAnsi"/>
                <w:b/>
                <w:iCs/>
                <w:sz w:val="22"/>
                <w:szCs w:val="22"/>
              </w:rPr>
            </w:pPr>
            <w:r w:rsidRPr="00C85390">
              <w:rPr>
                <w:rFonts w:asciiTheme="minorHAnsi" w:hAnsiTheme="minorHAnsi"/>
                <w:b/>
                <w:iCs/>
                <w:sz w:val="22"/>
                <w:szCs w:val="22"/>
              </w:rPr>
              <w:t>Instructor</w:t>
            </w:r>
          </w:p>
        </w:tc>
        <w:tc>
          <w:tcPr>
            <w:tcW w:w="3922" w:type="pct"/>
            <w:gridSpan w:val="5"/>
            <w:vAlign w:val="center"/>
          </w:tcPr>
          <w:p w14:paraId="55C95BE8" w14:textId="3FB1C3FA" w:rsidR="00E5082C" w:rsidRPr="001D4BAF" w:rsidRDefault="005F20D7" w:rsidP="75B63BE2">
            <w:pPr>
              <w:spacing w:after="0" w:line="240" w:lineRule="auto"/>
              <w:rPr>
                <w:rFonts w:asciiTheme="minorHAnsi" w:hAnsiTheme="minorHAnsi"/>
                <w:sz w:val="22"/>
                <w:szCs w:val="22"/>
              </w:rPr>
            </w:pPr>
            <w:permStart w:id="1285976393" w:edGrp="everyone"/>
            <w:r>
              <w:rPr>
                <w:rFonts w:asciiTheme="minorHAnsi" w:hAnsiTheme="minorHAnsi"/>
                <w:sz w:val="22"/>
                <w:szCs w:val="22"/>
              </w:rPr>
              <w:t>Dr. Ali El-Sharif</w:t>
            </w:r>
            <w:r w:rsidR="00760046">
              <w:rPr>
                <w:rFonts w:asciiTheme="minorHAnsi" w:hAnsiTheme="minorHAnsi"/>
                <w:sz w:val="22"/>
                <w:szCs w:val="22"/>
              </w:rPr>
              <w:t xml:space="preserve"> </w:t>
            </w:r>
            <w:permEnd w:id="1285976393"/>
          </w:p>
        </w:tc>
      </w:tr>
      <w:tr w:rsidR="009B791A" w:rsidRPr="001D4BAF" w14:paraId="358928EC" w14:textId="77777777" w:rsidTr="0061510A">
        <w:trPr>
          <w:trHeight w:val="584"/>
          <w:jc w:val="center"/>
        </w:trPr>
        <w:tc>
          <w:tcPr>
            <w:tcW w:w="1078" w:type="pct"/>
            <w:vAlign w:val="center"/>
          </w:tcPr>
          <w:p w14:paraId="7813D124" w14:textId="77777777" w:rsidR="009B791A" w:rsidRPr="00C85390" w:rsidRDefault="75B63BE2" w:rsidP="75B63BE2">
            <w:pPr>
              <w:spacing w:after="0" w:line="240" w:lineRule="auto"/>
              <w:rPr>
                <w:rFonts w:asciiTheme="minorHAnsi" w:hAnsiTheme="minorHAnsi"/>
                <w:b/>
                <w:iCs/>
                <w:sz w:val="22"/>
                <w:szCs w:val="22"/>
              </w:rPr>
            </w:pPr>
            <w:r w:rsidRPr="00C85390">
              <w:rPr>
                <w:rFonts w:asciiTheme="minorHAnsi" w:hAnsiTheme="minorHAnsi"/>
                <w:b/>
                <w:iCs/>
                <w:sz w:val="22"/>
                <w:szCs w:val="22"/>
              </w:rPr>
              <w:t>Office hours</w:t>
            </w:r>
          </w:p>
        </w:tc>
        <w:tc>
          <w:tcPr>
            <w:tcW w:w="1597" w:type="pct"/>
            <w:gridSpan w:val="2"/>
            <w:vAlign w:val="center"/>
          </w:tcPr>
          <w:p w14:paraId="64787413" w14:textId="077FDF8F" w:rsidR="005F20D7" w:rsidRDefault="00760046" w:rsidP="005F20D7">
            <w:pPr>
              <w:spacing w:after="0" w:line="240" w:lineRule="auto"/>
              <w:rPr>
                <w:rFonts w:asciiTheme="minorHAnsi" w:hAnsiTheme="minorHAnsi"/>
                <w:sz w:val="22"/>
                <w:szCs w:val="22"/>
              </w:rPr>
            </w:pPr>
            <w:permStart w:id="1018960294" w:edGrp="everyone"/>
            <w:r>
              <w:rPr>
                <w:rFonts w:asciiTheme="minorHAnsi" w:hAnsiTheme="minorHAnsi"/>
                <w:sz w:val="22"/>
                <w:szCs w:val="22"/>
              </w:rPr>
              <w:t xml:space="preserve"> </w:t>
            </w:r>
            <w:r w:rsidR="005F20D7">
              <w:rPr>
                <w:rFonts w:asciiTheme="minorHAnsi" w:hAnsiTheme="minorHAnsi"/>
                <w:sz w:val="22"/>
                <w:szCs w:val="22"/>
              </w:rPr>
              <w:t xml:space="preserve">Tuesday and Friday, </w:t>
            </w:r>
          </w:p>
          <w:p w14:paraId="5C45D2B8" w14:textId="762F1685" w:rsidR="009B791A" w:rsidRPr="001D4BAF" w:rsidRDefault="005F20D7" w:rsidP="75B63BE2">
            <w:pPr>
              <w:spacing w:after="0" w:line="240" w:lineRule="auto"/>
              <w:rPr>
                <w:rFonts w:asciiTheme="minorHAnsi" w:hAnsiTheme="minorHAnsi"/>
                <w:sz w:val="22"/>
                <w:szCs w:val="22"/>
              </w:rPr>
            </w:pPr>
            <w:r>
              <w:rPr>
                <w:rFonts w:asciiTheme="minorHAnsi" w:hAnsiTheme="minorHAnsi"/>
                <w:sz w:val="22"/>
                <w:szCs w:val="22"/>
              </w:rPr>
              <w:t>10 AM to 11 AM</w:t>
            </w:r>
            <w:r w:rsidR="00760046">
              <w:rPr>
                <w:rFonts w:asciiTheme="minorHAnsi" w:hAnsiTheme="minorHAnsi"/>
                <w:sz w:val="22"/>
                <w:szCs w:val="22"/>
              </w:rPr>
              <w:t xml:space="preserve"> </w:t>
            </w:r>
            <w:permEnd w:id="1018960294"/>
          </w:p>
        </w:tc>
        <w:tc>
          <w:tcPr>
            <w:tcW w:w="546" w:type="pct"/>
            <w:gridSpan w:val="2"/>
            <w:vAlign w:val="center"/>
          </w:tcPr>
          <w:p w14:paraId="0D957209" w14:textId="77777777" w:rsidR="009B791A" w:rsidRPr="00C85390" w:rsidRDefault="75B63BE2" w:rsidP="75B63BE2">
            <w:pPr>
              <w:spacing w:after="0" w:line="240" w:lineRule="auto"/>
              <w:rPr>
                <w:rFonts w:asciiTheme="minorHAnsi" w:hAnsiTheme="minorHAnsi"/>
                <w:b/>
                <w:iCs/>
                <w:sz w:val="22"/>
                <w:szCs w:val="22"/>
              </w:rPr>
            </w:pPr>
            <w:r w:rsidRPr="00C85390">
              <w:rPr>
                <w:rFonts w:asciiTheme="minorHAnsi" w:hAnsiTheme="minorHAnsi"/>
                <w:b/>
                <w:iCs/>
                <w:sz w:val="22"/>
                <w:szCs w:val="22"/>
              </w:rPr>
              <w:t>Office</w:t>
            </w:r>
          </w:p>
        </w:tc>
        <w:tc>
          <w:tcPr>
            <w:tcW w:w="1779" w:type="pct"/>
            <w:vAlign w:val="center"/>
          </w:tcPr>
          <w:p w14:paraId="417DEEC2" w14:textId="36CB96A4" w:rsidR="009B791A" w:rsidRPr="001D4BAF" w:rsidRDefault="00760046" w:rsidP="75B63BE2">
            <w:pPr>
              <w:spacing w:after="0" w:line="240" w:lineRule="auto"/>
              <w:rPr>
                <w:rFonts w:asciiTheme="minorHAnsi" w:hAnsiTheme="minorHAnsi"/>
                <w:sz w:val="22"/>
                <w:szCs w:val="22"/>
              </w:rPr>
            </w:pPr>
            <w:permStart w:id="1218864389" w:edGrp="everyone"/>
            <w:r>
              <w:rPr>
                <w:rFonts w:asciiTheme="minorHAnsi" w:hAnsiTheme="minorHAnsi"/>
                <w:sz w:val="22"/>
                <w:szCs w:val="22"/>
              </w:rPr>
              <w:t xml:space="preserve"> </w:t>
            </w:r>
            <w:r w:rsidR="005F20D7">
              <w:rPr>
                <w:rFonts w:asciiTheme="minorHAnsi" w:hAnsiTheme="minorHAnsi"/>
                <w:sz w:val="22"/>
                <w:szCs w:val="22"/>
              </w:rPr>
              <w:t>Microsoft Teams</w:t>
            </w:r>
            <w:r>
              <w:rPr>
                <w:rFonts w:asciiTheme="minorHAnsi" w:hAnsiTheme="minorHAnsi"/>
                <w:sz w:val="22"/>
                <w:szCs w:val="22"/>
              </w:rPr>
              <w:t xml:space="preserve"> </w:t>
            </w:r>
            <w:permEnd w:id="1218864389"/>
          </w:p>
        </w:tc>
      </w:tr>
      <w:tr w:rsidR="009B791A" w:rsidRPr="001D4BAF" w14:paraId="4CE95FA0" w14:textId="77777777" w:rsidTr="0061510A">
        <w:trPr>
          <w:trHeight w:val="584"/>
          <w:jc w:val="center"/>
        </w:trPr>
        <w:tc>
          <w:tcPr>
            <w:tcW w:w="1078" w:type="pct"/>
            <w:vAlign w:val="center"/>
          </w:tcPr>
          <w:p w14:paraId="05BC0AC0" w14:textId="77777777" w:rsidR="009B791A" w:rsidRPr="00C85390" w:rsidRDefault="75B63BE2" w:rsidP="75B63BE2">
            <w:pPr>
              <w:spacing w:after="0" w:line="240" w:lineRule="auto"/>
              <w:rPr>
                <w:rFonts w:asciiTheme="minorHAnsi" w:hAnsiTheme="minorHAnsi"/>
                <w:b/>
                <w:iCs/>
                <w:sz w:val="22"/>
                <w:szCs w:val="22"/>
              </w:rPr>
            </w:pPr>
            <w:r w:rsidRPr="00C85390">
              <w:rPr>
                <w:rFonts w:asciiTheme="minorHAnsi" w:hAnsiTheme="minorHAnsi"/>
                <w:b/>
                <w:iCs/>
                <w:sz w:val="22"/>
                <w:szCs w:val="22"/>
              </w:rPr>
              <w:t>Telephone</w:t>
            </w:r>
          </w:p>
        </w:tc>
        <w:tc>
          <w:tcPr>
            <w:tcW w:w="1597" w:type="pct"/>
            <w:gridSpan w:val="2"/>
            <w:vAlign w:val="center"/>
          </w:tcPr>
          <w:p w14:paraId="1010A1D6" w14:textId="04DA5E91" w:rsidR="009B791A" w:rsidRPr="001D4BAF" w:rsidRDefault="00760046" w:rsidP="75B63BE2">
            <w:pPr>
              <w:spacing w:after="0" w:line="240" w:lineRule="auto"/>
              <w:rPr>
                <w:rFonts w:asciiTheme="minorHAnsi" w:hAnsiTheme="minorHAnsi"/>
                <w:sz w:val="22"/>
                <w:szCs w:val="22"/>
              </w:rPr>
            </w:pPr>
            <w:permStart w:id="315362531" w:edGrp="everyone"/>
            <w:r>
              <w:rPr>
                <w:rFonts w:asciiTheme="minorHAnsi" w:hAnsiTheme="minorHAnsi"/>
                <w:sz w:val="22"/>
                <w:szCs w:val="22"/>
              </w:rPr>
              <w:t xml:space="preserve">  </w:t>
            </w:r>
            <w:r w:rsidR="005F20D7">
              <w:rPr>
                <w:rFonts w:asciiTheme="minorHAnsi" w:hAnsiTheme="minorHAnsi"/>
                <w:sz w:val="22"/>
                <w:szCs w:val="22"/>
              </w:rPr>
              <w:t>Microsoft Teams</w:t>
            </w:r>
            <w:r>
              <w:rPr>
                <w:rFonts w:asciiTheme="minorHAnsi" w:hAnsiTheme="minorHAnsi"/>
                <w:sz w:val="22"/>
                <w:szCs w:val="22"/>
              </w:rPr>
              <w:t xml:space="preserve"> </w:t>
            </w:r>
            <w:permEnd w:id="315362531"/>
          </w:p>
        </w:tc>
        <w:tc>
          <w:tcPr>
            <w:tcW w:w="546" w:type="pct"/>
            <w:gridSpan w:val="2"/>
            <w:vAlign w:val="center"/>
          </w:tcPr>
          <w:p w14:paraId="0C0550EA" w14:textId="77777777" w:rsidR="009B791A" w:rsidRPr="00C85390" w:rsidRDefault="75B63BE2" w:rsidP="75B63BE2">
            <w:pPr>
              <w:spacing w:after="0" w:line="240" w:lineRule="auto"/>
              <w:rPr>
                <w:rFonts w:asciiTheme="minorHAnsi" w:hAnsiTheme="minorHAnsi"/>
                <w:b/>
                <w:sz w:val="22"/>
                <w:szCs w:val="22"/>
              </w:rPr>
            </w:pPr>
            <w:r w:rsidRPr="00C85390">
              <w:rPr>
                <w:rFonts w:asciiTheme="minorHAnsi" w:hAnsiTheme="minorHAnsi"/>
                <w:b/>
                <w:iCs/>
                <w:sz w:val="22"/>
                <w:szCs w:val="22"/>
              </w:rPr>
              <w:t>E-mail</w:t>
            </w:r>
          </w:p>
        </w:tc>
        <w:tc>
          <w:tcPr>
            <w:tcW w:w="1779" w:type="pct"/>
            <w:vAlign w:val="center"/>
          </w:tcPr>
          <w:p w14:paraId="2ADFA9A5" w14:textId="5AD2EF03" w:rsidR="009B791A" w:rsidRPr="001D4BAF" w:rsidRDefault="00760046" w:rsidP="75B63BE2">
            <w:pPr>
              <w:spacing w:after="0" w:line="240" w:lineRule="auto"/>
              <w:rPr>
                <w:rFonts w:asciiTheme="minorHAnsi" w:hAnsiTheme="minorHAnsi"/>
                <w:sz w:val="22"/>
                <w:szCs w:val="22"/>
              </w:rPr>
            </w:pPr>
            <w:permStart w:id="525016629" w:edGrp="everyone"/>
            <w:r w:rsidRPr="75B63BE2">
              <w:rPr>
                <w:rFonts w:asciiTheme="minorHAnsi" w:hAnsiTheme="minorHAnsi"/>
                <w:noProof/>
                <w:sz w:val="22"/>
                <w:szCs w:val="22"/>
                <w:highlight w:val="lightGray"/>
              </w:rPr>
              <w:t xml:space="preserve"> </w:t>
            </w:r>
            <w:r w:rsidR="002A7413">
              <w:rPr>
                <w:rFonts w:ascii="Segoe UI" w:hAnsi="Segoe UI" w:cs="Segoe UI"/>
                <w:color w:val="242424"/>
                <w:shd w:val="clear" w:color="auto" w:fill="FFFFFF"/>
              </w:rPr>
              <w:t>elsharif@uwindsor.ca</w:t>
            </w:r>
            <w:r>
              <w:rPr>
                <w:rFonts w:asciiTheme="minorHAnsi" w:hAnsiTheme="minorHAnsi"/>
                <w:noProof/>
                <w:sz w:val="22"/>
                <w:szCs w:val="22"/>
              </w:rPr>
              <w:t xml:space="preserve"> </w:t>
            </w:r>
            <w:permEnd w:id="525016629"/>
          </w:p>
        </w:tc>
      </w:tr>
      <w:tr w:rsidR="009B791A" w:rsidRPr="001D4BAF" w14:paraId="0A6BE547" w14:textId="77777777" w:rsidTr="0061510A">
        <w:trPr>
          <w:trHeight w:val="584"/>
          <w:jc w:val="center"/>
        </w:trPr>
        <w:tc>
          <w:tcPr>
            <w:tcW w:w="1078" w:type="pct"/>
            <w:vAlign w:val="center"/>
          </w:tcPr>
          <w:p w14:paraId="3BBD61E3" w14:textId="77777777" w:rsidR="009B791A" w:rsidRPr="00C85390" w:rsidRDefault="75B63BE2" w:rsidP="75B63BE2">
            <w:pPr>
              <w:spacing w:after="0" w:line="240" w:lineRule="auto"/>
              <w:rPr>
                <w:rFonts w:asciiTheme="minorHAnsi" w:hAnsiTheme="minorHAnsi"/>
                <w:b/>
                <w:iCs/>
                <w:sz w:val="22"/>
                <w:szCs w:val="22"/>
              </w:rPr>
            </w:pPr>
            <w:r w:rsidRPr="00C85390">
              <w:rPr>
                <w:rFonts w:asciiTheme="minorHAnsi" w:hAnsiTheme="minorHAnsi"/>
                <w:b/>
                <w:iCs/>
                <w:sz w:val="22"/>
                <w:szCs w:val="22"/>
              </w:rPr>
              <w:t>Course Website</w:t>
            </w:r>
          </w:p>
        </w:tc>
        <w:bookmarkStart w:id="0" w:name="_Hlk130454792"/>
        <w:tc>
          <w:tcPr>
            <w:tcW w:w="3922" w:type="pct"/>
            <w:gridSpan w:val="5"/>
            <w:vAlign w:val="center"/>
          </w:tcPr>
          <w:p w14:paraId="39A57599" w14:textId="61316EAE" w:rsidR="009B791A" w:rsidRPr="009B791A" w:rsidRDefault="005B43AA" w:rsidP="009B791A">
            <w:pPr>
              <w:spacing w:after="0" w:line="240" w:lineRule="auto"/>
              <w:rPr>
                <w:rFonts w:asciiTheme="minorHAnsi" w:hAnsiTheme="minorHAnsi"/>
                <w:noProof/>
                <w:sz w:val="22"/>
                <w:szCs w:val="22"/>
                <w:highlight w:val="lightGray"/>
              </w:rPr>
            </w:pPr>
            <w:r>
              <w:fldChar w:fldCharType="begin"/>
            </w:r>
            <w:r>
              <w:instrText>HYPERLINK "https://brightspace.uwindsor.ca"</w:instrText>
            </w:r>
            <w:r>
              <w:fldChar w:fldCharType="separate"/>
            </w:r>
            <w:r w:rsidRPr="00B84554">
              <w:rPr>
                <w:rStyle w:val="Hyperlink"/>
                <w:rFonts w:asciiTheme="minorHAnsi" w:hAnsiTheme="minorHAnsi"/>
                <w:noProof/>
                <w:sz w:val="22"/>
                <w:szCs w:val="22"/>
              </w:rPr>
              <w:t>https://brightspace.uwindsor.ca</w:t>
            </w:r>
            <w:r>
              <w:rPr>
                <w:rStyle w:val="Hyperlink"/>
                <w:rFonts w:asciiTheme="minorHAnsi" w:hAnsiTheme="minorHAnsi"/>
                <w:noProof/>
                <w:sz w:val="22"/>
                <w:szCs w:val="22"/>
              </w:rPr>
              <w:fldChar w:fldCharType="end"/>
            </w:r>
            <w:bookmarkEnd w:id="0"/>
          </w:p>
        </w:tc>
      </w:tr>
      <w:tr w:rsidR="009B791A" w:rsidRPr="001D4BAF" w14:paraId="242C0E98" w14:textId="77777777" w:rsidTr="0061510A">
        <w:trPr>
          <w:trHeight w:val="584"/>
          <w:jc w:val="center"/>
        </w:trPr>
        <w:tc>
          <w:tcPr>
            <w:tcW w:w="1078" w:type="pct"/>
            <w:vAlign w:val="center"/>
          </w:tcPr>
          <w:p w14:paraId="6B0AEE32" w14:textId="77777777" w:rsidR="009B791A" w:rsidRPr="00C85390" w:rsidRDefault="75B63BE2" w:rsidP="75B63BE2">
            <w:pPr>
              <w:spacing w:after="0" w:line="240" w:lineRule="auto"/>
              <w:rPr>
                <w:rFonts w:asciiTheme="minorHAnsi" w:hAnsiTheme="minorHAnsi"/>
                <w:b/>
                <w:iCs/>
                <w:sz w:val="22"/>
                <w:szCs w:val="22"/>
              </w:rPr>
            </w:pPr>
            <w:r w:rsidRPr="00C85390">
              <w:rPr>
                <w:rFonts w:asciiTheme="minorHAnsi" w:hAnsiTheme="minorHAnsi"/>
                <w:b/>
                <w:iCs/>
                <w:sz w:val="22"/>
                <w:szCs w:val="22"/>
              </w:rPr>
              <w:t>Textbook</w:t>
            </w:r>
          </w:p>
        </w:tc>
        <w:tc>
          <w:tcPr>
            <w:tcW w:w="3922" w:type="pct"/>
            <w:gridSpan w:val="5"/>
            <w:vAlign w:val="center"/>
          </w:tcPr>
          <w:p w14:paraId="00BD39B4" w14:textId="339098E1" w:rsidR="005F20D7" w:rsidRDefault="005F20D7" w:rsidP="005F20D7">
            <w:pPr>
              <w:spacing w:after="0" w:line="240" w:lineRule="auto"/>
              <w:rPr>
                <w:rFonts w:asciiTheme="minorHAnsi" w:hAnsiTheme="minorHAnsi"/>
                <w:sz w:val="22"/>
              </w:rPr>
            </w:pPr>
            <w:permStart w:id="1715554214" w:edGrp="everyone"/>
            <w:r>
              <w:rPr>
                <w:rFonts w:asciiTheme="minorHAnsi" w:hAnsiTheme="minorHAnsi"/>
                <w:sz w:val="22"/>
              </w:rPr>
              <w:t>T</w:t>
            </w:r>
            <w:r w:rsidRPr="00A71EDB">
              <w:rPr>
                <w:rFonts w:asciiTheme="minorHAnsi" w:hAnsiTheme="minorHAnsi"/>
                <w:sz w:val="22"/>
              </w:rPr>
              <w:t xml:space="preserve">he </w:t>
            </w:r>
            <w:r>
              <w:rPr>
                <w:rFonts w:asciiTheme="minorHAnsi" w:hAnsiTheme="minorHAnsi"/>
                <w:sz w:val="22"/>
              </w:rPr>
              <w:t>E</w:t>
            </w:r>
            <w:r w:rsidRPr="00A71EDB">
              <w:rPr>
                <w:rFonts w:asciiTheme="minorHAnsi" w:hAnsiTheme="minorHAnsi"/>
                <w:sz w:val="22"/>
              </w:rPr>
              <w:t xml:space="preserve">lements of </w:t>
            </w:r>
            <w:r>
              <w:rPr>
                <w:rFonts w:asciiTheme="minorHAnsi" w:hAnsiTheme="minorHAnsi"/>
                <w:sz w:val="22"/>
              </w:rPr>
              <w:t>S</w:t>
            </w:r>
            <w:r w:rsidRPr="00A71EDB">
              <w:rPr>
                <w:rFonts w:asciiTheme="minorHAnsi" w:hAnsiTheme="minorHAnsi"/>
                <w:sz w:val="22"/>
              </w:rPr>
              <w:t xml:space="preserve">tatistical </w:t>
            </w:r>
            <w:r>
              <w:rPr>
                <w:rFonts w:asciiTheme="minorHAnsi" w:hAnsiTheme="minorHAnsi"/>
                <w:sz w:val="22"/>
              </w:rPr>
              <w:t>L</w:t>
            </w:r>
            <w:r w:rsidRPr="00A71EDB">
              <w:rPr>
                <w:rFonts w:asciiTheme="minorHAnsi" w:hAnsiTheme="minorHAnsi"/>
                <w:sz w:val="22"/>
              </w:rPr>
              <w:t>earning</w:t>
            </w:r>
            <w:r>
              <w:rPr>
                <w:rFonts w:asciiTheme="minorHAnsi" w:hAnsiTheme="minorHAnsi"/>
                <w:sz w:val="22"/>
              </w:rPr>
              <w:t xml:space="preserve"> - Data Mining, Inference, and Prediction. </w:t>
            </w:r>
          </w:p>
          <w:p w14:paraId="4A869098" w14:textId="0B6F7403" w:rsidR="009B791A" w:rsidRPr="00340564" w:rsidRDefault="005F20D7" w:rsidP="009B791A">
            <w:pPr>
              <w:spacing w:after="0" w:line="240" w:lineRule="auto"/>
              <w:rPr>
                <w:rFonts w:asciiTheme="minorHAnsi" w:hAnsiTheme="minorHAnsi"/>
                <w:sz w:val="22"/>
                <w:szCs w:val="22"/>
              </w:rPr>
            </w:pPr>
            <w:r>
              <w:rPr>
                <w:rFonts w:asciiTheme="minorHAnsi" w:hAnsiTheme="minorHAnsi"/>
                <w:sz w:val="22"/>
              </w:rPr>
              <w:t xml:space="preserve">Second Edition by Trever Hastie, Robert </w:t>
            </w:r>
            <w:proofErr w:type="spellStart"/>
            <w:r>
              <w:rPr>
                <w:rFonts w:asciiTheme="minorHAnsi" w:hAnsiTheme="minorHAnsi"/>
                <w:sz w:val="22"/>
              </w:rPr>
              <w:t>Tibshirani</w:t>
            </w:r>
            <w:proofErr w:type="spellEnd"/>
            <w:r>
              <w:rPr>
                <w:rFonts w:asciiTheme="minorHAnsi" w:hAnsiTheme="minorHAnsi"/>
                <w:sz w:val="22"/>
              </w:rPr>
              <w:t xml:space="preserve">, and Jerome </w:t>
            </w:r>
            <w:proofErr w:type="spellStart"/>
            <w:r>
              <w:rPr>
                <w:rFonts w:asciiTheme="minorHAnsi" w:hAnsiTheme="minorHAnsi"/>
                <w:sz w:val="22"/>
              </w:rPr>
              <w:t>Firedman</w:t>
            </w:r>
            <w:proofErr w:type="spellEnd"/>
            <w:r>
              <w:rPr>
                <w:rFonts w:asciiTheme="minorHAnsi" w:hAnsiTheme="minorHAnsi"/>
                <w:sz w:val="22"/>
              </w:rPr>
              <w:t xml:space="preserve">.  Available for free at </w:t>
            </w:r>
            <w:hyperlink r:id="rId12" w:history="1">
              <w:r w:rsidRPr="00B3587C">
                <w:rPr>
                  <w:rStyle w:val="Hyperlink"/>
                  <w:rFonts w:asciiTheme="minorHAnsi" w:hAnsiTheme="minorHAnsi"/>
                  <w:sz w:val="22"/>
                </w:rPr>
                <w:t>https://web.stanford.edu/~hastie/ElemStatLearn/</w:t>
              </w:r>
            </w:hyperlink>
            <w:r w:rsidR="00760046">
              <w:rPr>
                <w:rFonts w:asciiTheme="minorHAnsi" w:hAnsiTheme="minorHAnsi"/>
                <w:sz w:val="22"/>
              </w:rPr>
              <w:t xml:space="preserve"> </w:t>
            </w:r>
            <w:permEnd w:id="1715554214"/>
          </w:p>
        </w:tc>
      </w:tr>
      <w:tr w:rsidR="007539AA" w14:paraId="5F7CCFCE" w14:textId="77777777" w:rsidTr="0061510A">
        <w:trPr>
          <w:trHeight w:val="584"/>
          <w:jc w:val="center"/>
        </w:trPr>
        <w:tc>
          <w:tcPr>
            <w:tcW w:w="1078" w:type="pct"/>
            <w:vAlign w:val="center"/>
            <w:hideMark/>
          </w:tcPr>
          <w:p w14:paraId="52997BB8" w14:textId="12401580" w:rsidR="007539AA" w:rsidRPr="00C85390" w:rsidRDefault="007539AA" w:rsidP="007539AA">
            <w:pPr>
              <w:spacing w:after="0" w:line="240" w:lineRule="auto"/>
              <w:rPr>
                <w:rFonts w:asciiTheme="minorHAnsi" w:hAnsiTheme="minorHAnsi"/>
                <w:b/>
                <w:iCs/>
                <w:sz w:val="22"/>
                <w:szCs w:val="22"/>
              </w:rPr>
            </w:pPr>
            <w:r w:rsidRPr="00D918F9">
              <w:rPr>
                <w:rFonts w:asciiTheme="minorHAnsi" w:hAnsiTheme="minorHAnsi"/>
                <w:b/>
                <w:iCs/>
                <w:sz w:val="22"/>
                <w:szCs w:val="22"/>
              </w:rPr>
              <w:t>Academic Director</w:t>
            </w:r>
          </w:p>
        </w:tc>
        <w:tc>
          <w:tcPr>
            <w:tcW w:w="1591" w:type="pct"/>
            <w:vAlign w:val="center"/>
            <w:hideMark/>
          </w:tcPr>
          <w:p w14:paraId="652C1084" w14:textId="5C95E70E" w:rsidR="007539AA" w:rsidRDefault="00A81228" w:rsidP="0DB8C38D">
            <w:pPr>
              <w:spacing w:after="0" w:line="240" w:lineRule="auto"/>
              <w:rPr>
                <w:rFonts w:asciiTheme="minorHAnsi" w:hAnsiTheme="minorHAnsi"/>
                <w:sz w:val="22"/>
                <w:szCs w:val="22"/>
              </w:rPr>
            </w:pPr>
            <w:r w:rsidRPr="00A81228">
              <w:rPr>
                <w:rFonts w:asciiTheme="minorHAnsi" w:hAnsiTheme="minorHAnsi"/>
                <w:sz w:val="22"/>
                <w:szCs w:val="22"/>
              </w:rPr>
              <w:t>Dr. Brent Furneaux</w:t>
            </w:r>
          </w:p>
        </w:tc>
        <w:tc>
          <w:tcPr>
            <w:tcW w:w="532" w:type="pct"/>
            <w:gridSpan w:val="2"/>
            <w:vAlign w:val="center"/>
            <w:hideMark/>
          </w:tcPr>
          <w:p w14:paraId="66828D83" w14:textId="4F54EDF8" w:rsidR="007539AA" w:rsidRPr="00C85390" w:rsidRDefault="007539AA" w:rsidP="007539AA">
            <w:pPr>
              <w:spacing w:after="0" w:line="240" w:lineRule="auto"/>
              <w:rPr>
                <w:rFonts w:asciiTheme="minorHAnsi" w:hAnsiTheme="minorHAnsi"/>
                <w:b/>
                <w:sz w:val="22"/>
                <w:szCs w:val="22"/>
              </w:rPr>
            </w:pPr>
            <w:r w:rsidRPr="00D918F9">
              <w:rPr>
                <w:rFonts w:asciiTheme="minorHAnsi" w:hAnsiTheme="minorHAnsi"/>
                <w:b/>
                <w:sz w:val="22"/>
                <w:szCs w:val="22"/>
              </w:rPr>
              <w:t>Email</w:t>
            </w:r>
          </w:p>
        </w:tc>
        <w:tc>
          <w:tcPr>
            <w:tcW w:w="1799" w:type="pct"/>
            <w:gridSpan w:val="2"/>
            <w:vAlign w:val="center"/>
            <w:hideMark/>
          </w:tcPr>
          <w:p w14:paraId="397BDA91" w14:textId="0ABE9A2C" w:rsidR="007539AA" w:rsidRDefault="00EE2C05" w:rsidP="007539AA">
            <w:pPr>
              <w:spacing w:after="0" w:line="240" w:lineRule="auto"/>
              <w:rPr>
                <w:rFonts w:asciiTheme="minorHAnsi" w:hAnsiTheme="minorHAnsi"/>
                <w:sz w:val="22"/>
                <w:szCs w:val="22"/>
              </w:rPr>
            </w:pPr>
            <w:r>
              <w:rPr>
                <w:rFonts w:asciiTheme="minorHAnsi" w:hAnsiTheme="minorHAnsi"/>
                <w:sz w:val="22"/>
                <w:szCs w:val="22"/>
              </w:rPr>
              <w:t>b</w:t>
            </w:r>
            <w:r w:rsidR="007539AA">
              <w:rPr>
                <w:rFonts w:asciiTheme="minorHAnsi" w:hAnsiTheme="minorHAnsi"/>
                <w:sz w:val="22"/>
                <w:szCs w:val="22"/>
              </w:rPr>
              <w:t>rent.</w:t>
            </w:r>
            <w:r>
              <w:rPr>
                <w:rFonts w:asciiTheme="minorHAnsi" w:hAnsiTheme="minorHAnsi"/>
                <w:sz w:val="22"/>
                <w:szCs w:val="22"/>
              </w:rPr>
              <w:t>f</w:t>
            </w:r>
            <w:r w:rsidR="007539AA">
              <w:rPr>
                <w:rFonts w:asciiTheme="minorHAnsi" w:hAnsiTheme="minorHAnsi"/>
                <w:sz w:val="22"/>
                <w:szCs w:val="22"/>
              </w:rPr>
              <w:t>urneaux@uwindsor.ca</w:t>
            </w:r>
          </w:p>
        </w:tc>
      </w:tr>
      <w:tr w:rsidR="00D364BD" w14:paraId="68E9159B" w14:textId="77777777" w:rsidTr="0061510A">
        <w:trPr>
          <w:trHeight w:val="584"/>
          <w:jc w:val="center"/>
        </w:trPr>
        <w:tc>
          <w:tcPr>
            <w:tcW w:w="1078" w:type="pct"/>
            <w:vAlign w:val="center"/>
            <w:hideMark/>
          </w:tcPr>
          <w:p w14:paraId="523CF796" w14:textId="77777777" w:rsidR="00D364BD" w:rsidRPr="00C85390" w:rsidRDefault="00D364BD">
            <w:pPr>
              <w:spacing w:after="0" w:line="240" w:lineRule="auto"/>
              <w:rPr>
                <w:rFonts w:asciiTheme="minorHAnsi" w:hAnsiTheme="minorHAnsi"/>
                <w:b/>
                <w:iCs/>
                <w:sz w:val="22"/>
                <w:szCs w:val="22"/>
              </w:rPr>
            </w:pPr>
            <w:r w:rsidRPr="00C85390">
              <w:rPr>
                <w:rFonts w:asciiTheme="minorHAnsi" w:hAnsiTheme="minorHAnsi"/>
                <w:b/>
                <w:iCs/>
                <w:sz w:val="22"/>
                <w:szCs w:val="22"/>
              </w:rPr>
              <w:t>Program Administrator</w:t>
            </w:r>
          </w:p>
        </w:tc>
        <w:tc>
          <w:tcPr>
            <w:tcW w:w="1591" w:type="pct"/>
            <w:vAlign w:val="center"/>
            <w:hideMark/>
          </w:tcPr>
          <w:p w14:paraId="07F328F6" w14:textId="541EBB20" w:rsidR="00D364BD" w:rsidRDefault="005B43AA">
            <w:pPr>
              <w:spacing w:after="0" w:line="240" w:lineRule="auto"/>
              <w:rPr>
                <w:rFonts w:asciiTheme="minorHAnsi" w:hAnsiTheme="minorHAnsi"/>
                <w:sz w:val="22"/>
                <w:szCs w:val="22"/>
              </w:rPr>
            </w:pPr>
            <w:r>
              <w:rPr>
                <w:rFonts w:asciiTheme="minorHAnsi" w:hAnsiTheme="minorHAnsi"/>
                <w:sz w:val="22"/>
                <w:szCs w:val="22"/>
              </w:rPr>
              <w:t>TBD</w:t>
            </w:r>
          </w:p>
        </w:tc>
        <w:tc>
          <w:tcPr>
            <w:tcW w:w="532" w:type="pct"/>
            <w:gridSpan w:val="2"/>
            <w:vAlign w:val="center"/>
            <w:hideMark/>
          </w:tcPr>
          <w:p w14:paraId="16771553" w14:textId="77777777" w:rsidR="00D364BD" w:rsidRPr="00C85390" w:rsidRDefault="00D364BD">
            <w:pPr>
              <w:spacing w:after="0" w:line="240" w:lineRule="auto"/>
              <w:rPr>
                <w:rFonts w:asciiTheme="minorHAnsi" w:hAnsiTheme="minorHAnsi"/>
                <w:b/>
                <w:sz w:val="22"/>
                <w:szCs w:val="22"/>
              </w:rPr>
            </w:pPr>
            <w:r w:rsidRPr="00C85390">
              <w:rPr>
                <w:rFonts w:asciiTheme="minorHAnsi" w:hAnsiTheme="minorHAnsi"/>
                <w:b/>
                <w:sz w:val="22"/>
                <w:szCs w:val="22"/>
              </w:rPr>
              <w:t>Email</w:t>
            </w:r>
          </w:p>
        </w:tc>
        <w:tc>
          <w:tcPr>
            <w:tcW w:w="1799" w:type="pct"/>
            <w:gridSpan w:val="2"/>
            <w:vAlign w:val="center"/>
            <w:hideMark/>
          </w:tcPr>
          <w:p w14:paraId="7179CE37" w14:textId="39FD94D7" w:rsidR="00D364BD" w:rsidRDefault="00D364BD">
            <w:pPr>
              <w:spacing w:after="0" w:line="240" w:lineRule="auto"/>
              <w:rPr>
                <w:rFonts w:asciiTheme="minorHAnsi" w:hAnsiTheme="minorHAnsi"/>
                <w:sz w:val="22"/>
                <w:szCs w:val="22"/>
              </w:rPr>
            </w:pPr>
          </w:p>
        </w:tc>
      </w:tr>
      <w:tr w:rsidR="00B700AA" w14:paraId="3BC3AE6C" w14:textId="77777777" w:rsidTr="0061510A">
        <w:trPr>
          <w:trHeight w:val="584"/>
          <w:jc w:val="center"/>
        </w:trPr>
        <w:tc>
          <w:tcPr>
            <w:tcW w:w="1078" w:type="pct"/>
            <w:vAlign w:val="center"/>
            <w:hideMark/>
          </w:tcPr>
          <w:p w14:paraId="50EEBE70" w14:textId="77777777" w:rsidR="00B700AA" w:rsidRPr="00C85390" w:rsidRDefault="00B700AA" w:rsidP="00B700AA">
            <w:pPr>
              <w:spacing w:after="0" w:line="240" w:lineRule="auto"/>
              <w:rPr>
                <w:rFonts w:asciiTheme="minorHAnsi" w:hAnsiTheme="minorHAnsi"/>
                <w:b/>
                <w:iCs/>
                <w:sz w:val="22"/>
                <w:szCs w:val="22"/>
              </w:rPr>
            </w:pPr>
            <w:r w:rsidRPr="00C85390">
              <w:rPr>
                <w:rFonts w:asciiTheme="minorHAnsi" w:hAnsiTheme="minorHAnsi"/>
                <w:b/>
                <w:iCs/>
                <w:sz w:val="22"/>
                <w:szCs w:val="22"/>
              </w:rPr>
              <w:t>Student Experience Coordinator</w:t>
            </w:r>
          </w:p>
        </w:tc>
        <w:tc>
          <w:tcPr>
            <w:tcW w:w="1591" w:type="pct"/>
            <w:vAlign w:val="center"/>
            <w:hideMark/>
          </w:tcPr>
          <w:p w14:paraId="720CB470" w14:textId="6246C2C6" w:rsidR="00B700AA" w:rsidRDefault="00DF1686" w:rsidP="00B700AA">
            <w:pPr>
              <w:spacing w:after="0" w:line="240" w:lineRule="auto"/>
              <w:rPr>
                <w:rFonts w:asciiTheme="minorHAnsi" w:hAnsiTheme="minorHAnsi"/>
                <w:sz w:val="22"/>
                <w:szCs w:val="22"/>
              </w:rPr>
            </w:pPr>
            <w:r w:rsidRPr="00D776C7">
              <w:rPr>
                <w:rFonts w:asciiTheme="minorHAnsi" w:hAnsiTheme="minorHAnsi"/>
                <w:sz w:val="22"/>
                <w:szCs w:val="22"/>
              </w:rPr>
              <w:t>Samantha DesRosiers</w:t>
            </w:r>
          </w:p>
        </w:tc>
        <w:tc>
          <w:tcPr>
            <w:tcW w:w="532" w:type="pct"/>
            <w:gridSpan w:val="2"/>
            <w:vAlign w:val="center"/>
            <w:hideMark/>
          </w:tcPr>
          <w:p w14:paraId="6C732026" w14:textId="4A101EAA" w:rsidR="00B700AA" w:rsidRPr="00C85390" w:rsidRDefault="00B700AA" w:rsidP="00B700AA">
            <w:pPr>
              <w:spacing w:after="0" w:line="240" w:lineRule="auto"/>
              <w:rPr>
                <w:rFonts w:asciiTheme="minorHAnsi" w:hAnsiTheme="minorHAnsi"/>
                <w:b/>
                <w:sz w:val="22"/>
                <w:szCs w:val="22"/>
              </w:rPr>
            </w:pPr>
            <w:r>
              <w:rPr>
                <w:rFonts w:asciiTheme="minorHAnsi" w:hAnsiTheme="minorHAnsi"/>
                <w:b/>
                <w:sz w:val="22"/>
                <w:szCs w:val="22"/>
              </w:rPr>
              <w:t>Email</w:t>
            </w:r>
          </w:p>
        </w:tc>
        <w:tc>
          <w:tcPr>
            <w:tcW w:w="1799" w:type="pct"/>
            <w:gridSpan w:val="2"/>
            <w:vAlign w:val="center"/>
            <w:hideMark/>
          </w:tcPr>
          <w:p w14:paraId="17A54E90" w14:textId="3AA8561F" w:rsidR="00B700AA" w:rsidRDefault="00374C65" w:rsidP="00B700AA">
            <w:pPr>
              <w:spacing w:after="0" w:line="240" w:lineRule="auto"/>
              <w:rPr>
                <w:rFonts w:asciiTheme="minorHAnsi" w:hAnsiTheme="minorHAnsi"/>
                <w:sz w:val="22"/>
                <w:szCs w:val="22"/>
              </w:rPr>
            </w:pPr>
            <w:r w:rsidRPr="00F30B5D">
              <w:rPr>
                <w:rFonts w:asciiTheme="minorHAnsi" w:hAnsiTheme="minorHAnsi"/>
                <w:sz w:val="22"/>
                <w:szCs w:val="22"/>
              </w:rPr>
              <w:t>Samantha.Desrosiers@uwindsor.ca</w:t>
            </w:r>
          </w:p>
        </w:tc>
      </w:tr>
      <w:tr w:rsidR="00D364BD" w14:paraId="2B5525FC" w14:textId="77777777" w:rsidTr="0061510A">
        <w:trPr>
          <w:trHeight w:val="584"/>
          <w:jc w:val="center"/>
        </w:trPr>
        <w:tc>
          <w:tcPr>
            <w:tcW w:w="1078" w:type="pct"/>
            <w:vAlign w:val="center"/>
            <w:hideMark/>
          </w:tcPr>
          <w:p w14:paraId="5D074358" w14:textId="77777777" w:rsidR="00D364BD" w:rsidRPr="00C85390" w:rsidRDefault="00D364BD">
            <w:pPr>
              <w:spacing w:after="0" w:line="240" w:lineRule="auto"/>
              <w:rPr>
                <w:rFonts w:asciiTheme="minorHAnsi" w:hAnsiTheme="minorHAnsi"/>
                <w:b/>
                <w:iCs/>
                <w:sz w:val="22"/>
                <w:szCs w:val="22"/>
              </w:rPr>
            </w:pPr>
            <w:r w:rsidRPr="00C85390">
              <w:rPr>
                <w:rFonts w:asciiTheme="minorHAnsi" w:hAnsiTheme="minorHAnsi"/>
                <w:b/>
                <w:iCs/>
                <w:sz w:val="22"/>
                <w:szCs w:val="22"/>
              </w:rPr>
              <w:t>Career Advisor Coordinator</w:t>
            </w:r>
          </w:p>
        </w:tc>
        <w:tc>
          <w:tcPr>
            <w:tcW w:w="1591" w:type="pct"/>
            <w:vAlign w:val="center"/>
            <w:hideMark/>
          </w:tcPr>
          <w:p w14:paraId="7AAF6633" w14:textId="77777777" w:rsidR="00D364BD" w:rsidRDefault="00D364BD">
            <w:pPr>
              <w:spacing w:after="0" w:line="240" w:lineRule="auto"/>
              <w:rPr>
                <w:rFonts w:asciiTheme="minorHAnsi" w:hAnsiTheme="minorHAnsi"/>
                <w:sz w:val="22"/>
                <w:szCs w:val="22"/>
              </w:rPr>
            </w:pPr>
            <w:r>
              <w:rPr>
                <w:rFonts w:asciiTheme="minorHAnsi" w:hAnsiTheme="minorHAnsi"/>
                <w:sz w:val="22"/>
                <w:szCs w:val="22"/>
              </w:rPr>
              <w:t>Clementa Stan</w:t>
            </w:r>
          </w:p>
        </w:tc>
        <w:tc>
          <w:tcPr>
            <w:tcW w:w="532" w:type="pct"/>
            <w:gridSpan w:val="2"/>
            <w:vAlign w:val="center"/>
            <w:hideMark/>
          </w:tcPr>
          <w:p w14:paraId="35F0AD90" w14:textId="77777777" w:rsidR="00D364BD" w:rsidRPr="00C85390" w:rsidRDefault="00D364BD">
            <w:pPr>
              <w:spacing w:after="0" w:line="240" w:lineRule="auto"/>
              <w:rPr>
                <w:rFonts w:asciiTheme="minorHAnsi" w:hAnsiTheme="minorHAnsi"/>
                <w:b/>
                <w:sz w:val="22"/>
                <w:szCs w:val="22"/>
              </w:rPr>
            </w:pPr>
            <w:r w:rsidRPr="00C85390">
              <w:rPr>
                <w:rFonts w:asciiTheme="minorHAnsi" w:hAnsiTheme="minorHAnsi"/>
                <w:b/>
                <w:sz w:val="22"/>
                <w:szCs w:val="22"/>
              </w:rPr>
              <w:t>Email</w:t>
            </w:r>
          </w:p>
        </w:tc>
        <w:tc>
          <w:tcPr>
            <w:tcW w:w="1799" w:type="pct"/>
            <w:gridSpan w:val="2"/>
            <w:vAlign w:val="center"/>
            <w:hideMark/>
          </w:tcPr>
          <w:p w14:paraId="6D3F2AAD" w14:textId="667A134B" w:rsidR="00D364BD" w:rsidRDefault="00E3342B">
            <w:pPr>
              <w:spacing w:after="0" w:line="240" w:lineRule="auto"/>
              <w:rPr>
                <w:rFonts w:asciiTheme="minorHAnsi" w:hAnsiTheme="minorHAnsi"/>
                <w:sz w:val="22"/>
                <w:szCs w:val="22"/>
              </w:rPr>
            </w:pPr>
            <w:r>
              <w:rPr>
                <w:rFonts w:asciiTheme="minorHAnsi" w:hAnsiTheme="minorHAnsi"/>
                <w:sz w:val="22"/>
                <w:szCs w:val="22"/>
              </w:rPr>
              <w:t>cstan</w:t>
            </w:r>
            <w:r w:rsidR="00D364BD">
              <w:rPr>
                <w:rFonts w:asciiTheme="minorHAnsi" w:hAnsiTheme="minorHAnsi"/>
                <w:sz w:val="22"/>
                <w:szCs w:val="22"/>
              </w:rPr>
              <w:t>@uwindsor.ca</w:t>
            </w:r>
          </w:p>
        </w:tc>
      </w:tr>
      <w:tr w:rsidR="00C85390" w14:paraId="421C8F4A" w14:textId="77777777" w:rsidTr="0061510A">
        <w:trPr>
          <w:trHeight w:val="584"/>
          <w:jc w:val="center"/>
        </w:trPr>
        <w:tc>
          <w:tcPr>
            <w:tcW w:w="1078" w:type="pct"/>
            <w:vAlign w:val="center"/>
          </w:tcPr>
          <w:p w14:paraId="1AA6CE3C" w14:textId="6FB457AB" w:rsidR="00C85390" w:rsidRPr="00C85390" w:rsidRDefault="00C85390">
            <w:pPr>
              <w:spacing w:after="0" w:line="240" w:lineRule="auto"/>
              <w:rPr>
                <w:rFonts w:asciiTheme="minorHAnsi" w:hAnsiTheme="minorHAnsi"/>
                <w:b/>
                <w:iCs/>
                <w:sz w:val="22"/>
                <w:szCs w:val="22"/>
              </w:rPr>
            </w:pPr>
            <w:r w:rsidRPr="00C85390">
              <w:rPr>
                <w:rFonts w:asciiTheme="minorHAnsi" w:hAnsiTheme="minorHAnsi"/>
                <w:b/>
                <w:iCs/>
                <w:sz w:val="22"/>
                <w:szCs w:val="22"/>
              </w:rPr>
              <w:t>Graduate Secretary</w:t>
            </w:r>
          </w:p>
        </w:tc>
        <w:tc>
          <w:tcPr>
            <w:tcW w:w="1591" w:type="pct"/>
            <w:vAlign w:val="center"/>
          </w:tcPr>
          <w:p w14:paraId="0C42810F" w14:textId="2172A6AF" w:rsidR="00C85390" w:rsidRDefault="00E84016">
            <w:pPr>
              <w:spacing w:after="0" w:line="240" w:lineRule="auto"/>
              <w:rPr>
                <w:rFonts w:asciiTheme="minorHAnsi" w:hAnsiTheme="minorHAnsi"/>
                <w:sz w:val="22"/>
                <w:szCs w:val="22"/>
              </w:rPr>
            </w:pPr>
            <w:r>
              <w:rPr>
                <w:rFonts w:asciiTheme="minorHAnsi" w:hAnsiTheme="minorHAnsi"/>
                <w:sz w:val="22"/>
                <w:szCs w:val="22"/>
              </w:rPr>
              <w:t>Lisa Power</w:t>
            </w:r>
          </w:p>
        </w:tc>
        <w:tc>
          <w:tcPr>
            <w:tcW w:w="532" w:type="pct"/>
            <w:gridSpan w:val="2"/>
            <w:vAlign w:val="center"/>
          </w:tcPr>
          <w:p w14:paraId="6E5DC4D5" w14:textId="35D58E12" w:rsidR="00C85390" w:rsidRPr="00C85390" w:rsidRDefault="00C85390">
            <w:pPr>
              <w:spacing w:after="0" w:line="240" w:lineRule="auto"/>
              <w:rPr>
                <w:rFonts w:asciiTheme="minorHAnsi" w:hAnsiTheme="minorHAnsi"/>
                <w:b/>
                <w:sz w:val="22"/>
                <w:szCs w:val="22"/>
              </w:rPr>
            </w:pPr>
            <w:r w:rsidRPr="00C85390">
              <w:rPr>
                <w:rFonts w:asciiTheme="minorHAnsi" w:hAnsiTheme="minorHAnsi"/>
                <w:b/>
                <w:sz w:val="22"/>
                <w:szCs w:val="22"/>
              </w:rPr>
              <w:t>Email</w:t>
            </w:r>
          </w:p>
        </w:tc>
        <w:tc>
          <w:tcPr>
            <w:tcW w:w="1799" w:type="pct"/>
            <w:gridSpan w:val="2"/>
            <w:vAlign w:val="center"/>
          </w:tcPr>
          <w:p w14:paraId="1E551BEA" w14:textId="745BA468" w:rsidR="00C85390" w:rsidRDefault="00E84016">
            <w:pPr>
              <w:spacing w:after="0" w:line="240" w:lineRule="auto"/>
              <w:rPr>
                <w:rFonts w:asciiTheme="minorHAnsi" w:hAnsiTheme="minorHAnsi"/>
                <w:sz w:val="22"/>
                <w:szCs w:val="22"/>
              </w:rPr>
            </w:pPr>
            <w:r>
              <w:rPr>
                <w:rFonts w:asciiTheme="minorHAnsi" w:hAnsiTheme="minorHAnsi"/>
                <w:sz w:val="22"/>
                <w:szCs w:val="22"/>
              </w:rPr>
              <w:t>lisa.power</w:t>
            </w:r>
            <w:r w:rsidR="00C85390">
              <w:rPr>
                <w:rFonts w:asciiTheme="minorHAnsi" w:hAnsiTheme="minorHAnsi"/>
                <w:sz w:val="22"/>
                <w:szCs w:val="22"/>
              </w:rPr>
              <w:t>@uwindsor.ca</w:t>
            </w:r>
          </w:p>
        </w:tc>
      </w:tr>
    </w:tbl>
    <w:p w14:paraId="0114EAF7" w14:textId="1A86BE4E" w:rsidR="00B26E01" w:rsidRDefault="00B26E01" w:rsidP="009B791A">
      <w:pPr>
        <w:spacing w:after="0" w:line="240" w:lineRule="auto"/>
        <w:rPr>
          <w:rFonts w:asciiTheme="minorHAnsi" w:hAnsiTheme="minorHAnsi"/>
          <w:sz w:val="22"/>
          <w:szCs w:val="22"/>
        </w:rPr>
      </w:pPr>
    </w:p>
    <w:p w14:paraId="3E3F6F22" w14:textId="167217CA" w:rsidR="00B26E01" w:rsidRPr="004959AC" w:rsidRDefault="004959AC" w:rsidP="005B0572">
      <w:pPr>
        <w:pBdr>
          <w:top w:val="single" w:sz="4" w:space="1" w:color="auto"/>
          <w:left w:val="single" w:sz="4" w:space="4" w:color="auto"/>
          <w:bottom w:val="single" w:sz="4" w:space="1" w:color="auto"/>
          <w:right w:val="single" w:sz="4" w:space="0" w:color="auto"/>
          <w:between w:val="single" w:sz="4" w:space="1" w:color="auto"/>
          <w:bar w:val="single" w:sz="4" w:color="auto"/>
        </w:pBdr>
        <w:ind w:right="-108"/>
        <w:rPr>
          <w:rFonts w:asciiTheme="minorHAnsi" w:hAnsiTheme="minorHAnsi" w:cstheme="minorBidi"/>
          <w:b/>
          <w:bCs/>
          <w:i/>
          <w:iCs/>
          <w:sz w:val="22"/>
          <w:szCs w:val="22"/>
        </w:rPr>
      </w:pPr>
      <w:r w:rsidRPr="0DB8C38D">
        <w:rPr>
          <w:rFonts w:asciiTheme="minorHAnsi" w:hAnsiTheme="minorHAnsi" w:cstheme="minorBidi"/>
          <w:b/>
          <w:bCs/>
          <w:i/>
          <w:iCs/>
          <w:sz w:val="22"/>
          <w:szCs w:val="22"/>
        </w:rPr>
        <w:t xml:space="preserve">The Odette School of Business and </w:t>
      </w:r>
      <w:r w:rsidR="005E3F23">
        <w:rPr>
          <w:rFonts w:asciiTheme="minorHAnsi" w:hAnsiTheme="minorHAnsi" w:cstheme="minorBidi"/>
          <w:b/>
          <w:bCs/>
          <w:i/>
          <w:iCs/>
          <w:sz w:val="22"/>
          <w:szCs w:val="22"/>
        </w:rPr>
        <w:t xml:space="preserve">the </w:t>
      </w:r>
      <w:r w:rsidRPr="0DB8C38D">
        <w:rPr>
          <w:rFonts w:asciiTheme="minorHAnsi" w:hAnsiTheme="minorHAnsi" w:cstheme="minorBidi"/>
          <w:b/>
          <w:bCs/>
          <w:i/>
          <w:iCs/>
          <w:sz w:val="22"/>
          <w:szCs w:val="22"/>
        </w:rPr>
        <w:t>University of Windsor sit on the Traditional territory of the Three Fires confederacy of First Nations, comprised of the Ojibway, the Odawa, and the Potawatomie.</w:t>
      </w:r>
    </w:p>
    <w:p w14:paraId="202DCB9D" w14:textId="77777777" w:rsidR="00B26E01" w:rsidRDefault="00B26E01" w:rsidP="009B791A">
      <w:pPr>
        <w:spacing w:after="0" w:line="240" w:lineRule="auto"/>
        <w:rPr>
          <w:rFonts w:asciiTheme="minorHAnsi" w:hAnsiTheme="minorHAnsi"/>
          <w:sz w:val="22"/>
          <w:szCs w:val="22"/>
        </w:rPr>
      </w:pPr>
    </w:p>
    <w:p w14:paraId="61F4A65E" w14:textId="247964DE" w:rsidR="00B26E01" w:rsidRPr="00D442BC" w:rsidRDefault="00B26E01" w:rsidP="000B7079">
      <w:pPr>
        <w:pStyle w:val="Heading3"/>
        <w:keepLines/>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heme="minorHAnsi" w:hAnsiTheme="minorHAnsi"/>
          <w:i w:val="0"/>
          <w:sz w:val="22"/>
          <w:u w:val="none"/>
        </w:rPr>
      </w:pPr>
      <w:r>
        <w:rPr>
          <w:rFonts w:asciiTheme="minorHAnsi" w:hAnsiTheme="minorHAnsi"/>
          <w:i w:val="0"/>
          <w:sz w:val="22"/>
          <w:u w:val="none"/>
        </w:rPr>
        <w:lastRenderedPageBreak/>
        <w:t>CALENDAR</w:t>
      </w:r>
      <w:r w:rsidRPr="00D442BC">
        <w:rPr>
          <w:rFonts w:asciiTheme="minorHAnsi" w:hAnsiTheme="minorHAnsi"/>
          <w:i w:val="0"/>
          <w:sz w:val="22"/>
          <w:u w:val="none"/>
        </w:rPr>
        <w:t xml:space="preserve"> DESCRIPTION</w:t>
      </w:r>
      <w:r>
        <w:rPr>
          <w:rFonts w:asciiTheme="minorHAnsi" w:hAnsiTheme="minorHAnsi"/>
          <w:i w:val="0"/>
          <w:sz w:val="22"/>
          <w:u w:val="none"/>
        </w:rPr>
        <w:t>:</w:t>
      </w:r>
    </w:p>
    <w:p w14:paraId="212D164C" w14:textId="77777777" w:rsidR="000F6FCB" w:rsidRDefault="000F6FCB" w:rsidP="000B7079">
      <w:pPr>
        <w:pStyle w:val="Heading3"/>
        <w:keepLines/>
        <w:spacing w:after="0" w:line="240" w:lineRule="auto"/>
        <w:jc w:val="both"/>
        <w:rPr>
          <w:rFonts w:asciiTheme="minorHAnsi" w:hAnsiTheme="minorHAnsi"/>
          <w:i w:val="0"/>
          <w:sz w:val="22"/>
          <w:u w:val="none"/>
        </w:rPr>
      </w:pPr>
      <w:r w:rsidRPr="001754EE">
        <w:rPr>
          <w:rFonts w:asciiTheme="minorHAnsi" w:hAnsiTheme="minorHAnsi" w:cstheme="minorHAnsi"/>
          <w:i w:val="0"/>
          <w:iCs w:val="0"/>
          <w:color w:val="000000"/>
          <w:sz w:val="22"/>
          <w:u w:val="none"/>
        </w:rPr>
        <w:t xml:space="preserve">This course is the exploration of an analytical framework for method selection and model building to help students develop professional capability in data-based techniques of data analytics. A focus will be placed on comparing and selecting appropriate methodology to conduct advanced statistical analysis and on building predictive modeling in order to create a competitive advantage in business operations with efficient analytical methods and data modeling. </w:t>
      </w:r>
    </w:p>
    <w:p w14:paraId="3D61B657" w14:textId="77777777" w:rsidR="00757ED8" w:rsidRDefault="00757ED8" w:rsidP="009B791A">
      <w:pPr>
        <w:autoSpaceDE w:val="0"/>
        <w:autoSpaceDN w:val="0"/>
        <w:adjustRightInd w:val="0"/>
        <w:spacing w:after="0" w:line="240" w:lineRule="auto"/>
        <w:rPr>
          <w:rFonts w:asciiTheme="minorHAnsi" w:hAnsiTheme="minorHAnsi" w:cs="Sylfaen"/>
          <w:sz w:val="22"/>
          <w:szCs w:val="22"/>
        </w:rPr>
      </w:pPr>
    </w:p>
    <w:p w14:paraId="69BC9187" w14:textId="04AEEE14" w:rsidR="00E5082C" w:rsidRPr="00D442BC" w:rsidRDefault="00D442BC" w:rsidP="000B7079">
      <w:pPr>
        <w:pStyle w:val="Heading3"/>
        <w:keepLines/>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heme="minorHAnsi" w:hAnsiTheme="minorHAnsi"/>
          <w:i w:val="0"/>
          <w:sz w:val="22"/>
        </w:rPr>
      </w:pPr>
      <w:r w:rsidRPr="00D442BC">
        <w:rPr>
          <w:rFonts w:asciiTheme="minorHAnsi" w:hAnsiTheme="minorHAnsi"/>
          <w:i w:val="0"/>
          <w:sz w:val="22"/>
          <w:u w:val="none"/>
        </w:rPr>
        <w:t>LEARNING OBJECTIVES</w:t>
      </w:r>
      <w:r w:rsidR="00C85390">
        <w:rPr>
          <w:rFonts w:asciiTheme="minorHAnsi" w:hAnsiTheme="minorHAnsi"/>
          <w:i w:val="0"/>
          <w:sz w:val="22"/>
          <w:u w:val="none"/>
        </w:rPr>
        <w:t>:</w:t>
      </w:r>
    </w:p>
    <w:p w14:paraId="5D2E9CE2" w14:textId="77777777" w:rsidR="000F43A5" w:rsidRPr="000F43A5" w:rsidRDefault="000F43A5" w:rsidP="000B7079">
      <w:pPr>
        <w:keepNext/>
        <w:keepLines/>
        <w:autoSpaceDE w:val="0"/>
        <w:autoSpaceDN w:val="0"/>
        <w:adjustRightInd w:val="0"/>
        <w:spacing w:after="0" w:line="240" w:lineRule="auto"/>
        <w:jc w:val="both"/>
        <w:rPr>
          <w:rFonts w:asciiTheme="minorHAnsi" w:eastAsiaTheme="minorHAnsi" w:hAnsiTheme="minorHAnsi" w:cs="Arial"/>
          <w:sz w:val="22"/>
          <w:szCs w:val="22"/>
          <w:lang w:val="en-CA"/>
        </w:rPr>
      </w:pPr>
      <w:r w:rsidRPr="000F43A5">
        <w:rPr>
          <w:rFonts w:asciiTheme="minorHAnsi" w:eastAsiaTheme="minorHAnsi" w:hAnsiTheme="minorHAnsi" w:cs="Arial"/>
          <w:sz w:val="22"/>
          <w:szCs w:val="22"/>
          <w:lang w:val="en-CA"/>
        </w:rPr>
        <w:t>The general objectives of this course are to:</w:t>
      </w:r>
    </w:p>
    <w:p w14:paraId="60456417" w14:textId="77777777" w:rsidR="000F43A5" w:rsidRPr="000F43A5" w:rsidRDefault="000F43A5" w:rsidP="000B7079">
      <w:pPr>
        <w:keepNext/>
        <w:keepLines/>
        <w:numPr>
          <w:ilvl w:val="0"/>
          <w:numId w:val="7"/>
        </w:numPr>
        <w:autoSpaceDE w:val="0"/>
        <w:autoSpaceDN w:val="0"/>
        <w:adjustRightInd w:val="0"/>
        <w:spacing w:after="0" w:line="240" w:lineRule="auto"/>
        <w:contextualSpacing/>
        <w:jc w:val="both"/>
        <w:rPr>
          <w:rFonts w:asciiTheme="minorHAnsi" w:eastAsiaTheme="minorHAnsi" w:hAnsiTheme="minorHAnsi" w:cs="Arial"/>
          <w:sz w:val="22"/>
          <w:szCs w:val="22"/>
          <w:lang w:val="en-CA"/>
        </w:rPr>
      </w:pPr>
      <w:r w:rsidRPr="000F43A5">
        <w:rPr>
          <w:rFonts w:asciiTheme="minorHAnsi" w:eastAsiaTheme="minorHAnsi" w:hAnsiTheme="minorHAnsi" w:cs="Arial"/>
          <w:sz w:val="22"/>
          <w:szCs w:val="22"/>
          <w:lang w:val="en-CA"/>
        </w:rPr>
        <w:t>Describe the concepts and issues associated with analytical framework for method selection and model building</w:t>
      </w:r>
    </w:p>
    <w:p w14:paraId="611DA5F6" w14:textId="77777777" w:rsidR="000F43A5" w:rsidRPr="000F43A5" w:rsidRDefault="000F43A5" w:rsidP="000B7079">
      <w:pPr>
        <w:keepNext/>
        <w:keepLines/>
        <w:numPr>
          <w:ilvl w:val="0"/>
          <w:numId w:val="7"/>
        </w:numPr>
        <w:spacing w:after="0" w:line="240" w:lineRule="auto"/>
        <w:contextualSpacing/>
        <w:rPr>
          <w:rFonts w:asciiTheme="minorHAnsi" w:hAnsiTheme="minorHAnsi"/>
          <w:bCs/>
          <w:sz w:val="22"/>
          <w:szCs w:val="22"/>
        </w:rPr>
      </w:pPr>
      <w:r w:rsidRPr="000F43A5">
        <w:rPr>
          <w:rFonts w:asciiTheme="minorHAnsi" w:hAnsiTheme="minorHAnsi"/>
          <w:bCs/>
          <w:sz w:val="22"/>
          <w:szCs w:val="22"/>
        </w:rPr>
        <w:t>Describe the assumptions, limitations, and advantages of various statistical techniques for building predictive models</w:t>
      </w:r>
    </w:p>
    <w:p w14:paraId="4974C5E1" w14:textId="77777777" w:rsidR="000F43A5" w:rsidRPr="000F43A5" w:rsidRDefault="000F43A5" w:rsidP="000B7079">
      <w:pPr>
        <w:keepNext/>
        <w:keepLines/>
        <w:numPr>
          <w:ilvl w:val="0"/>
          <w:numId w:val="7"/>
        </w:numPr>
        <w:spacing w:after="0" w:line="240" w:lineRule="auto"/>
        <w:contextualSpacing/>
        <w:rPr>
          <w:rFonts w:asciiTheme="minorHAnsi" w:hAnsiTheme="minorHAnsi"/>
          <w:bCs/>
          <w:sz w:val="22"/>
          <w:szCs w:val="22"/>
        </w:rPr>
      </w:pPr>
      <w:r w:rsidRPr="000F43A5">
        <w:rPr>
          <w:rFonts w:asciiTheme="minorHAnsi" w:hAnsiTheme="minorHAnsi"/>
          <w:bCs/>
          <w:sz w:val="22"/>
          <w:szCs w:val="22"/>
        </w:rPr>
        <w:t>Develop an understanding of various data analytics algorithms</w:t>
      </w:r>
    </w:p>
    <w:p w14:paraId="1FD817B7" w14:textId="77777777" w:rsidR="000F43A5" w:rsidRPr="000F43A5" w:rsidRDefault="000F43A5" w:rsidP="000B7079">
      <w:pPr>
        <w:keepNext/>
        <w:keepLines/>
        <w:numPr>
          <w:ilvl w:val="0"/>
          <w:numId w:val="7"/>
        </w:numPr>
        <w:spacing w:after="0" w:line="240" w:lineRule="auto"/>
        <w:contextualSpacing/>
        <w:rPr>
          <w:rFonts w:asciiTheme="minorHAnsi" w:hAnsiTheme="minorHAnsi"/>
          <w:bCs/>
          <w:sz w:val="22"/>
          <w:szCs w:val="22"/>
        </w:rPr>
      </w:pPr>
      <w:r w:rsidRPr="000F43A5">
        <w:rPr>
          <w:rFonts w:asciiTheme="minorHAnsi" w:hAnsiTheme="minorHAnsi"/>
          <w:bCs/>
          <w:iCs/>
          <w:sz w:val="22"/>
          <w:szCs w:val="22"/>
        </w:rPr>
        <w:t>Demonstrate a capacity for interpersonal interactions</w:t>
      </w:r>
    </w:p>
    <w:p w14:paraId="496D14D9" w14:textId="5D614589" w:rsidR="00D442BC" w:rsidRPr="00467F41" w:rsidRDefault="00D442BC" w:rsidP="009B3AE0">
      <w:pPr>
        <w:spacing w:after="0" w:line="240" w:lineRule="auto"/>
        <w:rPr>
          <w:rFonts w:asciiTheme="minorHAnsi" w:hAnsiTheme="minorHAnsi"/>
          <w:sz w:val="22"/>
          <w:szCs w:val="22"/>
        </w:rPr>
      </w:pPr>
    </w:p>
    <w:p w14:paraId="1CCD5629" w14:textId="1A3129C5" w:rsidR="00D442BC" w:rsidRDefault="00D442BC" w:rsidP="009B3AE0">
      <w:pPr>
        <w:pStyle w:val="Heading1"/>
        <w:pBdr>
          <w:top w:val="single" w:sz="4" w:space="1" w:color="auto"/>
          <w:left w:val="single" w:sz="4" w:space="4" w:color="auto"/>
          <w:bottom w:val="single" w:sz="4" w:space="1" w:color="auto"/>
          <w:right w:val="single" w:sz="4" w:space="4" w:color="auto"/>
        </w:pBdr>
        <w:spacing w:before="0" w:line="240" w:lineRule="auto"/>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MASTER OF MANAGEMENT </w:t>
      </w:r>
      <w:r w:rsidR="00DC501F">
        <w:rPr>
          <w:rFonts w:asciiTheme="minorHAnsi" w:hAnsiTheme="minorHAnsi"/>
          <w:b w:val="0"/>
          <w:color w:val="000000" w:themeColor="text1"/>
          <w:sz w:val="22"/>
          <w:szCs w:val="22"/>
        </w:rPr>
        <w:t>COMPETENCIES</w:t>
      </w:r>
      <w:r>
        <w:rPr>
          <w:rFonts w:asciiTheme="minorHAnsi" w:hAnsiTheme="minorHAnsi"/>
          <w:b w:val="0"/>
          <w:color w:val="000000" w:themeColor="text1"/>
          <w:sz w:val="22"/>
          <w:szCs w:val="22"/>
        </w:rPr>
        <w:t>:</w:t>
      </w:r>
    </w:p>
    <w:p w14:paraId="4ED18DF0" w14:textId="77777777" w:rsidR="00A207A3" w:rsidRDefault="00A207A3" w:rsidP="009B3AE0">
      <w:pPr>
        <w:keepNext/>
        <w:keepLines/>
        <w:spacing w:after="0" w:line="240" w:lineRule="auto"/>
        <w:rPr>
          <w:rFonts w:asciiTheme="minorHAnsi" w:hAnsiTheme="minorHAnsi"/>
          <w:color w:val="000000" w:themeColor="text1"/>
          <w:sz w:val="22"/>
          <w:szCs w:val="22"/>
        </w:rPr>
      </w:pPr>
    </w:p>
    <w:p w14:paraId="4E01D48E" w14:textId="6405CBC9" w:rsidR="00A207A3" w:rsidRDefault="75B63BE2" w:rsidP="009B3AE0">
      <w:pPr>
        <w:keepNext/>
        <w:keepLines/>
        <w:spacing w:after="0" w:line="240" w:lineRule="auto"/>
        <w:rPr>
          <w:rFonts w:asciiTheme="minorHAnsi" w:hAnsiTheme="minorHAnsi"/>
          <w:sz w:val="22"/>
          <w:szCs w:val="22"/>
        </w:rPr>
      </w:pPr>
      <w:r w:rsidRPr="75B63BE2">
        <w:rPr>
          <w:rFonts w:asciiTheme="minorHAnsi" w:hAnsiTheme="minorHAnsi"/>
          <w:color w:val="000000" w:themeColor="text1"/>
          <w:sz w:val="22"/>
          <w:szCs w:val="22"/>
        </w:rPr>
        <w:t xml:space="preserve">For </w:t>
      </w:r>
      <w:r w:rsidR="0090458D">
        <w:rPr>
          <w:rFonts w:asciiTheme="minorHAnsi" w:hAnsiTheme="minorHAnsi"/>
          <w:color w:val="000000" w:themeColor="text1"/>
          <w:sz w:val="22"/>
          <w:szCs w:val="22"/>
        </w:rPr>
        <w:t>BSMM-</w:t>
      </w:r>
      <w:r w:rsidR="000625FE">
        <w:rPr>
          <w:rFonts w:asciiTheme="minorHAnsi" w:hAnsiTheme="minorHAnsi"/>
          <w:color w:val="000000" w:themeColor="text1"/>
          <w:sz w:val="22"/>
          <w:szCs w:val="22"/>
        </w:rPr>
        <w:t xml:space="preserve">8740 </w:t>
      </w:r>
      <w:r w:rsidR="00F23166" w:rsidRPr="75B63BE2">
        <w:rPr>
          <w:rFonts w:asciiTheme="minorHAnsi" w:hAnsiTheme="minorHAnsi"/>
          <w:color w:val="000000" w:themeColor="text1"/>
          <w:sz w:val="22"/>
          <w:szCs w:val="22"/>
        </w:rPr>
        <w:t xml:space="preserve">the following </w:t>
      </w:r>
      <w:r w:rsidR="00F23166">
        <w:rPr>
          <w:rFonts w:asciiTheme="minorHAnsi" w:hAnsiTheme="minorHAnsi"/>
          <w:color w:val="000000" w:themeColor="text1"/>
          <w:sz w:val="22"/>
          <w:szCs w:val="22"/>
        </w:rPr>
        <w:t>competencies</w:t>
      </w:r>
      <w:r w:rsidR="00F23166" w:rsidRPr="75B63BE2">
        <w:rPr>
          <w:rFonts w:asciiTheme="minorHAnsi" w:hAnsiTheme="minorHAnsi"/>
          <w:color w:val="000000" w:themeColor="text1"/>
          <w:sz w:val="22"/>
          <w:szCs w:val="22"/>
        </w:rPr>
        <w:t xml:space="preserve"> are taught and tested:</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558"/>
        <w:gridCol w:w="3650"/>
        <w:gridCol w:w="2122"/>
      </w:tblGrid>
      <w:tr w:rsidR="00B23663" w14:paraId="2ABCA711" w14:textId="77777777" w:rsidTr="00D442BC">
        <w:trPr>
          <w:tblHeader/>
        </w:trPr>
        <w:tc>
          <w:tcPr>
            <w:tcW w:w="1907" w:type="pct"/>
            <w:tcBorders>
              <w:top w:val="single" w:sz="12" w:space="0" w:color="auto"/>
              <w:left w:val="single" w:sz="12" w:space="0" w:color="auto"/>
              <w:bottom w:val="single" w:sz="6" w:space="0" w:color="auto"/>
              <w:right w:val="single" w:sz="6" w:space="0" w:color="auto"/>
            </w:tcBorders>
            <w:shd w:val="clear" w:color="auto" w:fill="244061" w:themeFill="accent1" w:themeFillShade="80"/>
            <w:vAlign w:val="center"/>
            <w:hideMark/>
          </w:tcPr>
          <w:p w14:paraId="6E2E70C1" w14:textId="7F7DE7A5" w:rsidR="00B23663" w:rsidRDefault="00B23663" w:rsidP="009B3AE0">
            <w:pPr>
              <w:keepNext/>
              <w:keepLines/>
              <w:spacing w:after="0" w:line="240" w:lineRule="auto"/>
              <w:jc w:val="center"/>
              <w:rPr>
                <w:rFonts w:asciiTheme="minorHAnsi" w:hAnsiTheme="minorHAnsi"/>
                <w:b/>
                <w:bCs/>
                <w:color w:val="FFFFFF" w:themeColor="background1"/>
                <w:sz w:val="22"/>
                <w:szCs w:val="22"/>
              </w:rPr>
            </w:pPr>
            <w:r>
              <w:rPr>
                <w:rFonts w:asciiTheme="minorHAnsi" w:hAnsiTheme="minorHAnsi"/>
                <w:b/>
                <w:color w:val="FFFFFF" w:themeColor="background1"/>
                <w:sz w:val="22"/>
                <w:szCs w:val="22"/>
              </w:rPr>
              <w:t>Program Competencies</w:t>
            </w:r>
          </w:p>
        </w:tc>
        <w:tc>
          <w:tcPr>
            <w:tcW w:w="1956" w:type="pct"/>
            <w:tcBorders>
              <w:top w:val="single" w:sz="12" w:space="0" w:color="auto"/>
              <w:left w:val="single" w:sz="6" w:space="0" w:color="auto"/>
              <w:bottom w:val="single" w:sz="6" w:space="0" w:color="auto"/>
              <w:right w:val="single" w:sz="6" w:space="0" w:color="auto"/>
            </w:tcBorders>
            <w:shd w:val="clear" w:color="auto" w:fill="244061" w:themeFill="accent1" w:themeFillShade="80"/>
            <w:vAlign w:val="center"/>
            <w:hideMark/>
          </w:tcPr>
          <w:p w14:paraId="5A4873C2" w14:textId="7943BD1D" w:rsidR="00B23663" w:rsidRDefault="00B23663" w:rsidP="009B3AE0">
            <w:pPr>
              <w:keepNext/>
              <w:keepLines/>
              <w:spacing w:after="0" w:line="240" w:lineRule="auto"/>
              <w:jc w:val="center"/>
              <w:rPr>
                <w:rFonts w:asciiTheme="minorHAnsi" w:hAnsiTheme="minorHAnsi"/>
                <w:b/>
                <w:bCs/>
                <w:color w:val="FFFFFF" w:themeColor="background1"/>
                <w:sz w:val="22"/>
                <w:szCs w:val="22"/>
              </w:rPr>
            </w:pPr>
            <w:r>
              <w:rPr>
                <w:rFonts w:asciiTheme="minorHAnsi" w:hAnsiTheme="minorHAnsi"/>
                <w:b/>
                <w:color w:val="FFFFFF" w:themeColor="background1"/>
                <w:sz w:val="22"/>
                <w:szCs w:val="22"/>
              </w:rPr>
              <w:t>Course Competencies</w:t>
            </w:r>
          </w:p>
        </w:tc>
        <w:tc>
          <w:tcPr>
            <w:tcW w:w="1137" w:type="pct"/>
            <w:tcBorders>
              <w:top w:val="single" w:sz="12" w:space="0" w:color="auto"/>
              <w:left w:val="single" w:sz="6" w:space="0" w:color="auto"/>
              <w:bottom w:val="single" w:sz="6" w:space="0" w:color="auto"/>
              <w:right w:val="single" w:sz="12" w:space="0" w:color="auto"/>
            </w:tcBorders>
            <w:shd w:val="clear" w:color="auto" w:fill="244061" w:themeFill="accent1" w:themeFillShade="80"/>
            <w:vAlign w:val="center"/>
            <w:hideMark/>
          </w:tcPr>
          <w:p w14:paraId="6E29962C" w14:textId="3F302221" w:rsidR="00B23663" w:rsidRDefault="00B23663" w:rsidP="009B3AE0">
            <w:pPr>
              <w:keepNext/>
              <w:keepLines/>
              <w:spacing w:after="0" w:line="240" w:lineRule="auto"/>
              <w:jc w:val="center"/>
              <w:rPr>
                <w:rFonts w:asciiTheme="minorHAnsi" w:hAnsiTheme="minorHAnsi"/>
                <w:b/>
                <w:bCs/>
                <w:color w:val="FFFFFF" w:themeColor="background1"/>
                <w:sz w:val="22"/>
                <w:szCs w:val="22"/>
              </w:rPr>
            </w:pPr>
            <w:r>
              <w:rPr>
                <w:rFonts w:asciiTheme="minorHAnsi" w:hAnsiTheme="minorHAnsi"/>
                <w:b/>
                <w:color w:val="FFFFFF" w:themeColor="background1"/>
                <w:sz w:val="22"/>
                <w:szCs w:val="22"/>
              </w:rPr>
              <w:t>Tested by</w:t>
            </w:r>
          </w:p>
        </w:tc>
      </w:tr>
      <w:tr w:rsidR="00AF0E9D" w14:paraId="5BD233B1" w14:textId="77777777" w:rsidTr="009B3AE0">
        <w:trPr>
          <w:trHeight w:val="1745"/>
        </w:trPr>
        <w:tc>
          <w:tcPr>
            <w:tcW w:w="1907" w:type="pct"/>
            <w:tcBorders>
              <w:top w:val="single" w:sz="6" w:space="0" w:color="auto"/>
              <w:left w:val="single" w:sz="12" w:space="0" w:color="auto"/>
              <w:bottom w:val="single" w:sz="6" w:space="0" w:color="auto"/>
              <w:right w:val="single" w:sz="4" w:space="0" w:color="auto"/>
            </w:tcBorders>
            <w:vAlign w:val="center"/>
          </w:tcPr>
          <w:p w14:paraId="4804E21A" w14:textId="77777777" w:rsidR="00AF0E9D" w:rsidRPr="00777BF9" w:rsidRDefault="00AF0E9D" w:rsidP="00AF0E9D">
            <w:pPr>
              <w:spacing w:after="0" w:line="240" w:lineRule="auto"/>
              <w:rPr>
                <w:rFonts w:asciiTheme="minorHAnsi" w:hAnsiTheme="minorHAnsi"/>
                <w:b/>
                <w:sz w:val="22"/>
                <w:szCs w:val="22"/>
              </w:rPr>
            </w:pPr>
            <w:r w:rsidRPr="00777BF9">
              <w:rPr>
                <w:rFonts w:asciiTheme="minorHAnsi" w:hAnsiTheme="minorHAnsi"/>
                <w:b/>
                <w:sz w:val="22"/>
                <w:szCs w:val="22"/>
              </w:rPr>
              <w:t>C3 Problem Solving</w:t>
            </w:r>
          </w:p>
          <w:p w14:paraId="7E62CF17" w14:textId="77777777" w:rsidR="00AF0E9D" w:rsidRPr="00777BF9" w:rsidRDefault="00AF0E9D" w:rsidP="00AF0E9D">
            <w:pPr>
              <w:spacing w:after="0" w:line="240" w:lineRule="auto"/>
              <w:rPr>
                <w:rFonts w:asciiTheme="minorHAnsi" w:hAnsiTheme="minorHAnsi"/>
                <w:b/>
                <w:sz w:val="22"/>
                <w:szCs w:val="22"/>
              </w:rPr>
            </w:pPr>
          </w:p>
          <w:p w14:paraId="7BB6845D" w14:textId="2FAFA8C8" w:rsidR="00AF0E9D" w:rsidRPr="007E3E98" w:rsidRDefault="00AF0E9D" w:rsidP="00AF0E9D">
            <w:pPr>
              <w:keepNext/>
              <w:keepLines/>
              <w:rPr>
                <w:rFonts w:asciiTheme="minorHAnsi" w:hAnsiTheme="minorHAnsi"/>
                <w:b/>
                <w:sz w:val="22"/>
                <w:szCs w:val="22"/>
              </w:rPr>
            </w:pPr>
            <w:r w:rsidRPr="00777BF9">
              <w:rPr>
                <w:rFonts w:asciiTheme="minorHAnsi" w:hAnsiTheme="minorHAnsi"/>
                <w:bCs/>
                <w:sz w:val="22"/>
                <w:szCs w:val="22"/>
              </w:rPr>
              <w:t>Apply an evidence-based decision model to evaluate and recommend the best available alternative to resolve an international business problem.</w:t>
            </w:r>
          </w:p>
        </w:tc>
        <w:tc>
          <w:tcPr>
            <w:tcW w:w="1956" w:type="pct"/>
            <w:tcBorders>
              <w:top w:val="single" w:sz="4" w:space="0" w:color="auto"/>
              <w:left w:val="single" w:sz="4" w:space="0" w:color="auto"/>
              <w:bottom w:val="single" w:sz="4" w:space="0" w:color="auto"/>
              <w:right w:val="single" w:sz="4" w:space="0" w:color="auto"/>
            </w:tcBorders>
            <w:vAlign w:val="center"/>
          </w:tcPr>
          <w:p w14:paraId="400B0CB2" w14:textId="4A82A631" w:rsidR="00AF0E9D" w:rsidRPr="000625FE" w:rsidRDefault="00AF0E9D" w:rsidP="00AF0E9D">
            <w:pPr>
              <w:keepNext/>
              <w:keepLines/>
              <w:rPr>
                <w:rFonts w:asciiTheme="minorHAnsi" w:eastAsiaTheme="minorEastAsia" w:hAnsiTheme="minorHAnsi"/>
                <w:sz w:val="22"/>
                <w:szCs w:val="22"/>
              </w:rPr>
            </w:pPr>
            <w:r w:rsidRPr="00777BF9">
              <w:rPr>
                <w:rFonts w:asciiTheme="minorHAnsi" w:hAnsiTheme="minorHAnsi"/>
                <w:bCs/>
                <w:sz w:val="22"/>
                <w:szCs w:val="22"/>
              </w:rPr>
              <w:t>Apply an evidence-based decision model to evaluate and recommend the best available alternative to resolve an international business problem.</w:t>
            </w:r>
          </w:p>
        </w:tc>
        <w:tc>
          <w:tcPr>
            <w:tcW w:w="1137" w:type="pct"/>
            <w:tcBorders>
              <w:top w:val="single" w:sz="4" w:space="0" w:color="auto"/>
              <w:left w:val="single" w:sz="4" w:space="0" w:color="auto"/>
              <w:bottom w:val="single" w:sz="4" w:space="0" w:color="auto"/>
              <w:right w:val="single" w:sz="4" w:space="0" w:color="auto"/>
            </w:tcBorders>
            <w:vAlign w:val="center"/>
          </w:tcPr>
          <w:p w14:paraId="4ED6D184" w14:textId="0C11CEBF" w:rsidR="00AF0E9D" w:rsidRDefault="00AF0E9D" w:rsidP="00AF0E9D">
            <w:pPr>
              <w:keepNext/>
              <w:keepLines/>
              <w:spacing w:after="0" w:line="240" w:lineRule="auto"/>
              <w:rPr>
                <w:rFonts w:asciiTheme="minorHAnsi" w:hAnsiTheme="minorHAnsi"/>
                <w:sz w:val="22"/>
                <w:szCs w:val="22"/>
              </w:rPr>
            </w:pPr>
            <w:permStart w:id="249904979" w:edGrp="everyone"/>
            <w:r>
              <w:rPr>
                <w:rFonts w:asciiTheme="minorHAnsi" w:hAnsiTheme="minorHAnsi"/>
                <w:sz w:val="22"/>
                <w:szCs w:val="22"/>
              </w:rPr>
              <w:t xml:space="preserve"> </w:t>
            </w:r>
            <w:r w:rsidR="003B70B1">
              <w:rPr>
                <w:rFonts w:asciiTheme="minorHAnsi" w:hAnsiTheme="minorHAnsi"/>
                <w:sz w:val="22"/>
                <w:szCs w:val="22"/>
              </w:rPr>
              <w:t>Lab Assessments</w:t>
            </w:r>
            <w:r>
              <w:rPr>
                <w:rFonts w:asciiTheme="minorHAnsi" w:hAnsiTheme="minorHAnsi"/>
                <w:sz w:val="22"/>
                <w:szCs w:val="22"/>
              </w:rPr>
              <w:t xml:space="preserve">  </w:t>
            </w:r>
            <w:permEnd w:id="249904979"/>
          </w:p>
        </w:tc>
      </w:tr>
      <w:tr w:rsidR="00AF0E9D" w14:paraId="26E069F4" w14:textId="77777777" w:rsidTr="0009766D">
        <w:trPr>
          <w:trHeight w:val="1745"/>
        </w:trPr>
        <w:tc>
          <w:tcPr>
            <w:tcW w:w="1907" w:type="pct"/>
            <w:tcBorders>
              <w:top w:val="single" w:sz="6" w:space="0" w:color="auto"/>
              <w:left w:val="single" w:sz="12" w:space="0" w:color="auto"/>
              <w:right w:val="single" w:sz="4" w:space="0" w:color="auto"/>
            </w:tcBorders>
            <w:vAlign w:val="center"/>
          </w:tcPr>
          <w:p w14:paraId="22C435F8" w14:textId="77777777" w:rsidR="00AF0E9D" w:rsidRPr="00777BF9" w:rsidRDefault="00AF0E9D" w:rsidP="00AF0E9D">
            <w:pPr>
              <w:spacing w:after="0" w:line="240" w:lineRule="auto"/>
              <w:rPr>
                <w:rFonts w:asciiTheme="minorHAnsi" w:hAnsiTheme="minorHAnsi"/>
                <w:b/>
                <w:sz w:val="22"/>
                <w:szCs w:val="22"/>
              </w:rPr>
            </w:pPr>
            <w:r w:rsidRPr="00777BF9">
              <w:rPr>
                <w:rFonts w:asciiTheme="minorHAnsi" w:hAnsiTheme="minorHAnsi"/>
                <w:b/>
                <w:sz w:val="22"/>
                <w:szCs w:val="22"/>
              </w:rPr>
              <w:t>C4 Literacy and Numeracy Skills</w:t>
            </w:r>
          </w:p>
          <w:p w14:paraId="5C573439" w14:textId="77777777" w:rsidR="00AF0E9D" w:rsidRPr="00777BF9" w:rsidRDefault="00AF0E9D" w:rsidP="00AF0E9D">
            <w:pPr>
              <w:spacing w:after="0" w:line="240" w:lineRule="auto"/>
              <w:rPr>
                <w:rFonts w:asciiTheme="minorHAnsi" w:hAnsiTheme="minorHAnsi"/>
                <w:b/>
                <w:sz w:val="22"/>
                <w:szCs w:val="22"/>
              </w:rPr>
            </w:pPr>
          </w:p>
          <w:p w14:paraId="7C6DBF0E" w14:textId="187B5357" w:rsidR="00AF0E9D" w:rsidRPr="00954DC3" w:rsidRDefault="00AF0E9D" w:rsidP="00AF0E9D">
            <w:pPr>
              <w:keepNext/>
              <w:keepLines/>
              <w:rPr>
                <w:rFonts w:asciiTheme="minorHAnsi" w:hAnsiTheme="minorHAnsi"/>
                <w:b/>
                <w:sz w:val="22"/>
                <w:szCs w:val="22"/>
              </w:rPr>
            </w:pPr>
            <w:r w:rsidRPr="00777BF9">
              <w:rPr>
                <w:rFonts w:asciiTheme="minorHAnsi" w:hAnsiTheme="minorHAnsi"/>
                <w:bCs/>
                <w:sz w:val="22"/>
                <w:szCs w:val="22"/>
              </w:rPr>
              <w:t>Analyze both qualitative and quantitative data and findings, distinguishing and evaluating their relevance to the resolution of international business issues.</w:t>
            </w:r>
          </w:p>
        </w:tc>
        <w:tc>
          <w:tcPr>
            <w:tcW w:w="1956" w:type="pct"/>
            <w:tcBorders>
              <w:top w:val="single" w:sz="4" w:space="0" w:color="auto"/>
              <w:left w:val="single" w:sz="4" w:space="0" w:color="auto"/>
              <w:right w:val="single" w:sz="4" w:space="0" w:color="auto"/>
            </w:tcBorders>
            <w:vAlign w:val="center"/>
          </w:tcPr>
          <w:p w14:paraId="19477CD1" w14:textId="773F6F0C" w:rsidR="00AF0E9D" w:rsidRDefault="00AF0E9D" w:rsidP="00AF0E9D">
            <w:pPr>
              <w:keepNext/>
              <w:keepLines/>
              <w:rPr>
                <w:rFonts w:asciiTheme="minorHAnsi" w:eastAsiaTheme="minorEastAsia" w:hAnsiTheme="minorHAnsi"/>
                <w:sz w:val="22"/>
                <w:szCs w:val="22"/>
              </w:rPr>
            </w:pPr>
            <w:r w:rsidRPr="00777BF9">
              <w:rPr>
                <w:rFonts w:asciiTheme="minorHAnsi" w:hAnsiTheme="minorHAnsi"/>
                <w:bCs/>
                <w:sz w:val="22"/>
                <w:szCs w:val="22"/>
              </w:rPr>
              <w:t>Analyze both qualitative and quantitative data and findings, distinguishing and evaluating their relevance to the resolution of international business issues.</w:t>
            </w:r>
          </w:p>
        </w:tc>
        <w:tc>
          <w:tcPr>
            <w:tcW w:w="1137" w:type="pct"/>
            <w:tcBorders>
              <w:top w:val="single" w:sz="4" w:space="0" w:color="auto"/>
              <w:left w:val="single" w:sz="4" w:space="0" w:color="auto"/>
              <w:right w:val="single" w:sz="4" w:space="0" w:color="auto"/>
            </w:tcBorders>
            <w:vAlign w:val="center"/>
          </w:tcPr>
          <w:p w14:paraId="668C13CC" w14:textId="2A215D8A" w:rsidR="00AF0E9D" w:rsidRDefault="00AF0E9D" w:rsidP="00AF0E9D">
            <w:pPr>
              <w:keepNext/>
              <w:keepLines/>
              <w:spacing w:after="0" w:line="240" w:lineRule="auto"/>
              <w:rPr>
                <w:rFonts w:asciiTheme="minorHAnsi" w:hAnsiTheme="minorHAnsi"/>
                <w:sz w:val="22"/>
                <w:szCs w:val="22"/>
              </w:rPr>
            </w:pPr>
            <w:permStart w:id="628255011" w:edGrp="everyone"/>
            <w:r>
              <w:rPr>
                <w:rFonts w:asciiTheme="minorHAnsi" w:hAnsiTheme="minorHAnsi"/>
                <w:sz w:val="22"/>
                <w:szCs w:val="22"/>
              </w:rPr>
              <w:t xml:space="preserve"> </w:t>
            </w:r>
            <w:r w:rsidR="003B70B1">
              <w:rPr>
                <w:rFonts w:asciiTheme="minorHAnsi" w:hAnsiTheme="minorHAnsi"/>
              </w:rPr>
              <w:t>Quizzes</w:t>
            </w:r>
            <w:r w:rsidR="003B70B1">
              <w:rPr>
                <w:rFonts w:asciiTheme="minorHAnsi" w:hAnsiTheme="minorHAnsi"/>
              </w:rPr>
              <w:t xml:space="preserve">, </w:t>
            </w:r>
            <w:r w:rsidR="003B70B1">
              <w:rPr>
                <w:rFonts w:asciiTheme="minorHAnsi" w:hAnsiTheme="minorHAnsi"/>
              </w:rPr>
              <w:t>Midterm Examination</w:t>
            </w:r>
            <w:r w:rsidR="003B70B1">
              <w:rPr>
                <w:rFonts w:asciiTheme="minorHAnsi" w:hAnsiTheme="minorHAnsi"/>
              </w:rPr>
              <w:t xml:space="preserve">, and </w:t>
            </w:r>
            <w:r w:rsidR="003B70B1">
              <w:rPr>
                <w:rFonts w:asciiTheme="minorHAnsi" w:hAnsiTheme="minorHAnsi"/>
              </w:rPr>
              <w:t>Final Examination</w:t>
            </w:r>
            <w:r>
              <w:rPr>
                <w:rFonts w:asciiTheme="minorHAnsi" w:hAnsiTheme="minorHAnsi"/>
                <w:sz w:val="22"/>
                <w:szCs w:val="22"/>
              </w:rPr>
              <w:t xml:space="preserve">  </w:t>
            </w:r>
            <w:permEnd w:id="628255011"/>
          </w:p>
        </w:tc>
      </w:tr>
    </w:tbl>
    <w:p w14:paraId="42CE7C1A" w14:textId="067BC718" w:rsidR="00C85390" w:rsidRDefault="00C85390" w:rsidP="009B791A">
      <w:pPr>
        <w:tabs>
          <w:tab w:val="left" w:pos="720"/>
        </w:tabs>
        <w:autoSpaceDE w:val="0"/>
        <w:autoSpaceDN w:val="0"/>
        <w:adjustRightInd w:val="0"/>
        <w:spacing w:after="0" w:line="240" w:lineRule="auto"/>
        <w:rPr>
          <w:rFonts w:asciiTheme="minorHAnsi" w:hAnsiTheme="minorHAnsi"/>
          <w:color w:val="000000"/>
          <w:sz w:val="22"/>
          <w:szCs w:val="22"/>
        </w:rPr>
      </w:pPr>
    </w:p>
    <w:p w14:paraId="3F7B0999" w14:textId="00DFCB92" w:rsidR="00C85390" w:rsidRPr="00C85390" w:rsidRDefault="00C85390" w:rsidP="0058076E">
      <w:pPr>
        <w:pStyle w:val="NON-INDENTEDSTDPAR"/>
        <w:widowControl w:val="0"/>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inorHAnsi" w:hAnsiTheme="minorHAnsi"/>
          <w:iCs/>
        </w:rPr>
      </w:pPr>
      <w:r w:rsidRPr="00C85390">
        <w:rPr>
          <w:rFonts w:asciiTheme="minorHAnsi" w:hAnsiTheme="minorHAnsi"/>
          <w:iCs/>
        </w:rPr>
        <w:t>COURSE CONTENT:</w:t>
      </w:r>
    </w:p>
    <w:p w14:paraId="6DE2B0AB" w14:textId="77777777" w:rsidR="00C85390" w:rsidRPr="001D4BAF" w:rsidRDefault="00C85390" w:rsidP="0058076E">
      <w:pPr>
        <w:widowControl w:val="0"/>
        <w:tabs>
          <w:tab w:val="left" w:pos="720"/>
        </w:tabs>
        <w:autoSpaceDE w:val="0"/>
        <w:autoSpaceDN w:val="0"/>
        <w:adjustRightInd w:val="0"/>
        <w:spacing w:after="0" w:line="240" w:lineRule="auto"/>
        <w:rPr>
          <w:rFonts w:asciiTheme="minorHAnsi" w:hAnsiTheme="minorHAnsi"/>
          <w:color w:val="000000"/>
          <w:sz w:val="22"/>
          <w:szCs w:val="22"/>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42"/>
        <w:gridCol w:w="3638"/>
        <w:gridCol w:w="4850"/>
      </w:tblGrid>
      <w:tr w:rsidR="007D7E26" w:rsidRPr="001D4BAF" w14:paraId="7347AC61" w14:textId="77777777" w:rsidTr="00D364BD">
        <w:trPr>
          <w:tblHeader/>
        </w:trPr>
        <w:tc>
          <w:tcPr>
            <w:tcW w:w="668" w:type="pct"/>
            <w:shd w:val="clear" w:color="auto" w:fill="244061" w:themeFill="accent1" w:themeFillShade="80"/>
            <w:vAlign w:val="center"/>
          </w:tcPr>
          <w:p w14:paraId="7C254EB0" w14:textId="77777777" w:rsidR="007D7E26" w:rsidRPr="007D7E26" w:rsidRDefault="75B63BE2" w:rsidP="0058076E">
            <w:pPr>
              <w:widowControl w:val="0"/>
              <w:spacing w:after="0" w:line="240" w:lineRule="auto"/>
              <w:rPr>
                <w:rFonts w:asciiTheme="minorHAnsi" w:hAnsiTheme="minorHAnsi"/>
                <w:b/>
                <w:bCs/>
                <w:color w:val="FFFFFF" w:themeColor="background1"/>
                <w:sz w:val="22"/>
                <w:szCs w:val="22"/>
              </w:rPr>
            </w:pPr>
            <w:r w:rsidRPr="75B63BE2">
              <w:rPr>
                <w:rFonts w:asciiTheme="minorHAnsi" w:hAnsiTheme="minorHAnsi"/>
                <w:b/>
                <w:bCs/>
                <w:color w:val="FFFFFF" w:themeColor="background1"/>
                <w:sz w:val="22"/>
                <w:szCs w:val="22"/>
              </w:rPr>
              <w:t>Date</w:t>
            </w:r>
          </w:p>
        </w:tc>
        <w:tc>
          <w:tcPr>
            <w:tcW w:w="2166" w:type="pct"/>
            <w:shd w:val="clear" w:color="auto" w:fill="244061" w:themeFill="accent1" w:themeFillShade="80"/>
          </w:tcPr>
          <w:p w14:paraId="4FB628E5" w14:textId="77777777" w:rsidR="007D7E26" w:rsidRPr="007D7E26" w:rsidRDefault="75B63BE2" w:rsidP="0058076E">
            <w:pPr>
              <w:widowControl w:val="0"/>
              <w:spacing w:after="0" w:line="240" w:lineRule="auto"/>
              <w:rPr>
                <w:rFonts w:asciiTheme="minorHAnsi" w:hAnsiTheme="minorHAnsi"/>
                <w:b/>
                <w:bCs/>
                <w:color w:val="FFFFFF" w:themeColor="background1"/>
                <w:sz w:val="22"/>
                <w:szCs w:val="22"/>
              </w:rPr>
            </w:pPr>
            <w:r w:rsidRPr="75B63BE2">
              <w:rPr>
                <w:rFonts w:asciiTheme="minorHAnsi" w:hAnsiTheme="minorHAnsi"/>
                <w:b/>
                <w:bCs/>
                <w:color w:val="FFFFFF" w:themeColor="background1"/>
                <w:sz w:val="22"/>
                <w:szCs w:val="22"/>
              </w:rPr>
              <w:t>Topic</w:t>
            </w:r>
          </w:p>
        </w:tc>
        <w:tc>
          <w:tcPr>
            <w:tcW w:w="2166" w:type="pct"/>
            <w:shd w:val="clear" w:color="auto" w:fill="244061" w:themeFill="accent1" w:themeFillShade="80"/>
            <w:vAlign w:val="center"/>
          </w:tcPr>
          <w:p w14:paraId="4E64E7AB" w14:textId="77777777" w:rsidR="007D7E26" w:rsidRPr="007D7E26" w:rsidRDefault="75B63BE2" w:rsidP="0058076E">
            <w:pPr>
              <w:widowControl w:val="0"/>
              <w:spacing w:after="0" w:line="240" w:lineRule="auto"/>
              <w:rPr>
                <w:rFonts w:asciiTheme="minorHAnsi" w:hAnsiTheme="minorHAnsi"/>
                <w:b/>
                <w:bCs/>
                <w:color w:val="FFFFFF" w:themeColor="background1"/>
                <w:sz w:val="22"/>
                <w:szCs w:val="22"/>
              </w:rPr>
            </w:pPr>
            <w:r w:rsidRPr="75B63BE2">
              <w:rPr>
                <w:rFonts w:asciiTheme="minorHAnsi" w:hAnsiTheme="minorHAnsi"/>
                <w:b/>
                <w:bCs/>
                <w:color w:val="FFFFFF" w:themeColor="background1"/>
                <w:sz w:val="22"/>
                <w:szCs w:val="22"/>
              </w:rPr>
              <w:t>Reading Assignment</w:t>
            </w:r>
          </w:p>
        </w:tc>
      </w:tr>
      <w:tr w:rsidR="005F20D7" w:rsidRPr="001D4BAF" w14:paraId="24907A57" w14:textId="77777777" w:rsidTr="75B63BE2">
        <w:trPr>
          <w:trHeight w:val="340"/>
        </w:trPr>
        <w:tc>
          <w:tcPr>
            <w:tcW w:w="668" w:type="pct"/>
            <w:shd w:val="clear" w:color="auto" w:fill="auto"/>
            <w:vAlign w:val="center"/>
          </w:tcPr>
          <w:p w14:paraId="4C2FC09E" w14:textId="71F1FEBF" w:rsidR="005F20D7" w:rsidRPr="001D4BAF" w:rsidRDefault="005F20D7" w:rsidP="0058076E">
            <w:pPr>
              <w:widowControl w:val="0"/>
              <w:spacing w:after="0" w:line="240" w:lineRule="auto"/>
              <w:rPr>
                <w:rFonts w:asciiTheme="minorHAnsi" w:hAnsiTheme="minorHAnsi"/>
                <w:sz w:val="22"/>
                <w:szCs w:val="22"/>
              </w:rPr>
            </w:pPr>
            <w:permStart w:id="812537265" w:edGrp="everyone" w:colFirst="0" w:colLast="0"/>
            <w:permStart w:id="1268651804" w:edGrp="everyone" w:colFirst="1" w:colLast="1"/>
            <w:permStart w:id="2108634428" w:edGrp="everyone" w:colFirst="2" w:colLast="2"/>
            <w:permStart w:id="997487044" w:edGrp="everyone" w:colFirst="3" w:colLast="3"/>
            <w:r>
              <w:rPr>
                <w:rFonts w:asciiTheme="minorHAnsi" w:hAnsiTheme="minorHAnsi"/>
                <w:sz w:val="22"/>
                <w:szCs w:val="22"/>
              </w:rPr>
              <w:t>May 23</w:t>
            </w:r>
          </w:p>
        </w:tc>
        <w:tc>
          <w:tcPr>
            <w:tcW w:w="2166" w:type="pct"/>
            <w:vAlign w:val="center"/>
          </w:tcPr>
          <w:p w14:paraId="64F2FE6F" w14:textId="77777777" w:rsidR="005F20D7"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Course Introduction</w:t>
            </w:r>
          </w:p>
          <w:p w14:paraId="5EFD39D3" w14:textId="5917D56B" w:rsidR="005F20D7" w:rsidRPr="001D4BAF"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Supervised Machine Learning Review</w:t>
            </w:r>
          </w:p>
        </w:tc>
        <w:tc>
          <w:tcPr>
            <w:tcW w:w="2166" w:type="pct"/>
            <w:shd w:val="clear" w:color="auto" w:fill="auto"/>
            <w:vAlign w:val="center"/>
          </w:tcPr>
          <w:p w14:paraId="6F61A55F" w14:textId="77777777" w:rsidR="005F20D7"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Chapter 1 – Introduction</w:t>
            </w:r>
          </w:p>
          <w:p w14:paraId="33A037FB" w14:textId="06428779" w:rsidR="00036D52" w:rsidRPr="001D4BAF"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Chapter 2 – Overview of Supervised Learning</w:t>
            </w:r>
          </w:p>
        </w:tc>
      </w:tr>
      <w:tr w:rsidR="005F20D7" w:rsidRPr="001D4BAF" w14:paraId="1E5A6F48" w14:textId="77777777" w:rsidTr="75B63BE2">
        <w:trPr>
          <w:trHeight w:val="340"/>
        </w:trPr>
        <w:tc>
          <w:tcPr>
            <w:tcW w:w="668" w:type="pct"/>
            <w:shd w:val="clear" w:color="auto" w:fill="auto"/>
            <w:vAlign w:val="center"/>
          </w:tcPr>
          <w:p w14:paraId="57631B61" w14:textId="7978C156" w:rsidR="005F20D7" w:rsidRPr="001D4BAF" w:rsidRDefault="005F20D7" w:rsidP="0058076E">
            <w:pPr>
              <w:widowControl w:val="0"/>
              <w:spacing w:after="0" w:line="240" w:lineRule="auto"/>
              <w:rPr>
                <w:rFonts w:asciiTheme="minorHAnsi" w:hAnsiTheme="minorHAnsi"/>
                <w:sz w:val="22"/>
                <w:szCs w:val="22"/>
              </w:rPr>
            </w:pPr>
            <w:permStart w:id="591331364" w:edGrp="everyone" w:colFirst="0" w:colLast="0"/>
            <w:permStart w:id="1482055358" w:edGrp="everyone" w:colFirst="1" w:colLast="1"/>
            <w:permStart w:id="1304041905" w:edGrp="everyone" w:colFirst="2" w:colLast="2"/>
            <w:permStart w:id="1454846123" w:edGrp="everyone" w:colFirst="3" w:colLast="3"/>
            <w:permEnd w:id="812537265"/>
            <w:permEnd w:id="1268651804"/>
            <w:permEnd w:id="2108634428"/>
            <w:permEnd w:id="997487044"/>
            <w:r>
              <w:rPr>
                <w:rFonts w:asciiTheme="minorHAnsi" w:hAnsiTheme="minorHAnsi"/>
                <w:sz w:val="22"/>
                <w:szCs w:val="22"/>
              </w:rPr>
              <w:t>May 26</w:t>
            </w:r>
          </w:p>
        </w:tc>
        <w:tc>
          <w:tcPr>
            <w:tcW w:w="2166" w:type="pct"/>
            <w:vAlign w:val="center"/>
          </w:tcPr>
          <w:p w14:paraId="738F5CE6" w14:textId="10C80559" w:rsidR="005F20D7"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Lab Orientation</w:t>
            </w:r>
          </w:p>
          <w:p w14:paraId="101E4FC1" w14:textId="079ED649" w:rsidR="005F20D7" w:rsidRPr="001D4BAF"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Supervised Machine Learning Lab</w:t>
            </w:r>
          </w:p>
        </w:tc>
        <w:tc>
          <w:tcPr>
            <w:tcW w:w="2166" w:type="pct"/>
            <w:shd w:val="clear" w:color="auto" w:fill="auto"/>
            <w:vAlign w:val="center"/>
          </w:tcPr>
          <w:p w14:paraId="719FC145" w14:textId="77777777" w:rsidR="00036D52" w:rsidRPr="00036D52" w:rsidRDefault="00036D52"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75E647B9" w14:textId="18C66044" w:rsidR="005F20D7" w:rsidRPr="001D4BAF" w:rsidRDefault="00036D52" w:rsidP="0058076E">
            <w:pPr>
              <w:widowControl w:val="0"/>
              <w:spacing w:after="0" w:line="240" w:lineRule="auto"/>
              <w:rPr>
                <w:rFonts w:asciiTheme="minorHAnsi" w:hAnsiTheme="minorHAnsi"/>
                <w:sz w:val="22"/>
                <w:szCs w:val="22"/>
              </w:rPr>
            </w:pPr>
            <w:r w:rsidRPr="003C1C6C">
              <w:rPr>
                <w:rFonts w:asciiTheme="minorHAnsi" w:hAnsiTheme="minorHAnsi"/>
                <w:sz w:val="22"/>
                <w:szCs w:val="22"/>
              </w:rPr>
              <w:t>Supervised Learning with scikit-learn</w:t>
            </w:r>
          </w:p>
        </w:tc>
      </w:tr>
      <w:tr w:rsidR="005F20D7" w:rsidRPr="001D4BAF" w14:paraId="52D073AF" w14:textId="77777777" w:rsidTr="75B63BE2">
        <w:trPr>
          <w:trHeight w:val="340"/>
        </w:trPr>
        <w:tc>
          <w:tcPr>
            <w:tcW w:w="668" w:type="pct"/>
            <w:shd w:val="clear" w:color="auto" w:fill="auto"/>
            <w:vAlign w:val="center"/>
          </w:tcPr>
          <w:p w14:paraId="298D4827" w14:textId="17F41167" w:rsidR="005F20D7" w:rsidRPr="001D4BAF" w:rsidRDefault="005F20D7" w:rsidP="0058076E">
            <w:pPr>
              <w:widowControl w:val="0"/>
              <w:spacing w:after="0" w:line="240" w:lineRule="auto"/>
              <w:rPr>
                <w:rFonts w:asciiTheme="minorHAnsi" w:hAnsiTheme="minorHAnsi"/>
                <w:sz w:val="22"/>
                <w:szCs w:val="22"/>
              </w:rPr>
            </w:pPr>
            <w:permStart w:id="1836806043" w:edGrp="everyone" w:colFirst="0" w:colLast="0"/>
            <w:permStart w:id="246113897" w:edGrp="everyone" w:colFirst="1" w:colLast="1"/>
            <w:permStart w:id="9723823" w:edGrp="everyone" w:colFirst="2" w:colLast="2"/>
            <w:permStart w:id="206066993" w:edGrp="everyone" w:colFirst="3" w:colLast="3"/>
            <w:permEnd w:id="591331364"/>
            <w:permEnd w:id="1482055358"/>
            <w:permEnd w:id="1304041905"/>
            <w:permEnd w:id="1454846123"/>
            <w:r>
              <w:rPr>
                <w:rFonts w:asciiTheme="minorHAnsi" w:hAnsiTheme="minorHAnsi"/>
                <w:sz w:val="22"/>
                <w:szCs w:val="22"/>
              </w:rPr>
              <w:t>May 30</w:t>
            </w:r>
          </w:p>
        </w:tc>
        <w:tc>
          <w:tcPr>
            <w:tcW w:w="2166" w:type="pct"/>
            <w:vAlign w:val="center"/>
          </w:tcPr>
          <w:p w14:paraId="2C15C33B" w14:textId="695A8557" w:rsidR="005F20D7" w:rsidRPr="001D4BAF"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Linear Classifiers (Logistic Regression and Support Vector Machines)</w:t>
            </w:r>
          </w:p>
        </w:tc>
        <w:tc>
          <w:tcPr>
            <w:tcW w:w="2166" w:type="pct"/>
            <w:shd w:val="clear" w:color="auto" w:fill="auto"/>
            <w:vAlign w:val="center"/>
          </w:tcPr>
          <w:p w14:paraId="1088BD4A" w14:textId="77777777" w:rsidR="005F20D7"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Chapter 4 – Linear Methods for Classification</w:t>
            </w:r>
          </w:p>
          <w:p w14:paraId="59EF77B6" w14:textId="68D280B2" w:rsidR="005F20D7" w:rsidRPr="001D4BAF" w:rsidRDefault="005F20D7" w:rsidP="0058076E">
            <w:pPr>
              <w:widowControl w:val="0"/>
              <w:spacing w:after="0" w:line="240" w:lineRule="auto"/>
              <w:rPr>
                <w:rFonts w:asciiTheme="minorHAnsi" w:hAnsiTheme="minorHAnsi"/>
                <w:sz w:val="22"/>
                <w:szCs w:val="22"/>
              </w:rPr>
            </w:pPr>
            <w:r w:rsidRPr="00C57BEB">
              <w:rPr>
                <w:rFonts w:asciiTheme="minorHAnsi" w:hAnsiTheme="minorHAnsi"/>
                <w:sz w:val="22"/>
                <w:szCs w:val="22"/>
              </w:rPr>
              <w:t>Chapter 12 – Support Vector Machines and</w:t>
            </w:r>
            <w:r>
              <w:rPr>
                <w:rFonts w:asciiTheme="minorHAnsi" w:hAnsiTheme="minorHAnsi"/>
                <w:sz w:val="22"/>
                <w:szCs w:val="22"/>
              </w:rPr>
              <w:t xml:space="preserve"> </w:t>
            </w:r>
            <w:r w:rsidRPr="00C57BEB">
              <w:rPr>
                <w:rFonts w:asciiTheme="minorHAnsi" w:hAnsiTheme="minorHAnsi"/>
                <w:sz w:val="22"/>
                <w:szCs w:val="22"/>
              </w:rPr>
              <w:t xml:space="preserve">Flexible </w:t>
            </w:r>
            <w:r w:rsidRPr="00C57BEB">
              <w:rPr>
                <w:rFonts w:asciiTheme="minorHAnsi" w:hAnsiTheme="minorHAnsi"/>
                <w:sz w:val="22"/>
                <w:szCs w:val="22"/>
              </w:rPr>
              <w:lastRenderedPageBreak/>
              <w:t>Discriminants</w:t>
            </w:r>
          </w:p>
        </w:tc>
      </w:tr>
      <w:tr w:rsidR="007D7E26" w:rsidRPr="001D4BAF" w14:paraId="63CA4EE2" w14:textId="77777777" w:rsidTr="75B63BE2">
        <w:trPr>
          <w:trHeight w:val="340"/>
        </w:trPr>
        <w:tc>
          <w:tcPr>
            <w:tcW w:w="668" w:type="pct"/>
            <w:shd w:val="clear" w:color="auto" w:fill="auto"/>
            <w:vAlign w:val="center"/>
          </w:tcPr>
          <w:p w14:paraId="1C429408" w14:textId="2DFC0CEE" w:rsidR="007D7E26" w:rsidRPr="001D4BAF" w:rsidRDefault="005F20D7" w:rsidP="0058076E">
            <w:pPr>
              <w:widowControl w:val="0"/>
              <w:spacing w:after="0" w:line="240" w:lineRule="auto"/>
              <w:rPr>
                <w:rFonts w:asciiTheme="minorHAnsi" w:hAnsiTheme="minorHAnsi"/>
                <w:sz w:val="22"/>
                <w:szCs w:val="22"/>
              </w:rPr>
            </w:pPr>
            <w:permStart w:id="2145199963" w:edGrp="everyone" w:colFirst="0" w:colLast="0"/>
            <w:permStart w:id="1523729748" w:edGrp="everyone" w:colFirst="1" w:colLast="1"/>
            <w:permStart w:id="1050241139" w:edGrp="everyone" w:colFirst="2" w:colLast="2"/>
            <w:permEnd w:id="1836806043"/>
            <w:permEnd w:id="246113897"/>
            <w:permEnd w:id="9723823"/>
            <w:permEnd w:id="206066993"/>
            <w:r>
              <w:rPr>
                <w:rFonts w:asciiTheme="minorHAnsi" w:hAnsiTheme="minorHAnsi"/>
                <w:sz w:val="22"/>
                <w:szCs w:val="22"/>
              </w:rPr>
              <w:lastRenderedPageBreak/>
              <w:t>Jun 2</w:t>
            </w:r>
          </w:p>
        </w:tc>
        <w:tc>
          <w:tcPr>
            <w:tcW w:w="2166" w:type="pct"/>
            <w:vAlign w:val="center"/>
          </w:tcPr>
          <w:p w14:paraId="1AE4545D" w14:textId="03FC5D8C" w:rsidR="007D7E26" w:rsidRPr="001D4BAF" w:rsidRDefault="005F20D7" w:rsidP="0058076E">
            <w:pPr>
              <w:widowControl w:val="0"/>
              <w:spacing w:after="0" w:line="240" w:lineRule="auto"/>
              <w:rPr>
                <w:rFonts w:asciiTheme="minorHAnsi" w:hAnsiTheme="minorHAnsi"/>
                <w:sz w:val="22"/>
                <w:szCs w:val="22"/>
              </w:rPr>
            </w:pPr>
            <w:r>
              <w:rPr>
                <w:rFonts w:asciiTheme="minorHAnsi" w:hAnsiTheme="minorHAnsi"/>
                <w:sz w:val="22"/>
                <w:szCs w:val="22"/>
              </w:rPr>
              <w:t>Linear Classifiers Lab</w:t>
            </w:r>
          </w:p>
        </w:tc>
        <w:tc>
          <w:tcPr>
            <w:tcW w:w="2166" w:type="pct"/>
            <w:shd w:val="clear" w:color="auto" w:fill="auto"/>
            <w:vAlign w:val="center"/>
          </w:tcPr>
          <w:p w14:paraId="13B67CDE" w14:textId="77777777" w:rsidR="00036D52" w:rsidRPr="00036D52" w:rsidRDefault="00036D52"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2C14E8B2" w14:textId="757B3E97" w:rsidR="007D7E26" w:rsidRPr="001D4BAF" w:rsidRDefault="00036D52" w:rsidP="0058076E">
            <w:pPr>
              <w:widowControl w:val="0"/>
              <w:spacing w:after="0" w:line="240" w:lineRule="auto"/>
              <w:rPr>
                <w:rFonts w:asciiTheme="minorHAnsi" w:hAnsiTheme="minorHAnsi"/>
                <w:sz w:val="22"/>
                <w:szCs w:val="22"/>
              </w:rPr>
            </w:pPr>
            <w:r w:rsidRPr="003C1C6C">
              <w:rPr>
                <w:rFonts w:asciiTheme="minorHAnsi" w:hAnsiTheme="minorHAnsi"/>
                <w:sz w:val="22"/>
                <w:szCs w:val="22"/>
              </w:rPr>
              <w:t>Linear Classifiers in Python</w:t>
            </w:r>
          </w:p>
        </w:tc>
      </w:tr>
      <w:tr w:rsidR="005F20D7" w:rsidRPr="001D4BAF" w14:paraId="61046A0A" w14:textId="77777777" w:rsidTr="75B63BE2">
        <w:trPr>
          <w:trHeight w:val="340"/>
        </w:trPr>
        <w:tc>
          <w:tcPr>
            <w:tcW w:w="668" w:type="pct"/>
            <w:shd w:val="clear" w:color="auto" w:fill="auto"/>
            <w:vAlign w:val="center"/>
          </w:tcPr>
          <w:p w14:paraId="61F70AAF" w14:textId="0399572C" w:rsidR="005F20D7" w:rsidRPr="001D4BAF" w:rsidRDefault="005F20D7" w:rsidP="0058076E">
            <w:pPr>
              <w:widowControl w:val="0"/>
              <w:spacing w:after="0" w:line="240" w:lineRule="auto"/>
              <w:rPr>
                <w:rFonts w:asciiTheme="minorHAnsi" w:hAnsiTheme="minorHAnsi"/>
                <w:sz w:val="22"/>
                <w:szCs w:val="22"/>
              </w:rPr>
            </w:pPr>
            <w:permStart w:id="1823431842" w:edGrp="everyone" w:colFirst="0" w:colLast="0"/>
            <w:permStart w:id="303515712" w:edGrp="everyone" w:colFirst="1" w:colLast="1"/>
            <w:permStart w:id="2094804147" w:edGrp="everyone" w:colFirst="2" w:colLast="2"/>
            <w:permStart w:id="1811175479" w:edGrp="everyone" w:colFirst="3" w:colLast="3"/>
            <w:permEnd w:id="2145199963"/>
            <w:permEnd w:id="1523729748"/>
            <w:permEnd w:id="1050241139"/>
            <w:r>
              <w:rPr>
                <w:rFonts w:asciiTheme="minorHAnsi" w:hAnsiTheme="minorHAnsi"/>
                <w:sz w:val="22"/>
                <w:szCs w:val="22"/>
              </w:rPr>
              <w:t>Jun 6</w:t>
            </w:r>
          </w:p>
        </w:tc>
        <w:tc>
          <w:tcPr>
            <w:tcW w:w="2166" w:type="pct"/>
            <w:vAlign w:val="center"/>
          </w:tcPr>
          <w:p w14:paraId="5D61D867" w14:textId="31479B81" w:rsidR="005F20D7" w:rsidRPr="001D4BAF" w:rsidRDefault="005F20D7" w:rsidP="0058076E">
            <w:pPr>
              <w:widowControl w:val="0"/>
              <w:spacing w:after="0" w:line="240" w:lineRule="auto"/>
              <w:rPr>
                <w:rFonts w:asciiTheme="minorHAnsi" w:hAnsiTheme="minorHAnsi"/>
                <w:sz w:val="22"/>
                <w:szCs w:val="22"/>
              </w:rPr>
            </w:pPr>
            <w:r w:rsidRPr="00C57BEB">
              <w:rPr>
                <w:rFonts w:asciiTheme="minorHAnsi" w:hAnsiTheme="minorHAnsi"/>
                <w:sz w:val="22"/>
                <w:szCs w:val="22"/>
              </w:rPr>
              <w:t>Model Selection and Optimization</w:t>
            </w:r>
          </w:p>
        </w:tc>
        <w:tc>
          <w:tcPr>
            <w:tcW w:w="2166" w:type="pct"/>
            <w:shd w:val="clear" w:color="auto" w:fill="auto"/>
            <w:vAlign w:val="center"/>
          </w:tcPr>
          <w:p w14:paraId="0DB7D8CA" w14:textId="789D4E5D" w:rsidR="005F20D7" w:rsidRPr="001D4BAF" w:rsidRDefault="005F20D7" w:rsidP="0058076E">
            <w:pPr>
              <w:widowControl w:val="0"/>
              <w:spacing w:after="0" w:line="240" w:lineRule="auto"/>
              <w:rPr>
                <w:rFonts w:asciiTheme="minorHAnsi" w:hAnsiTheme="minorHAnsi"/>
                <w:sz w:val="22"/>
                <w:szCs w:val="22"/>
              </w:rPr>
            </w:pPr>
            <w:r w:rsidRPr="00C57BEB">
              <w:rPr>
                <w:rFonts w:asciiTheme="minorHAnsi" w:hAnsiTheme="minorHAnsi"/>
                <w:sz w:val="22"/>
                <w:szCs w:val="22"/>
              </w:rPr>
              <w:t>Chapter 7 – Model Assessment and Selection</w:t>
            </w:r>
          </w:p>
        </w:tc>
      </w:tr>
      <w:tr w:rsidR="005F20D7" w:rsidRPr="001D4BAF" w14:paraId="5D41296D" w14:textId="77777777" w:rsidTr="75B63BE2">
        <w:trPr>
          <w:trHeight w:val="340"/>
        </w:trPr>
        <w:tc>
          <w:tcPr>
            <w:tcW w:w="668" w:type="pct"/>
            <w:shd w:val="clear" w:color="auto" w:fill="auto"/>
            <w:vAlign w:val="center"/>
          </w:tcPr>
          <w:p w14:paraId="659F8099" w14:textId="73BAFF68" w:rsidR="005F20D7" w:rsidRPr="001D4BAF" w:rsidRDefault="005F20D7" w:rsidP="0058076E">
            <w:pPr>
              <w:widowControl w:val="0"/>
              <w:spacing w:after="0" w:line="240" w:lineRule="auto"/>
              <w:rPr>
                <w:rFonts w:asciiTheme="minorHAnsi" w:hAnsiTheme="minorHAnsi"/>
                <w:sz w:val="22"/>
                <w:szCs w:val="22"/>
              </w:rPr>
            </w:pPr>
            <w:permStart w:id="1011746360" w:edGrp="everyone" w:colFirst="0" w:colLast="0"/>
            <w:permStart w:id="723073151" w:edGrp="everyone" w:colFirst="1" w:colLast="1"/>
            <w:permStart w:id="311826346" w:edGrp="everyone" w:colFirst="2" w:colLast="2"/>
            <w:permStart w:id="350104271" w:edGrp="everyone" w:colFirst="3" w:colLast="3"/>
            <w:permEnd w:id="1823431842"/>
            <w:permEnd w:id="303515712"/>
            <w:permEnd w:id="2094804147"/>
            <w:permEnd w:id="1811175479"/>
            <w:r>
              <w:rPr>
                <w:rFonts w:asciiTheme="minorHAnsi" w:hAnsiTheme="minorHAnsi"/>
                <w:sz w:val="22"/>
                <w:szCs w:val="22"/>
              </w:rPr>
              <w:t>Jun 9</w:t>
            </w:r>
          </w:p>
        </w:tc>
        <w:tc>
          <w:tcPr>
            <w:tcW w:w="2166" w:type="pct"/>
            <w:vAlign w:val="center"/>
          </w:tcPr>
          <w:p w14:paraId="3315549C" w14:textId="03603862" w:rsidR="005F20D7" w:rsidRPr="001D4BAF" w:rsidRDefault="005F20D7" w:rsidP="0058076E">
            <w:pPr>
              <w:widowControl w:val="0"/>
              <w:spacing w:after="0" w:line="240" w:lineRule="auto"/>
              <w:rPr>
                <w:rFonts w:asciiTheme="minorHAnsi" w:hAnsiTheme="minorHAnsi"/>
                <w:sz w:val="22"/>
                <w:szCs w:val="22"/>
              </w:rPr>
            </w:pPr>
            <w:r w:rsidRPr="00C57BEB">
              <w:rPr>
                <w:rFonts w:asciiTheme="minorHAnsi" w:hAnsiTheme="minorHAnsi"/>
                <w:sz w:val="22"/>
                <w:szCs w:val="22"/>
              </w:rPr>
              <w:t>Model Selection and Optimization</w:t>
            </w:r>
            <w:r>
              <w:rPr>
                <w:rFonts w:asciiTheme="minorHAnsi" w:hAnsiTheme="minorHAnsi"/>
                <w:sz w:val="22"/>
                <w:szCs w:val="22"/>
              </w:rPr>
              <w:t xml:space="preserve"> Lab</w:t>
            </w:r>
          </w:p>
        </w:tc>
        <w:tc>
          <w:tcPr>
            <w:tcW w:w="2166" w:type="pct"/>
            <w:shd w:val="clear" w:color="auto" w:fill="auto"/>
            <w:vAlign w:val="center"/>
          </w:tcPr>
          <w:p w14:paraId="1DD1B15D" w14:textId="7EBBDE40" w:rsidR="005F20D7" w:rsidRPr="00036D52" w:rsidRDefault="00036D52"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67D76BFA" w14:textId="77777777" w:rsidR="00036D52" w:rsidRDefault="00036D52" w:rsidP="0058076E">
            <w:pPr>
              <w:widowControl w:val="0"/>
              <w:spacing w:after="0" w:line="240" w:lineRule="auto"/>
              <w:rPr>
                <w:rFonts w:asciiTheme="minorHAnsi" w:hAnsiTheme="minorHAnsi"/>
                <w:sz w:val="22"/>
                <w:szCs w:val="22"/>
              </w:rPr>
            </w:pPr>
            <w:r>
              <w:rPr>
                <w:rFonts w:asciiTheme="minorHAnsi" w:hAnsiTheme="minorHAnsi"/>
                <w:sz w:val="22"/>
                <w:szCs w:val="22"/>
              </w:rPr>
              <w:t>Assignment</w:t>
            </w:r>
            <w:r w:rsidRPr="003C1C6C">
              <w:rPr>
                <w:rFonts w:asciiTheme="minorHAnsi" w:hAnsiTheme="minorHAnsi"/>
                <w:sz w:val="22"/>
                <w:szCs w:val="22"/>
              </w:rPr>
              <w:t xml:space="preserve"> </w:t>
            </w:r>
            <w:r w:rsidRPr="00ED2271">
              <w:rPr>
                <w:rFonts w:asciiTheme="minorHAnsi" w:hAnsiTheme="minorHAnsi"/>
                <w:bCs/>
                <w:sz w:val="22"/>
                <w:szCs w:val="22"/>
              </w:rPr>
              <w:t>—</w:t>
            </w:r>
            <w:r>
              <w:rPr>
                <w:rFonts w:asciiTheme="minorHAnsi" w:hAnsiTheme="minorHAnsi"/>
                <w:sz w:val="22"/>
                <w:szCs w:val="22"/>
              </w:rPr>
              <w:t xml:space="preserve"> </w:t>
            </w:r>
            <w:r w:rsidRPr="003C1C6C">
              <w:rPr>
                <w:rFonts w:asciiTheme="minorHAnsi" w:hAnsiTheme="minorHAnsi"/>
                <w:sz w:val="22"/>
                <w:szCs w:val="22"/>
              </w:rPr>
              <w:t>Model Validation in Python</w:t>
            </w:r>
          </w:p>
          <w:p w14:paraId="545BB525" w14:textId="4E563E6B" w:rsidR="00036D52" w:rsidRPr="001D4BAF" w:rsidRDefault="00036D52" w:rsidP="0058076E">
            <w:pPr>
              <w:widowControl w:val="0"/>
              <w:spacing w:after="0" w:line="240" w:lineRule="auto"/>
              <w:rPr>
                <w:rFonts w:asciiTheme="minorHAnsi" w:hAnsiTheme="minorHAnsi"/>
                <w:sz w:val="22"/>
                <w:szCs w:val="22"/>
              </w:rPr>
            </w:pPr>
            <w:r>
              <w:rPr>
                <w:rFonts w:asciiTheme="minorHAnsi" w:hAnsiTheme="minorHAnsi"/>
                <w:sz w:val="22"/>
                <w:szCs w:val="22"/>
              </w:rPr>
              <w:t>Assignment</w:t>
            </w:r>
            <w:r w:rsidRPr="003C1C6C">
              <w:rPr>
                <w:rFonts w:asciiTheme="minorHAnsi" w:hAnsiTheme="minorHAnsi"/>
                <w:sz w:val="22"/>
                <w:szCs w:val="22"/>
              </w:rPr>
              <w:t xml:space="preserve"> </w:t>
            </w:r>
            <w:r w:rsidRPr="00ED2271">
              <w:rPr>
                <w:rFonts w:asciiTheme="minorHAnsi" w:hAnsiTheme="minorHAnsi"/>
                <w:bCs/>
                <w:sz w:val="22"/>
                <w:szCs w:val="22"/>
              </w:rPr>
              <w:t>—</w:t>
            </w:r>
            <w:r>
              <w:rPr>
                <w:rFonts w:asciiTheme="minorHAnsi" w:hAnsiTheme="minorHAnsi"/>
                <w:sz w:val="22"/>
                <w:szCs w:val="22"/>
              </w:rPr>
              <w:t xml:space="preserve"> </w:t>
            </w:r>
            <w:r w:rsidRPr="003C1C6C">
              <w:rPr>
                <w:rFonts w:asciiTheme="minorHAnsi" w:hAnsiTheme="minorHAnsi"/>
                <w:sz w:val="22"/>
                <w:szCs w:val="22"/>
              </w:rPr>
              <w:t>Hyperparameter Tuning in Python</w:t>
            </w:r>
          </w:p>
        </w:tc>
      </w:tr>
      <w:tr w:rsidR="005F20D7" w:rsidRPr="001D4BAF" w14:paraId="491011CF" w14:textId="77777777" w:rsidTr="75B63BE2">
        <w:trPr>
          <w:trHeight w:val="340"/>
        </w:trPr>
        <w:tc>
          <w:tcPr>
            <w:tcW w:w="668" w:type="pct"/>
            <w:shd w:val="clear" w:color="auto" w:fill="auto"/>
            <w:vAlign w:val="center"/>
          </w:tcPr>
          <w:p w14:paraId="056C49C8" w14:textId="51AF8E73" w:rsidR="005F20D7" w:rsidRPr="001D4BAF" w:rsidRDefault="005F20D7" w:rsidP="0058076E">
            <w:pPr>
              <w:widowControl w:val="0"/>
              <w:spacing w:after="0" w:line="240" w:lineRule="auto"/>
              <w:rPr>
                <w:rFonts w:asciiTheme="minorHAnsi" w:hAnsiTheme="minorHAnsi"/>
                <w:sz w:val="22"/>
                <w:szCs w:val="22"/>
              </w:rPr>
            </w:pPr>
            <w:permStart w:id="1222449458" w:edGrp="everyone" w:colFirst="0" w:colLast="0"/>
            <w:permStart w:id="673480579" w:edGrp="everyone" w:colFirst="1" w:colLast="1"/>
            <w:permStart w:id="5446844" w:edGrp="everyone" w:colFirst="2" w:colLast="2"/>
            <w:permStart w:id="186063536" w:edGrp="everyone" w:colFirst="3" w:colLast="3"/>
            <w:permEnd w:id="1011746360"/>
            <w:permEnd w:id="723073151"/>
            <w:permEnd w:id="311826346"/>
            <w:permEnd w:id="350104271"/>
            <w:r>
              <w:rPr>
                <w:rFonts w:asciiTheme="minorHAnsi" w:hAnsiTheme="minorHAnsi"/>
                <w:sz w:val="22"/>
                <w:szCs w:val="22"/>
              </w:rPr>
              <w:t>Jun 13</w:t>
            </w:r>
          </w:p>
        </w:tc>
        <w:tc>
          <w:tcPr>
            <w:tcW w:w="2166" w:type="pct"/>
            <w:vAlign w:val="center"/>
          </w:tcPr>
          <w:p w14:paraId="26573B40" w14:textId="0D311D11" w:rsidR="005F20D7" w:rsidRPr="001D4BAF" w:rsidRDefault="005F20D7" w:rsidP="0058076E">
            <w:pPr>
              <w:widowControl w:val="0"/>
              <w:spacing w:after="0" w:line="240" w:lineRule="auto"/>
              <w:rPr>
                <w:rFonts w:asciiTheme="minorHAnsi" w:hAnsiTheme="minorHAnsi"/>
                <w:sz w:val="22"/>
                <w:szCs w:val="22"/>
              </w:rPr>
            </w:pPr>
            <w:r w:rsidRPr="00DA534A">
              <w:rPr>
                <w:rFonts w:asciiTheme="minorHAnsi" w:hAnsiTheme="minorHAnsi"/>
                <w:sz w:val="22"/>
                <w:szCs w:val="22"/>
              </w:rPr>
              <w:t>Tree-Based Models and Ensemble Learning</w:t>
            </w:r>
          </w:p>
        </w:tc>
        <w:tc>
          <w:tcPr>
            <w:tcW w:w="2166" w:type="pct"/>
            <w:shd w:val="clear" w:color="auto" w:fill="auto"/>
            <w:vAlign w:val="center"/>
          </w:tcPr>
          <w:p w14:paraId="6F2EE69B" w14:textId="77777777" w:rsidR="005F20D7" w:rsidRPr="00DA534A" w:rsidRDefault="005F20D7" w:rsidP="0058076E">
            <w:pPr>
              <w:widowControl w:val="0"/>
              <w:spacing w:after="0" w:line="240" w:lineRule="auto"/>
              <w:rPr>
                <w:rFonts w:asciiTheme="minorHAnsi" w:hAnsiTheme="minorHAnsi"/>
                <w:sz w:val="22"/>
                <w:szCs w:val="22"/>
              </w:rPr>
            </w:pPr>
            <w:r w:rsidRPr="00DA534A">
              <w:rPr>
                <w:rFonts w:asciiTheme="minorHAnsi" w:hAnsiTheme="minorHAnsi"/>
                <w:sz w:val="22"/>
                <w:szCs w:val="22"/>
              </w:rPr>
              <w:t>Chapter 15 – Random Forest</w:t>
            </w:r>
          </w:p>
          <w:p w14:paraId="7B88C590" w14:textId="7551B4F4" w:rsidR="005F20D7" w:rsidRPr="001D4BAF" w:rsidRDefault="005F20D7" w:rsidP="0058076E">
            <w:pPr>
              <w:widowControl w:val="0"/>
              <w:spacing w:after="0" w:line="240" w:lineRule="auto"/>
              <w:rPr>
                <w:rFonts w:asciiTheme="minorHAnsi" w:hAnsiTheme="minorHAnsi"/>
                <w:sz w:val="22"/>
                <w:szCs w:val="22"/>
              </w:rPr>
            </w:pPr>
            <w:r w:rsidRPr="00DA534A">
              <w:rPr>
                <w:rFonts w:asciiTheme="minorHAnsi" w:hAnsiTheme="minorHAnsi"/>
                <w:sz w:val="22"/>
                <w:szCs w:val="22"/>
              </w:rPr>
              <w:t>Chapter 16 – Ensemble Learning</w:t>
            </w:r>
          </w:p>
        </w:tc>
      </w:tr>
      <w:tr w:rsidR="005F20D7" w:rsidRPr="001D4BAF" w14:paraId="02CCEB0B" w14:textId="77777777" w:rsidTr="75B63BE2">
        <w:trPr>
          <w:trHeight w:val="340"/>
        </w:trPr>
        <w:tc>
          <w:tcPr>
            <w:tcW w:w="668" w:type="pct"/>
            <w:shd w:val="clear" w:color="auto" w:fill="auto"/>
            <w:vAlign w:val="center"/>
          </w:tcPr>
          <w:p w14:paraId="3A7C108A" w14:textId="46C95C20" w:rsidR="005F20D7" w:rsidRPr="001D4BAF" w:rsidRDefault="005F20D7" w:rsidP="0058076E">
            <w:pPr>
              <w:widowControl w:val="0"/>
              <w:spacing w:after="0" w:line="240" w:lineRule="auto"/>
              <w:rPr>
                <w:rFonts w:asciiTheme="minorHAnsi" w:hAnsiTheme="minorHAnsi"/>
                <w:sz w:val="22"/>
                <w:szCs w:val="22"/>
              </w:rPr>
            </w:pPr>
            <w:permStart w:id="1633817433" w:edGrp="everyone" w:colFirst="0" w:colLast="0"/>
            <w:permStart w:id="881149387" w:edGrp="everyone" w:colFirst="1" w:colLast="1"/>
            <w:permStart w:id="1241256271" w:edGrp="everyone" w:colFirst="2" w:colLast="2"/>
            <w:permStart w:id="513938657" w:edGrp="everyone" w:colFirst="3" w:colLast="3"/>
            <w:permEnd w:id="1222449458"/>
            <w:permEnd w:id="673480579"/>
            <w:permEnd w:id="5446844"/>
            <w:permEnd w:id="186063536"/>
            <w:r>
              <w:rPr>
                <w:rFonts w:asciiTheme="minorHAnsi" w:hAnsiTheme="minorHAnsi"/>
                <w:sz w:val="22"/>
                <w:szCs w:val="22"/>
              </w:rPr>
              <w:t>Jun 16</w:t>
            </w:r>
          </w:p>
        </w:tc>
        <w:tc>
          <w:tcPr>
            <w:tcW w:w="2166" w:type="pct"/>
            <w:vAlign w:val="center"/>
          </w:tcPr>
          <w:p w14:paraId="4493611D" w14:textId="3CF0DEC3" w:rsidR="005F20D7" w:rsidRPr="001D4BAF" w:rsidRDefault="005F20D7" w:rsidP="0058076E">
            <w:pPr>
              <w:widowControl w:val="0"/>
              <w:spacing w:after="0" w:line="240" w:lineRule="auto"/>
              <w:rPr>
                <w:rFonts w:asciiTheme="minorHAnsi" w:hAnsiTheme="minorHAnsi"/>
                <w:sz w:val="22"/>
                <w:szCs w:val="22"/>
              </w:rPr>
            </w:pPr>
            <w:r w:rsidRPr="00DA534A">
              <w:rPr>
                <w:rFonts w:asciiTheme="minorHAnsi" w:hAnsiTheme="minorHAnsi"/>
                <w:sz w:val="22"/>
                <w:szCs w:val="22"/>
              </w:rPr>
              <w:t>Tree-Based Models and Ensemble Learning</w:t>
            </w:r>
          </w:p>
        </w:tc>
        <w:tc>
          <w:tcPr>
            <w:tcW w:w="2166" w:type="pct"/>
            <w:shd w:val="clear" w:color="auto" w:fill="auto"/>
            <w:vAlign w:val="center"/>
          </w:tcPr>
          <w:p w14:paraId="20F995ED" w14:textId="77777777" w:rsidR="00036D52" w:rsidRPr="00036D52" w:rsidRDefault="00036D52"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65016D59" w14:textId="76436B83" w:rsidR="005F20D7" w:rsidRPr="001D4BAF" w:rsidRDefault="00036D52" w:rsidP="0058076E">
            <w:pPr>
              <w:widowControl w:val="0"/>
              <w:spacing w:after="0" w:line="240" w:lineRule="auto"/>
              <w:rPr>
                <w:rFonts w:asciiTheme="minorHAnsi" w:hAnsiTheme="minorHAnsi"/>
                <w:sz w:val="22"/>
                <w:szCs w:val="22"/>
              </w:rPr>
            </w:pPr>
            <w:r w:rsidRPr="00FE4229">
              <w:rPr>
                <w:rFonts w:asciiTheme="minorHAnsi" w:hAnsiTheme="minorHAnsi"/>
                <w:sz w:val="22"/>
                <w:szCs w:val="22"/>
              </w:rPr>
              <w:t>Machine Learning with Tree-Based Models in Python</w:t>
            </w:r>
          </w:p>
        </w:tc>
      </w:tr>
      <w:tr w:rsidR="007B3D12" w:rsidRPr="001D4BAF" w14:paraId="3ACBD700" w14:textId="77777777" w:rsidTr="007B3D12">
        <w:trPr>
          <w:trHeight w:val="340"/>
        </w:trPr>
        <w:tc>
          <w:tcPr>
            <w:tcW w:w="5000" w:type="pct"/>
            <w:gridSpan w:val="3"/>
            <w:shd w:val="clear" w:color="auto" w:fill="auto"/>
            <w:vAlign w:val="center"/>
          </w:tcPr>
          <w:p w14:paraId="5A0FEBFD" w14:textId="3BBA403C" w:rsidR="007B3D12" w:rsidRPr="001D4BAF" w:rsidRDefault="007B3D12" w:rsidP="0058076E">
            <w:pPr>
              <w:widowControl w:val="0"/>
              <w:spacing w:after="0" w:line="240" w:lineRule="auto"/>
              <w:jc w:val="center"/>
              <w:rPr>
                <w:rFonts w:asciiTheme="minorHAnsi" w:hAnsiTheme="minorHAnsi"/>
                <w:sz w:val="22"/>
                <w:szCs w:val="22"/>
              </w:rPr>
            </w:pPr>
            <w:permStart w:id="636041060" w:edGrp="everyone" w:colFirst="0" w:colLast="0"/>
            <w:permEnd w:id="1633817433"/>
            <w:permEnd w:id="881149387"/>
            <w:permEnd w:id="1241256271"/>
            <w:permEnd w:id="513938657"/>
            <w:r>
              <w:rPr>
                <w:rFonts w:asciiTheme="minorHAnsi" w:hAnsiTheme="minorHAnsi"/>
                <w:b/>
                <w:bCs/>
                <w:sz w:val="22"/>
                <w:szCs w:val="22"/>
              </w:rPr>
              <w:t>Reading Week, June 19 - 23</w:t>
            </w:r>
          </w:p>
        </w:tc>
      </w:tr>
      <w:tr w:rsidR="005F20D7" w:rsidRPr="001D4BAF" w14:paraId="18949C93" w14:textId="77777777" w:rsidTr="75B63BE2">
        <w:trPr>
          <w:trHeight w:val="340"/>
        </w:trPr>
        <w:tc>
          <w:tcPr>
            <w:tcW w:w="668" w:type="pct"/>
            <w:shd w:val="clear" w:color="auto" w:fill="auto"/>
            <w:vAlign w:val="center"/>
          </w:tcPr>
          <w:p w14:paraId="2888BBCD" w14:textId="1DFCD420" w:rsidR="005F20D7" w:rsidRPr="001D4BAF" w:rsidRDefault="005F20D7" w:rsidP="0058076E">
            <w:pPr>
              <w:widowControl w:val="0"/>
              <w:spacing w:after="0" w:line="240" w:lineRule="auto"/>
              <w:rPr>
                <w:rFonts w:asciiTheme="minorHAnsi" w:hAnsiTheme="minorHAnsi"/>
                <w:sz w:val="22"/>
                <w:szCs w:val="22"/>
              </w:rPr>
            </w:pPr>
            <w:permStart w:id="1931808788" w:edGrp="everyone" w:colFirst="0" w:colLast="0"/>
            <w:permStart w:id="40509608" w:edGrp="everyone" w:colFirst="1" w:colLast="1"/>
            <w:permStart w:id="1688489537" w:edGrp="everyone" w:colFirst="2" w:colLast="2"/>
            <w:permStart w:id="1819753775" w:edGrp="everyone" w:colFirst="3" w:colLast="3"/>
            <w:permEnd w:id="636041060"/>
            <w:r>
              <w:rPr>
                <w:rFonts w:asciiTheme="minorHAnsi" w:hAnsiTheme="minorHAnsi"/>
                <w:sz w:val="22"/>
                <w:szCs w:val="22"/>
              </w:rPr>
              <w:t>Jun 27</w:t>
            </w:r>
          </w:p>
        </w:tc>
        <w:tc>
          <w:tcPr>
            <w:tcW w:w="2166" w:type="pct"/>
            <w:vAlign w:val="center"/>
          </w:tcPr>
          <w:p w14:paraId="209977CC" w14:textId="748B3288" w:rsidR="005F20D7" w:rsidRPr="001D4BAF" w:rsidRDefault="005F20D7" w:rsidP="0058076E">
            <w:pPr>
              <w:widowControl w:val="0"/>
              <w:spacing w:after="0" w:line="240" w:lineRule="auto"/>
              <w:rPr>
                <w:rFonts w:asciiTheme="minorHAnsi" w:hAnsiTheme="minorHAnsi"/>
                <w:sz w:val="22"/>
                <w:szCs w:val="22"/>
              </w:rPr>
            </w:pPr>
            <w:r w:rsidRPr="00DA534A">
              <w:rPr>
                <w:rFonts w:asciiTheme="minorHAnsi" w:hAnsiTheme="minorHAnsi"/>
                <w:sz w:val="22"/>
                <w:szCs w:val="22"/>
              </w:rPr>
              <w:t>Feature Engineering and Data Pre-Processing</w:t>
            </w:r>
          </w:p>
        </w:tc>
        <w:tc>
          <w:tcPr>
            <w:tcW w:w="2166" w:type="pct"/>
            <w:shd w:val="clear" w:color="auto" w:fill="auto"/>
            <w:vAlign w:val="center"/>
          </w:tcPr>
          <w:p w14:paraId="3A959C29" w14:textId="76D36CF0" w:rsidR="005F20D7" w:rsidRPr="001D4BAF" w:rsidRDefault="005F20D7" w:rsidP="0058076E">
            <w:pPr>
              <w:widowControl w:val="0"/>
              <w:spacing w:after="0" w:line="240" w:lineRule="auto"/>
              <w:rPr>
                <w:rFonts w:asciiTheme="minorHAnsi" w:hAnsiTheme="minorHAnsi"/>
                <w:sz w:val="22"/>
                <w:szCs w:val="22"/>
              </w:rPr>
            </w:pPr>
            <w:r w:rsidRPr="00DA534A">
              <w:rPr>
                <w:rFonts w:asciiTheme="minorHAnsi" w:hAnsiTheme="minorHAnsi" w:cstheme="minorHAnsi"/>
                <w:color w:val="333333"/>
                <w:sz w:val="22"/>
                <w:szCs w:val="22"/>
              </w:rPr>
              <w:t>A survey of feature selection and feature extraction techniques in machine learning. </w:t>
            </w:r>
            <w:hyperlink r:id="rId13" w:history="1">
              <w:r w:rsidRPr="00DA534A">
                <w:rPr>
                  <w:rStyle w:val="Hyperlink"/>
                  <w:rFonts w:asciiTheme="minorHAnsi" w:eastAsiaTheme="majorEastAsia" w:hAnsiTheme="minorHAnsi" w:cstheme="minorHAnsi"/>
                  <w:sz w:val="22"/>
                  <w:szCs w:val="22"/>
                </w:rPr>
                <w:t>https://doi.org/10.1109/sai.2014.6918213</w:t>
              </w:r>
            </w:hyperlink>
          </w:p>
        </w:tc>
      </w:tr>
      <w:tr w:rsidR="005F20D7" w:rsidRPr="001D4BAF" w14:paraId="61A6991E" w14:textId="77777777" w:rsidTr="75B63BE2">
        <w:trPr>
          <w:trHeight w:val="340"/>
        </w:trPr>
        <w:tc>
          <w:tcPr>
            <w:tcW w:w="668" w:type="pct"/>
            <w:shd w:val="clear" w:color="auto" w:fill="auto"/>
            <w:vAlign w:val="center"/>
          </w:tcPr>
          <w:p w14:paraId="6DF63500" w14:textId="7CFC7EB3" w:rsidR="005F20D7" w:rsidRPr="001D4BAF" w:rsidRDefault="005F20D7" w:rsidP="0058076E">
            <w:pPr>
              <w:widowControl w:val="0"/>
              <w:spacing w:after="0" w:line="240" w:lineRule="auto"/>
              <w:rPr>
                <w:rFonts w:asciiTheme="minorHAnsi" w:hAnsiTheme="minorHAnsi"/>
                <w:sz w:val="22"/>
                <w:szCs w:val="22"/>
              </w:rPr>
            </w:pPr>
            <w:permStart w:id="839785731" w:edGrp="everyone" w:colFirst="0" w:colLast="0"/>
            <w:permStart w:id="630616035" w:edGrp="everyone" w:colFirst="1" w:colLast="1"/>
            <w:permStart w:id="1113928284" w:edGrp="everyone" w:colFirst="2" w:colLast="2"/>
            <w:permStart w:id="2077124894" w:edGrp="everyone" w:colFirst="3" w:colLast="3"/>
            <w:permEnd w:id="1931808788"/>
            <w:permEnd w:id="40509608"/>
            <w:permEnd w:id="1688489537"/>
            <w:permEnd w:id="1819753775"/>
            <w:r>
              <w:rPr>
                <w:rFonts w:asciiTheme="minorHAnsi" w:hAnsiTheme="minorHAnsi"/>
                <w:sz w:val="22"/>
                <w:szCs w:val="22"/>
              </w:rPr>
              <w:t>Jun 30</w:t>
            </w:r>
          </w:p>
        </w:tc>
        <w:tc>
          <w:tcPr>
            <w:tcW w:w="2166" w:type="pct"/>
            <w:vAlign w:val="center"/>
          </w:tcPr>
          <w:p w14:paraId="195C463A" w14:textId="43BC8328" w:rsidR="005F20D7" w:rsidRPr="001D4BAF" w:rsidRDefault="005F20D7" w:rsidP="0058076E">
            <w:pPr>
              <w:widowControl w:val="0"/>
              <w:spacing w:after="0" w:line="240" w:lineRule="auto"/>
              <w:rPr>
                <w:rFonts w:asciiTheme="minorHAnsi" w:hAnsiTheme="minorHAnsi"/>
                <w:sz w:val="22"/>
                <w:szCs w:val="22"/>
              </w:rPr>
            </w:pPr>
            <w:r w:rsidRPr="00036D52">
              <w:rPr>
                <w:rFonts w:asciiTheme="minorHAnsi" w:hAnsiTheme="minorHAnsi"/>
                <w:color w:val="FF0000"/>
                <w:sz w:val="22"/>
                <w:szCs w:val="22"/>
              </w:rPr>
              <w:t>Canada Day – University Closed</w:t>
            </w:r>
          </w:p>
        </w:tc>
        <w:tc>
          <w:tcPr>
            <w:tcW w:w="2166" w:type="pct"/>
            <w:shd w:val="clear" w:color="auto" w:fill="auto"/>
            <w:vAlign w:val="center"/>
          </w:tcPr>
          <w:p w14:paraId="03FED10D" w14:textId="77777777" w:rsidR="005F20D7" w:rsidRPr="001D4BAF" w:rsidRDefault="005F20D7" w:rsidP="0058076E">
            <w:pPr>
              <w:widowControl w:val="0"/>
              <w:spacing w:after="0" w:line="240" w:lineRule="auto"/>
              <w:rPr>
                <w:rFonts w:asciiTheme="minorHAnsi" w:hAnsiTheme="minorHAnsi"/>
                <w:sz w:val="22"/>
                <w:szCs w:val="22"/>
              </w:rPr>
            </w:pPr>
          </w:p>
        </w:tc>
      </w:tr>
      <w:tr w:rsidR="005F20D7" w:rsidRPr="001D4BAF" w14:paraId="159206AF" w14:textId="77777777" w:rsidTr="75B63BE2">
        <w:trPr>
          <w:trHeight w:val="340"/>
        </w:trPr>
        <w:tc>
          <w:tcPr>
            <w:tcW w:w="668" w:type="pct"/>
            <w:shd w:val="clear" w:color="auto" w:fill="auto"/>
            <w:vAlign w:val="center"/>
          </w:tcPr>
          <w:p w14:paraId="4F816D76" w14:textId="49484FF8" w:rsidR="005F20D7" w:rsidRPr="001D4BAF" w:rsidRDefault="005F20D7" w:rsidP="0058076E">
            <w:pPr>
              <w:widowControl w:val="0"/>
              <w:spacing w:after="0" w:line="240" w:lineRule="auto"/>
              <w:rPr>
                <w:rFonts w:asciiTheme="minorHAnsi" w:hAnsiTheme="minorHAnsi"/>
                <w:sz w:val="22"/>
                <w:szCs w:val="22"/>
              </w:rPr>
            </w:pPr>
            <w:permStart w:id="1840448444" w:edGrp="everyone" w:colFirst="0" w:colLast="0"/>
            <w:permStart w:id="302137601" w:edGrp="everyone" w:colFirst="1" w:colLast="1"/>
            <w:permStart w:id="2031684107" w:edGrp="everyone" w:colFirst="2" w:colLast="2"/>
            <w:permStart w:id="1698956136" w:edGrp="everyone" w:colFirst="3" w:colLast="3"/>
            <w:permEnd w:id="839785731"/>
            <w:permEnd w:id="630616035"/>
            <w:permEnd w:id="1113928284"/>
            <w:permEnd w:id="2077124894"/>
            <w:r>
              <w:rPr>
                <w:rFonts w:asciiTheme="minorHAnsi" w:hAnsiTheme="minorHAnsi"/>
                <w:sz w:val="22"/>
                <w:szCs w:val="22"/>
              </w:rPr>
              <w:t>Jul 4</w:t>
            </w:r>
          </w:p>
        </w:tc>
        <w:tc>
          <w:tcPr>
            <w:tcW w:w="2166" w:type="pct"/>
            <w:vAlign w:val="center"/>
          </w:tcPr>
          <w:p w14:paraId="335130FE" w14:textId="3A748235" w:rsidR="005F20D7" w:rsidRPr="001D4BAF" w:rsidRDefault="005F20D7" w:rsidP="0058076E">
            <w:pPr>
              <w:widowControl w:val="0"/>
              <w:spacing w:after="0" w:line="240" w:lineRule="auto"/>
              <w:rPr>
                <w:rFonts w:asciiTheme="minorHAnsi" w:hAnsiTheme="minorHAnsi"/>
                <w:sz w:val="22"/>
                <w:szCs w:val="22"/>
              </w:rPr>
            </w:pPr>
            <w:r w:rsidRPr="00DA534A">
              <w:rPr>
                <w:rFonts w:asciiTheme="minorHAnsi" w:hAnsiTheme="minorHAnsi"/>
                <w:sz w:val="22"/>
                <w:szCs w:val="22"/>
              </w:rPr>
              <w:t>Feature Engineering and Data Pre-Processing</w:t>
            </w:r>
            <w:r>
              <w:rPr>
                <w:rFonts w:asciiTheme="minorHAnsi" w:hAnsiTheme="minorHAnsi"/>
                <w:sz w:val="22"/>
                <w:szCs w:val="22"/>
              </w:rPr>
              <w:t xml:space="preserve"> Lab</w:t>
            </w:r>
          </w:p>
        </w:tc>
        <w:tc>
          <w:tcPr>
            <w:tcW w:w="2166" w:type="pct"/>
            <w:shd w:val="clear" w:color="auto" w:fill="auto"/>
            <w:vAlign w:val="center"/>
          </w:tcPr>
          <w:p w14:paraId="0C6B81F2" w14:textId="77777777" w:rsidR="00036D52" w:rsidRPr="00036D52" w:rsidRDefault="00036D52"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05158200" w14:textId="77777777" w:rsidR="005F20D7" w:rsidRDefault="00036D52" w:rsidP="0058076E">
            <w:pPr>
              <w:widowControl w:val="0"/>
              <w:spacing w:after="0" w:line="240" w:lineRule="auto"/>
              <w:rPr>
                <w:rFonts w:asciiTheme="minorHAnsi" w:hAnsiTheme="minorHAnsi"/>
                <w:sz w:val="22"/>
                <w:szCs w:val="22"/>
              </w:rPr>
            </w:pPr>
            <w:r w:rsidRPr="00FE4229">
              <w:rPr>
                <w:rFonts w:asciiTheme="minorHAnsi" w:hAnsiTheme="minorHAnsi"/>
                <w:sz w:val="22"/>
                <w:szCs w:val="22"/>
              </w:rPr>
              <w:t>Feature Engineering for Machine Learning in Python</w:t>
            </w:r>
          </w:p>
          <w:p w14:paraId="4CD1540B" w14:textId="0526617E" w:rsidR="00036D52" w:rsidRPr="001D4BAF" w:rsidRDefault="00036D52" w:rsidP="0058076E">
            <w:pPr>
              <w:widowControl w:val="0"/>
              <w:spacing w:after="0" w:line="240" w:lineRule="auto"/>
              <w:rPr>
                <w:rFonts w:asciiTheme="minorHAnsi" w:hAnsiTheme="minorHAnsi"/>
                <w:sz w:val="22"/>
                <w:szCs w:val="22"/>
              </w:rPr>
            </w:pPr>
            <w:r w:rsidRPr="00450CC1">
              <w:rPr>
                <w:rFonts w:asciiTheme="minorHAnsi" w:hAnsiTheme="minorHAnsi"/>
                <w:sz w:val="22"/>
                <w:szCs w:val="22"/>
              </w:rPr>
              <w:t>Preprocessing for Machine Learning in Python</w:t>
            </w:r>
          </w:p>
        </w:tc>
      </w:tr>
      <w:tr w:rsidR="005F20D7" w:rsidRPr="001D4BAF" w14:paraId="3A8F76A3" w14:textId="77777777" w:rsidTr="75B63BE2">
        <w:trPr>
          <w:trHeight w:val="340"/>
        </w:trPr>
        <w:tc>
          <w:tcPr>
            <w:tcW w:w="668" w:type="pct"/>
            <w:shd w:val="clear" w:color="auto" w:fill="auto"/>
            <w:vAlign w:val="center"/>
          </w:tcPr>
          <w:p w14:paraId="787E996F" w14:textId="2A7F6838" w:rsidR="005F20D7" w:rsidRPr="001D4BAF" w:rsidRDefault="005F20D7" w:rsidP="0058076E">
            <w:pPr>
              <w:widowControl w:val="0"/>
              <w:spacing w:after="0" w:line="240" w:lineRule="auto"/>
              <w:rPr>
                <w:rFonts w:asciiTheme="minorHAnsi" w:hAnsiTheme="minorHAnsi"/>
                <w:sz w:val="22"/>
                <w:szCs w:val="22"/>
              </w:rPr>
            </w:pPr>
            <w:permStart w:id="449278560" w:edGrp="everyone" w:colFirst="0" w:colLast="0"/>
            <w:permStart w:id="1665235671" w:edGrp="everyone" w:colFirst="1" w:colLast="1"/>
            <w:permStart w:id="468386065" w:edGrp="everyone" w:colFirst="2" w:colLast="2"/>
            <w:permStart w:id="748498984" w:edGrp="everyone" w:colFirst="3" w:colLast="3"/>
            <w:permEnd w:id="1840448444"/>
            <w:permEnd w:id="302137601"/>
            <w:permEnd w:id="2031684107"/>
            <w:permEnd w:id="1698956136"/>
            <w:r>
              <w:rPr>
                <w:rFonts w:asciiTheme="minorHAnsi" w:hAnsiTheme="minorHAnsi"/>
                <w:sz w:val="22"/>
                <w:szCs w:val="22"/>
              </w:rPr>
              <w:t>Jul 7</w:t>
            </w:r>
          </w:p>
        </w:tc>
        <w:tc>
          <w:tcPr>
            <w:tcW w:w="2166" w:type="pct"/>
            <w:vAlign w:val="center"/>
          </w:tcPr>
          <w:p w14:paraId="2BD1204D" w14:textId="72630714" w:rsidR="005F20D7" w:rsidRPr="001D4BAF" w:rsidRDefault="005F20D7" w:rsidP="0058076E">
            <w:pPr>
              <w:widowControl w:val="0"/>
              <w:spacing w:after="0" w:line="240" w:lineRule="auto"/>
              <w:rPr>
                <w:rFonts w:asciiTheme="minorHAnsi" w:hAnsiTheme="minorHAnsi"/>
                <w:sz w:val="22"/>
                <w:szCs w:val="22"/>
              </w:rPr>
            </w:pPr>
            <w:r w:rsidRPr="008175A6">
              <w:rPr>
                <w:rFonts w:asciiTheme="minorHAnsi" w:hAnsiTheme="minorHAnsi"/>
                <w:sz w:val="22"/>
                <w:szCs w:val="22"/>
              </w:rPr>
              <w:t>Explainable AI (XAI)</w:t>
            </w:r>
          </w:p>
        </w:tc>
        <w:tc>
          <w:tcPr>
            <w:tcW w:w="2166" w:type="pct"/>
            <w:shd w:val="clear" w:color="auto" w:fill="auto"/>
            <w:vAlign w:val="center"/>
          </w:tcPr>
          <w:p w14:paraId="38BAA4B9" w14:textId="77777777" w:rsidR="005F20D7" w:rsidRPr="008175A6" w:rsidRDefault="005F20D7" w:rsidP="0058076E">
            <w:pPr>
              <w:widowControl w:val="0"/>
              <w:spacing w:after="0" w:line="240" w:lineRule="auto"/>
              <w:rPr>
                <w:rFonts w:asciiTheme="minorHAnsi" w:hAnsiTheme="minorHAnsi" w:cstheme="minorHAnsi"/>
                <w:color w:val="333333"/>
                <w:sz w:val="22"/>
                <w:szCs w:val="22"/>
              </w:rPr>
            </w:pPr>
            <w:r w:rsidRPr="008175A6">
              <w:rPr>
                <w:rFonts w:asciiTheme="minorHAnsi" w:hAnsiTheme="minorHAnsi" w:cstheme="minorHAnsi"/>
                <w:color w:val="333333"/>
                <w:sz w:val="22"/>
                <w:szCs w:val="22"/>
              </w:rPr>
              <w:t>Why should I trust you? Explaining the predictions of any classifier.</w:t>
            </w:r>
          </w:p>
          <w:p w14:paraId="6B4E1E5A" w14:textId="77777777" w:rsidR="005F20D7" w:rsidRPr="008175A6" w:rsidRDefault="00000000" w:rsidP="0058076E">
            <w:pPr>
              <w:widowControl w:val="0"/>
              <w:spacing w:after="0" w:line="240" w:lineRule="auto"/>
              <w:rPr>
                <w:rStyle w:val="httpsdoiorg1018653v1n16-3020"/>
                <w:rFonts w:asciiTheme="minorHAnsi" w:hAnsiTheme="minorHAnsi" w:cstheme="minorHAnsi"/>
                <w:color w:val="333333"/>
                <w:sz w:val="22"/>
                <w:szCs w:val="22"/>
                <w:shd w:val="clear" w:color="auto" w:fill="F7F7ED"/>
              </w:rPr>
            </w:pPr>
            <w:hyperlink r:id="rId14" w:history="1">
              <w:r w:rsidR="005F20D7" w:rsidRPr="008175A6">
                <w:rPr>
                  <w:rStyle w:val="Hyperlink"/>
                  <w:rFonts w:asciiTheme="minorHAnsi" w:eastAsiaTheme="majorEastAsia" w:hAnsiTheme="minorHAnsi" w:cstheme="minorHAnsi"/>
                  <w:sz w:val="22"/>
                  <w:szCs w:val="22"/>
                  <w:shd w:val="clear" w:color="auto" w:fill="F7F7ED"/>
                </w:rPr>
                <w:t>https://doi.org/10.18653/v1/n16-3020</w:t>
              </w:r>
            </w:hyperlink>
          </w:p>
          <w:p w14:paraId="2EEF5809" w14:textId="77777777" w:rsidR="005F20D7" w:rsidRPr="008175A6" w:rsidRDefault="005F20D7" w:rsidP="0058076E">
            <w:pPr>
              <w:widowControl w:val="0"/>
              <w:spacing w:after="0" w:line="240" w:lineRule="auto"/>
              <w:rPr>
                <w:rStyle w:val="httpsdoiorg1018653v1n16-3020"/>
                <w:rFonts w:asciiTheme="minorHAnsi" w:hAnsiTheme="minorHAnsi" w:cstheme="minorHAnsi"/>
                <w:sz w:val="22"/>
                <w:szCs w:val="22"/>
                <w:shd w:val="clear" w:color="auto" w:fill="F7F7ED"/>
              </w:rPr>
            </w:pPr>
          </w:p>
          <w:p w14:paraId="2F111621" w14:textId="77777777" w:rsidR="005F20D7" w:rsidRPr="008175A6" w:rsidRDefault="005F20D7" w:rsidP="0058076E">
            <w:pPr>
              <w:widowControl w:val="0"/>
              <w:spacing w:after="0" w:line="240" w:lineRule="auto"/>
              <w:rPr>
                <w:rFonts w:asciiTheme="minorHAnsi" w:hAnsiTheme="minorHAnsi" w:cstheme="minorHAnsi"/>
                <w:color w:val="333333"/>
                <w:sz w:val="22"/>
                <w:szCs w:val="22"/>
              </w:rPr>
            </w:pPr>
            <w:r w:rsidRPr="008175A6">
              <w:rPr>
                <w:rFonts w:asciiTheme="minorHAnsi" w:hAnsiTheme="minorHAnsi" w:cstheme="minorHAnsi"/>
                <w:color w:val="333333"/>
                <w:sz w:val="22"/>
                <w:szCs w:val="22"/>
              </w:rPr>
              <w:t xml:space="preserve">A Unified Approach to Interpreting Model Predictions. </w:t>
            </w:r>
          </w:p>
          <w:p w14:paraId="10D0EFE2" w14:textId="3D8AC70E" w:rsidR="005F20D7" w:rsidRPr="001D4BAF" w:rsidRDefault="005F20D7" w:rsidP="0058076E">
            <w:pPr>
              <w:widowControl w:val="0"/>
              <w:spacing w:after="0" w:line="240" w:lineRule="auto"/>
              <w:rPr>
                <w:rFonts w:asciiTheme="minorHAnsi" w:hAnsiTheme="minorHAnsi"/>
                <w:sz w:val="22"/>
                <w:szCs w:val="22"/>
              </w:rPr>
            </w:pPr>
            <w:r w:rsidRPr="008175A6">
              <w:rPr>
                <w:rFonts w:asciiTheme="minorHAnsi" w:hAnsiTheme="minorHAnsi" w:cstheme="minorHAnsi"/>
                <w:color w:val="2E414F"/>
                <w:sz w:val="22"/>
                <w:szCs w:val="22"/>
                <w:shd w:val="clear" w:color="auto" w:fill="FFFFFF"/>
              </w:rPr>
              <w:t> </w:t>
            </w:r>
            <w:hyperlink r:id="rId15" w:history="1">
              <w:r w:rsidRPr="008175A6">
                <w:rPr>
                  <w:rStyle w:val="Hyperlink"/>
                  <w:rFonts w:asciiTheme="minorHAnsi" w:eastAsiaTheme="majorEastAsia" w:hAnsiTheme="minorHAnsi" w:cstheme="minorHAnsi"/>
                  <w:sz w:val="22"/>
                  <w:szCs w:val="22"/>
                </w:rPr>
                <w:t>https://dl.acm.org/doi/10.5555/3295222.3295230</w:t>
              </w:r>
            </w:hyperlink>
          </w:p>
        </w:tc>
      </w:tr>
      <w:tr w:rsidR="005F20D7" w:rsidRPr="001D4BAF" w14:paraId="2B78CDAF" w14:textId="77777777" w:rsidTr="75B63BE2">
        <w:trPr>
          <w:trHeight w:val="340"/>
        </w:trPr>
        <w:tc>
          <w:tcPr>
            <w:tcW w:w="668" w:type="pct"/>
            <w:shd w:val="clear" w:color="auto" w:fill="auto"/>
            <w:vAlign w:val="center"/>
          </w:tcPr>
          <w:p w14:paraId="78D64E9C" w14:textId="52211AB0" w:rsidR="005F20D7" w:rsidRPr="001D4BAF" w:rsidRDefault="005F20D7" w:rsidP="0058076E">
            <w:pPr>
              <w:widowControl w:val="0"/>
              <w:spacing w:after="0" w:line="240" w:lineRule="auto"/>
              <w:rPr>
                <w:rFonts w:asciiTheme="minorHAnsi" w:hAnsiTheme="minorHAnsi"/>
                <w:sz w:val="22"/>
                <w:szCs w:val="22"/>
              </w:rPr>
            </w:pPr>
            <w:permStart w:id="322796332" w:edGrp="everyone" w:colFirst="0" w:colLast="0"/>
            <w:permStart w:id="963137989" w:edGrp="everyone" w:colFirst="1" w:colLast="1"/>
            <w:permStart w:id="1111297749" w:edGrp="everyone" w:colFirst="2" w:colLast="2"/>
            <w:permStart w:id="1681215692" w:edGrp="everyone" w:colFirst="3" w:colLast="3"/>
            <w:permEnd w:id="449278560"/>
            <w:permEnd w:id="1665235671"/>
            <w:permEnd w:id="468386065"/>
            <w:permEnd w:id="748498984"/>
            <w:r>
              <w:rPr>
                <w:rFonts w:asciiTheme="minorHAnsi" w:hAnsiTheme="minorHAnsi"/>
                <w:sz w:val="22"/>
                <w:szCs w:val="22"/>
              </w:rPr>
              <w:t>Jul 11</w:t>
            </w:r>
          </w:p>
        </w:tc>
        <w:tc>
          <w:tcPr>
            <w:tcW w:w="2166" w:type="pct"/>
            <w:vAlign w:val="center"/>
          </w:tcPr>
          <w:p w14:paraId="5092B4C7" w14:textId="17B2D444" w:rsidR="005F20D7" w:rsidRPr="001D4BAF" w:rsidRDefault="005F20D7" w:rsidP="0058076E">
            <w:pPr>
              <w:widowControl w:val="0"/>
              <w:spacing w:after="0" w:line="240" w:lineRule="auto"/>
              <w:rPr>
                <w:rFonts w:asciiTheme="minorHAnsi" w:hAnsiTheme="minorHAnsi"/>
                <w:sz w:val="22"/>
                <w:szCs w:val="22"/>
              </w:rPr>
            </w:pPr>
            <w:r w:rsidRPr="008175A6">
              <w:rPr>
                <w:rFonts w:asciiTheme="minorHAnsi" w:hAnsiTheme="minorHAnsi"/>
                <w:sz w:val="22"/>
                <w:szCs w:val="22"/>
              </w:rPr>
              <w:t>Explainable AI (XAI</w:t>
            </w:r>
            <w:r>
              <w:rPr>
                <w:rFonts w:asciiTheme="minorHAnsi" w:hAnsiTheme="minorHAnsi"/>
                <w:sz w:val="22"/>
                <w:szCs w:val="22"/>
              </w:rPr>
              <w:t>) Lab</w:t>
            </w:r>
          </w:p>
        </w:tc>
        <w:tc>
          <w:tcPr>
            <w:tcW w:w="2166" w:type="pct"/>
            <w:shd w:val="clear" w:color="auto" w:fill="auto"/>
            <w:vAlign w:val="center"/>
          </w:tcPr>
          <w:p w14:paraId="272E04BF" w14:textId="77777777" w:rsidR="005F20D7" w:rsidRPr="001D4BAF" w:rsidRDefault="005F20D7" w:rsidP="0058076E">
            <w:pPr>
              <w:widowControl w:val="0"/>
              <w:spacing w:after="0" w:line="240" w:lineRule="auto"/>
              <w:rPr>
                <w:rFonts w:asciiTheme="minorHAnsi" w:hAnsiTheme="minorHAnsi"/>
                <w:sz w:val="22"/>
                <w:szCs w:val="22"/>
              </w:rPr>
            </w:pPr>
          </w:p>
        </w:tc>
      </w:tr>
      <w:tr w:rsidR="007D7E26" w:rsidRPr="001D4BAF" w14:paraId="2159B913" w14:textId="77777777" w:rsidTr="75B63BE2">
        <w:trPr>
          <w:trHeight w:val="340"/>
        </w:trPr>
        <w:tc>
          <w:tcPr>
            <w:tcW w:w="668" w:type="pct"/>
            <w:shd w:val="clear" w:color="auto" w:fill="auto"/>
            <w:vAlign w:val="center"/>
          </w:tcPr>
          <w:p w14:paraId="223E5241" w14:textId="0FBD5932" w:rsidR="007D7E26" w:rsidRPr="001D4BAF" w:rsidRDefault="005F20D7" w:rsidP="0058076E">
            <w:pPr>
              <w:widowControl w:val="0"/>
              <w:spacing w:after="0" w:line="240" w:lineRule="auto"/>
              <w:rPr>
                <w:rFonts w:asciiTheme="minorHAnsi" w:hAnsiTheme="minorHAnsi"/>
                <w:sz w:val="22"/>
                <w:szCs w:val="22"/>
              </w:rPr>
            </w:pPr>
            <w:permStart w:id="1255477153" w:edGrp="everyone" w:colFirst="0" w:colLast="0"/>
            <w:permStart w:id="2022712475" w:edGrp="everyone" w:colFirst="1" w:colLast="1"/>
            <w:permStart w:id="927362203" w:edGrp="everyone" w:colFirst="2" w:colLast="2"/>
            <w:permEnd w:id="322796332"/>
            <w:permEnd w:id="963137989"/>
            <w:permEnd w:id="1111297749"/>
            <w:permEnd w:id="1681215692"/>
            <w:r>
              <w:rPr>
                <w:rFonts w:asciiTheme="minorHAnsi" w:hAnsiTheme="minorHAnsi"/>
                <w:sz w:val="22"/>
                <w:szCs w:val="22"/>
              </w:rPr>
              <w:t>Jul 14</w:t>
            </w:r>
          </w:p>
        </w:tc>
        <w:tc>
          <w:tcPr>
            <w:tcW w:w="2166" w:type="pct"/>
            <w:vAlign w:val="center"/>
          </w:tcPr>
          <w:p w14:paraId="04771145" w14:textId="5ACD453D" w:rsidR="007D7E26" w:rsidRPr="001D4BAF" w:rsidRDefault="005F20D7" w:rsidP="0058076E">
            <w:pPr>
              <w:widowControl w:val="0"/>
              <w:spacing w:after="0" w:line="240" w:lineRule="auto"/>
              <w:rPr>
                <w:rFonts w:asciiTheme="minorHAnsi" w:hAnsiTheme="minorHAnsi"/>
                <w:sz w:val="22"/>
                <w:szCs w:val="22"/>
              </w:rPr>
            </w:pPr>
            <w:r w:rsidRPr="008175A6">
              <w:rPr>
                <w:rFonts w:asciiTheme="minorHAnsi" w:hAnsiTheme="minorHAnsi"/>
                <w:bCs/>
                <w:sz w:val="22"/>
                <w:szCs w:val="22"/>
              </w:rPr>
              <w:t>An Introduction to Deep Learning</w:t>
            </w:r>
          </w:p>
        </w:tc>
        <w:tc>
          <w:tcPr>
            <w:tcW w:w="2166" w:type="pct"/>
            <w:shd w:val="clear" w:color="auto" w:fill="auto"/>
            <w:vAlign w:val="center"/>
          </w:tcPr>
          <w:p w14:paraId="54EC4D23" w14:textId="77777777" w:rsidR="005F20D7" w:rsidRPr="008175A6" w:rsidRDefault="005F20D7" w:rsidP="0058076E">
            <w:pPr>
              <w:widowControl w:val="0"/>
              <w:spacing w:after="0" w:line="240" w:lineRule="auto"/>
              <w:rPr>
                <w:rFonts w:asciiTheme="minorHAnsi" w:hAnsiTheme="minorHAnsi" w:cstheme="minorHAnsi"/>
                <w:color w:val="333333"/>
                <w:sz w:val="22"/>
                <w:szCs w:val="22"/>
              </w:rPr>
            </w:pPr>
            <w:r w:rsidRPr="008175A6">
              <w:rPr>
                <w:rFonts w:asciiTheme="minorHAnsi" w:hAnsiTheme="minorHAnsi" w:cstheme="minorHAnsi"/>
                <w:color w:val="333333"/>
                <w:sz w:val="22"/>
                <w:szCs w:val="22"/>
              </w:rPr>
              <w:t xml:space="preserve">Kaggle Tutorial </w:t>
            </w:r>
            <w:r>
              <w:rPr>
                <w:rFonts w:asciiTheme="minorHAnsi" w:hAnsiTheme="minorHAnsi" w:cstheme="minorHAnsi"/>
                <w:color w:val="333333"/>
                <w:sz w:val="22"/>
                <w:szCs w:val="22"/>
              </w:rPr>
              <w:t>– Introduction into Deep Learning</w:t>
            </w:r>
          </w:p>
          <w:p w14:paraId="4AC10E1F" w14:textId="08582317" w:rsidR="007D7E26" w:rsidRPr="001D4BAF" w:rsidRDefault="00000000" w:rsidP="0058076E">
            <w:pPr>
              <w:widowControl w:val="0"/>
              <w:spacing w:after="0" w:line="240" w:lineRule="auto"/>
              <w:rPr>
                <w:rFonts w:asciiTheme="minorHAnsi" w:hAnsiTheme="minorHAnsi"/>
                <w:sz w:val="22"/>
                <w:szCs w:val="22"/>
              </w:rPr>
            </w:pPr>
            <w:hyperlink r:id="rId16" w:history="1">
              <w:r w:rsidR="005F20D7" w:rsidRPr="008175A6">
                <w:rPr>
                  <w:rStyle w:val="Hyperlink"/>
                  <w:rFonts w:asciiTheme="minorHAnsi" w:eastAsiaTheme="majorEastAsia" w:hAnsiTheme="minorHAnsi" w:cstheme="minorHAnsi"/>
                  <w:b/>
                  <w:bCs/>
                  <w:sz w:val="22"/>
                  <w:szCs w:val="22"/>
                </w:rPr>
                <w:t>https://www.kaggle.com/learn/intro-to-deep-learning</w:t>
              </w:r>
            </w:hyperlink>
          </w:p>
        </w:tc>
      </w:tr>
      <w:tr w:rsidR="007D7E26" w:rsidRPr="001D4BAF" w14:paraId="38B70DC0" w14:textId="77777777" w:rsidTr="75B63BE2">
        <w:trPr>
          <w:trHeight w:val="340"/>
        </w:trPr>
        <w:tc>
          <w:tcPr>
            <w:tcW w:w="668" w:type="pct"/>
            <w:shd w:val="clear" w:color="auto" w:fill="auto"/>
            <w:vAlign w:val="center"/>
          </w:tcPr>
          <w:p w14:paraId="566C5FDD" w14:textId="30E3892D" w:rsidR="007D7E26" w:rsidRPr="001D4BAF" w:rsidRDefault="005F20D7" w:rsidP="0058076E">
            <w:pPr>
              <w:widowControl w:val="0"/>
              <w:spacing w:after="0" w:line="240" w:lineRule="auto"/>
              <w:rPr>
                <w:rFonts w:asciiTheme="minorHAnsi" w:hAnsiTheme="minorHAnsi"/>
                <w:sz w:val="22"/>
                <w:szCs w:val="22"/>
              </w:rPr>
            </w:pPr>
            <w:permStart w:id="2129803911" w:edGrp="everyone" w:colFirst="0" w:colLast="0"/>
            <w:permStart w:id="1899255366" w:edGrp="everyone" w:colFirst="1" w:colLast="1"/>
            <w:permStart w:id="39858962" w:edGrp="everyone" w:colFirst="2" w:colLast="2"/>
            <w:permEnd w:id="1255477153"/>
            <w:permEnd w:id="2022712475"/>
            <w:permEnd w:id="927362203"/>
            <w:r>
              <w:rPr>
                <w:rFonts w:asciiTheme="minorHAnsi" w:hAnsiTheme="minorHAnsi"/>
                <w:sz w:val="22"/>
                <w:szCs w:val="22"/>
              </w:rPr>
              <w:t>Jul 18</w:t>
            </w:r>
          </w:p>
        </w:tc>
        <w:tc>
          <w:tcPr>
            <w:tcW w:w="2166" w:type="pct"/>
            <w:vAlign w:val="center"/>
          </w:tcPr>
          <w:p w14:paraId="1349B7EB" w14:textId="0561B665" w:rsidR="007D7E26" w:rsidRPr="001D4BAF" w:rsidRDefault="005F20D7" w:rsidP="0058076E">
            <w:pPr>
              <w:widowControl w:val="0"/>
              <w:spacing w:after="0" w:line="240" w:lineRule="auto"/>
              <w:rPr>
                <w:rFonts w:asciiTheme="minorHAnsi" w:hAnsiTheme="minorHAnsi"/>
                <w:b/>
                <w:sz w:val="22"/>
                <w:szCs w:val="22"/>
              </w:rPr>
            </w:pPr>
            <w:r w:rsidRPr="008175A6">
              <w:rPr>
                <w:rFonts w:asciiTheme="minorHAnsi" w:hAnsiTheme="minorHAnsi"/>
                <w:bCs/>
                <w:sz w:val="22"/>
                <w:szCs w:val="22"/>
              </w:rPr>
              <w:t>Deep Learni</w:t>
            </w:r>
            <w:r>
              <w:rPr>
                <w:rFonts w:asciiTheme="minorHAnsi" w:hAnsiTheme="minorHAnsi"/>
                <w:bCs/>
                <w:sz w:val="22"/>
                <w:szCs w:val="22"/>
              </w:rPr>
              <w:t>ng Lab</w:t>
            </w:r>
          </w:p>
        </w:tc>
        <w:tc>
          <w:tcPr>
            <w:tcW w:w="2166" w:type="pct"/>
            <w:shd w:val="clear" w:color="auto" w:fill="auto"/>
            <w:vAlign w:val="center"/>
          </w:tcPr>
          <w:p w14:paraId="7D20F9AB" w14:textId="77777777" w:rsidR="00036D52" w:rsidRPr="00036D52" w:rsidRDefault="00036D52"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0B71A23E" w14:textId="09428647" w:rsidR="007D7E26" w:rsidRPr="001D4BAF" w:rsidRDefault="00036D52" w:rsidP="0058076E">
            <w:pPr>
              <w:widowControl w:val="0"/>
              <w:spacing w:after="0" w:line="240" w:lineRule="auto"/>
              <w:rPr>
                <w:rFonts w:asciiTheme="minorHAnsi" w:hAnsiTheme="minorHAnsi"/>
                <w:b/>
                <w:sz w:val="22"/>
                <w:szCs w:val="22"/>
              </w:rPr>
            </w:pPr>
            <w:r w:rsidRPr="009A2AC7">
              <w:rPr>
                <w:rFonts w:asciiTheme="minorHAnsi" w:hAnsiTheme="minorHAnsi"/>
                <w:bCs/>
                <w:sz w:val="22"/>
                <w:szCs w:val="22"/>
              </w:rPr>
              <w:t>Introduction to Deep Learning in Python</w:t>
            </w:r>
          </w:p>
        </w:tc>
      </w:tr>
      <w:tr w:rsidR="005F20D7" w:rsidRPr="001D4BAF" w14:paraId="3C2F9221" w14:textId="77777777" w:rsidTr="75B63BE2">
        <w:trPr>
          <w:trHeight w:val="340"/>
        </w:trPr>
        <w:tc>
          <w:tcPr>
            <w:tcW w:w="668" w:type="pct"/>
            <w:shd w:val="clear" w:color="auto" w:fill="auto"/>
            <w:vAlign w:val="center"/>
          </w:tcPr>
          <w:p w14:paraId="1AAB3AAF" w14:textId="327C64AE" w:rsidR="005F20D7" w:rsidRPr="001D4BAF" w:rsidRDefault="005F20D7" w:rsidP="0058076E">
            <w:pPr>
              <w:widowControl w:val="0"/>
              <w:spacing w:after="0" w:line="240" w:lineRule="auto"/>
              <w:rPr>
                <w:rFonts w:asciiTheme="minorHAnsi" w:hAnsiTheme="minorHAnsi"/>
                <w:sz w:val="22"/>
                <w:szCs w:val="22"/>
              </w:rPr>
            </w:pPr>
            <w:permStart w:id="2031878386" w:edGrp="everyone" w:colFirst="0" w:colLast="0"/>
            <w:permStart w:id="367330831" w:edGrp="everyone" w:colFirst="1" w:colLast="1"/>
            <w:permStart w:id="349117795" w:edGrp="everyone" w:colFirst="2" w:colLast="2"/>
            <w:permStart w:id="155123911" w:edGrp="everyone" w:colFirst="3" w:colLast="3"/>
            <w:permEnd w:id="2129803911"/>
            <w:permEnd w:id="1899255366"/>
            <w:permEnd w:id="39858962"/>
            <w:r>
              <w:rPr>
                <w:rFonts w:asciiTheme="minorHAnsi" w:hAnsiTheme="minorHAnsi"/>
                <w:sz w:val="22"/>
                <w:szCs w:val="22"/>
              </w:rPr>
              <w:t>Jul 21</w:t>
            </w:r>
          </w:p>
        </w:tc>
        <w:tc>
          <w:tcPr>
            <w:tcW w:w="2166" w:type="pct"/>
            <w:vAlign w:val="center"/>
          </w:tcPr>
          <w:p w14:paraId="35F70113" w14:textId="2B6CCC91" w:rsidR="005F20D7" w:rsidRPr="001D4BAF" w:rsidRDefault="005F20D7" w:rsidP="0058076E">
            <w:pPr>
              <w:widowControl w:val="0"/>
              <w:spacing w:after="0" w:line="240" w:lineRule="auto"/>
              <w:rPr>
                <w:rFonts w:asciiTheme="minorHAnsi" w:hAnsiTheme="minorHAnsi"/>
                <w:b/>
                <w:sz w:val="22"/>
                <w:szCs w:val="22"/>
              </w:rPr>
            </w:pPr>
            <w:r w:rsidRPr="008175A6">
              <w:rPr>
                <w:rFonts w:asciiTheme="minorHAnsi" w:hAnsiTheme="minorHAnsi"/>
                <w:bCs/>
                <w:sz w:val="22"/>
                <w:szCs w:val="22"/>
              </w:rPr>
              <w:t>An Introduction to Recommender Systems</w:t>
            </w:r>
          </w:p>
        </w:tc>
        <w:tc>
          <w:tcPr>
            <w:tcW w:w="2166" w:type="pct"/>
            <w:shd w:val="clear" w:color="auto" w:fill="auto"/>
            <w:vAlign w:val="center"/>
          </w:tcPr>
          <w:p w14:paraId="79B45088" w14:textId="77777777" w:rsidR="005F20D7" w:rsidRDefault="005F20D7" w:rsidP="0058076E">
            <w:pPr>
              <w:widowControl w:val="0"/>
              <w:spacing w:after="0" w:line="240" w:lineRule="auto"/>
              <w:rPr>
                <w:rFonts w:asciiTheme="minorHAnsi" w:hAnsiTheme="minorHAnsi"/>
                <w:bCs/>
                <w:sz w:val="22"/>
                <w:szCs w:val="22"/>
              </w:rPr>
            </w:pPr>
            <w:r w:rsidRPr="00ED2271">
              <w:rPr>
                <w:rFonts w:asciiTheme="minorHAnsi" w:hAnsiTheme="minorHAnsi"/>
                <w:bCs/>
                <w:sz w:val="22"/>
                <w:szCs w:val="22"/>
              </w:rPr>
              <w:t xml:space="preserve">A Complete Guide </w:t>
            </w:r>
            <w:proofErr w:type="gramStart"/>
            <w:r w:rsidRPr="00ED2271">
              <w:rPr>
                <w:rFonts w:asciiTheme="minorHAnsi" w:hAnsiTheme="minorHAnsi"/>
                <w:bCs/>
                <w:sz w:val="22"/>
                <w:szCs w:val="22"/>
              </w:rPr>
              <w:t>To</w:t>
            </w:r>
            <w:proofErr w:type="gramEnd"/>
            <w:r w:rsidRPr="00ED2271">
              <w:rPr>
                <w:rFonts w:asciiTheme="minorHAnsi" w:hAnsiTheme="minorHAnsi"/>
                <w:bCs/>
                <w:sz w:val="22"/>
                <w:szCs w:val="22"/>
              </w:rPr>
              <w:t xml:space="preserve"> Recommender Systems — Tutorial with </w:t>
            </w:r>
            <w:proofErr w:type="spellStart"/>
            <w:r w:rsidRPr="00ED2271">
              <w:rPr>
                <w:rFonts w:asciiTheme="minorHAnsi" w:hAnsiTheme="minorHAnsi"/>
                <w:bCs/>
                <w:sz w:val="22"/>
                <w:szCs w:val="22"/>
              </w:rPr>
              <w:t>Sklearn</w:t>
            </w:r>
            <w:proofErr w:type="spellEnd"/>
            <w:r w:rsidRPr="00ED2271">
              <w:rPr>
                <w:rFonts w:asciiTheme="minorHAnsi" w:hAnsiTheme="minorHAnsi"/>
                <w:bCs/>
                <w:sz w:val="22"/>
                <w:szCs w:val="22"/>
              </w:rPr>
              <w:t xml:space="preserve">, Surprise, </w:t>
            </w:r>
            <w:proofErr w:type="spellStart"/>
            <w:r w:rsidRPr="00ED2271">
              <w:rPr>
                <w:rFonts w:asciiTheme="minorHAnsi" w:hAnsiTheme="minorHAnsi"/>
                <w:bCs/>
                <w:sz w:val="22"/>
                <w:szCs w:val="22"/>
              </w:rPr>
              <w:t>Keras</w:t>
            </w:r>
            <w:proofErr w:type="spellEnd"/>
            <w:r w:rsidRPr="00ED2271">
              <w:rPr>
                <w:rFonts w:asciiTheme="minorHAnsi" w:hAnsiTheme="minorHAnsi"/>
                <w:bCs/>
                <w:sz w:val="22"/>
                <w:szCs w:val="22"/>
              </w:rPr>
              <w:t>, Recommenders</w:t>
            </w:r>
          </w:p>
          <w:p w14:paraId="15826134" w14:textId="77777777" w:rsidR="005F20D7" w:rsidRPr="00ED2271" w:rsidRDefault="005F20D7" w:rsidP="0058076E">
            <w:pPr>
              <w:widowControl w:val="0"/>
              <w:spacing w:after="0" w:line="240" w:lineRule="auto"/>
              <w:rPr>
                <w:rFonts w:asciiTheme="minorHAnsi" w:hAnsiTheme="minorHAnsi"/>
                <w:bCs/>
                <w:sz w:val="22"/>
                <w:szCs w:val="22"/>
              </w:rPr>
            </w:pPr>
          </w:p>
          <w:p w14:paraId="5FF103E7" w14:textId="45D7BBAB" w:rsidR="005F20D7" w:rsidRPr="001D4BAF" w:rsidRDefault="00000000" w:rsidP="0058076E">
            <w:pPr>
              <w:widowControl w:val="0"/>
              <w:spacing w:after="0" w:line="240" w:lineRule="auto"/>
              <w:rPr>
                <w:rFonts w:asciiTheme="minorHAnsi" w:hAnsiTheme="minorHAnsi"/>
                <w:b/>
                <w:sz w:val="22"/>
                <w:szCs w:val="22"/>
              </w:rPr>
            </w:pPr>
            <w:hyperlink r:id="rId17" w:history="1">
              <w:r w:rsidR="005F20D7" w:rsidRPr="00B3587C">
                <w:rPr>
                  <w:rStyle w:val="Hyperlink"/>
                  <w:rFonts w:asciiTheme="minorHAnsi" w:hAnsiTheme="minorHAnsi"/>
                  <w:bCs/>
                  <w:sz w:val="22"/>
                  <w:szCs w:val="22"/>
                </w:rPr>
                <w:t>https://towardsdatascience.com/a-complete-guide-to-recommender-system-tutorial-with-sklearn-surprise-keras-recommender-5e52e8ceace1</w:t>
              </w:r>
            </w:hyperlink>
          </w:p>
        </w:tc>
      </w:tr>
      <w:tr w:rsidR="005F20D7" w:rsidRPr="001D4BAF" w14:paraId="2456221E" w14:textId="77777777" w:rsidTr="75B63BE2">
        <w:trPr>
          <w:trHeight w:val="340"/>
        </w:trPr>
        <w:tc>
          <w:tcPr>
            <w:tcW w:w="668" w:type="pct"/>
            <w:shd w:val="clear" w:color="auto" w:fill="auto"/>
            <w:vAlign w:val="center"/>
          </w:tcPr>
          <w:p w14:paraId="6E94C637" w14:textId="7DE2795F" w:rsidR="005F20D7" w:rsidRPr="001D4BAF" w:rsidRDefault="005F20D7" w:rsidP="0058076E">
            <w:pPr>
              <w:widowControl w:val="0"/>
              <w:spacing w:after="0" w:line="240" w:lineRule="auto"/>
              <w:rPr>
                <w:rFonts w:asciiTheme="minorHAnsi" w:hAnsiTheme="minorHAnsi"/>
                <w:sz w:val="22"/>
                <w:szCs w:val="22"/>
              </w:rPr>
            </w:pPr>
            <w:permStart w:id="259926705" w:edGrp="everyone" w:colFirst="0" w:colLast="0"/>
            <w:permStart w:id="2140830214" w:edGrp="everyone" w:colFirst="1" w:colLast="1"/>
            <w:permStart w:id="261294177" w:edGrp="everyone" w:colFirst="2" w:colLast="2"/>
            <w:permStart w:id="2087852937" w:edGrp="everyone" w:colFirst="3" w:colLast="3"/>
            <w:permEnd w:id="2031878386"/>
            <w:permEnd w:id="367330831"/>
            <w:permEnd w:id="349117795"/>
            <w:permEnd w:id="155123911"/>
            <w:r>
              <w:rPr>
                <w:rFonts w:asciiTheme="minorHAnsi" w:hAnsiTheme="minorHAnsi"/>
                <w:sz w:val="22"/>
                <w:szCs w:val="22"/>
              </w:rPr>
              <w:t>Jul 25</w:t>
            </w:r>
          </w:p>
        </w:tc>
        <w:tc>
          <w:tcPr>
            <w:tcW w:w="2166" w:type="pct"/>
            <w:vAlign w:val="center"/>
          </w:tcPr>
          <w:p w14:paraId="5C85286F" w14:textId="73BAD58A" w:rsidR="005F20D7" w:rsidRPr="001D4BAF" w:rsidRDefault="005F20D7" w:rsidP="0058076E">
            <w:pPr>
              <w:widowControl w:val="0"/>
              <w:spacing w:after="0" w:line="240" w:lineRule="auto"/>
              <w:rPr>
                <w:rFonts w:asciiTheme="minorHAnsi" w:hAnsiTheme="minorHAnsi"/>
                <w:b/>
                <w:sz w:val="22"/>
                <w:szCs w:val="22"/>
              </w:rPr>
            </w:pPr>
            <w:r w:rsidRPr="008175A6">
              <w:rPr>
                <w:rFonts w:asciiTheme="minorHAnsi" w:hAnsiTheme="minorHAnsi"/>
                <w:bCs/>
                <w:sz w:val="22"/>
                <w:szCs w:val="22"/>
              </w:rPr>
              <w:t>Recommender Systems</w:t>
            </w:r>
            <w:r>
              <w:rPr>
                <w:rFonts w:asciiTheme="minorHAnsi" w:hAnsiTheme="minorHAnsi"/>
                <w:bCs/>
                <w:sz w:val="22"/>
                <w:szCs w:val="22"/>
              </w:rPr>
              <w:t xml:space="preserve"> Lab</w:t>
            </w:r>
          </w:p>
        </w:tc>
        <w:tc>
          <w:tcPr>
            <w:tcW w:w="2166" w:type="pct"/>
            <w:shd w:val="clear" w:color="auto" w:fill="auto"/>
            <w:vAlign w:val="center"/>
          </w:tcPr>
          <w:p w14:paraId="48B4F8ED" w14:textId="630FC63D" w:rsidR="00F23A37" w:rsidRPr="00F23A37" w:rsidRDefault="00F23A37"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7B6D1F49" w14:textId="7759BD02" w:rsidR="005F20D7" w:rsidRPr="001D4BAF" w:rsidRDefault="00F23A37" w:rsidP="0058076E">
            <w:pPr>
              <w:widowControl w:val="0"/>
              <w:spacing w:after="0" w:line="240" w:lineRule="auto"/>
              <w:rPr>
                <w:rFonts w:asciiTheme="minorHAnsi" w:hAnsiTheme="minorHAnsi"/>
                <w:b/>
                <w:sz w:val="22"/>
                <w:szCs w:val="22"/>
              </w:rPr>
            </w:pPr>
            <w:r w:rsidRPr="009A2AC7">
              <w:rPr>
                <w:rFonts w:asciiTheme="minorHAnsi" w:hAnsiTheme="minorHAnsi"/>
                <w:sz w:val="22"/>
                <w:szCs w:val="22"/>
              </w:rPr>
              <w:t>Building Recommendation Engines in Python</w:t>
            </w:r>
          </w:p>
        </w:tc>
      </w:tr>
      <w:tr w:rsidR="005F20D7" w:rsidRPr="001D4BAF" w14:paraId="2B3763A3" w14:textId="77777777" w:rsidTr="75B63BE2">
        <w:trPr>
          <w:trHeight w:val="340"/>
        </w:trPr>
        <w:tc>
          <w:tcPr>
            <w:tcW w:w="668" w:type="pct"/>
            <w:shd w:val="clear" w:color="auto" w:fill="auto"/>
            <w:vAlign w:val="center"/>
          </w:tcPr>
          <w:p w14:paraId="72AAC44E" w14:textId="0314A56B" w:rsidR="005F20D7" w:rsidRPr="001D4BAF" w:rsidRDefault="005F20D7" w:rsidP="0058076E">
            <w:pPr>
              <w:widowControl w:val="0"/>
              <w:spacing w:after="0" w:line="240" w:lineRule="auto"/>
              <w:rPr>
                <w:rFonts w:asciiTheme="minorHAnsi" w:hAnsiTheme="minorHAnsi"/>
                <w:sz w:val="22"/>
                <w:szCs w:val="22"/>
              </w:rPr>
            </w:pPr>
            <w:permStart w:id="1850608646" w:edGrp="everyone" w:colFirst="0" w:colLast="0"/>
            <w:permStart w:id="168429541" w:edGrp="everyone" w:colFirst="1" w:colLast="1"/>
            <w:permStart w:id="824272136" w:edGrp="everyone" w:colFirst="2" w:colLast="2"/>
            <w:permStart w:id="1255671579" w:edGrp="everyone" w:colFirst="3" w:colLast="3"/>
            <w:permEnd w:id="259926705"/>
            <w:permEnd w:id="2140830214"/>
            <w:permEnd w:id="261294177"/>
            <w:permEnd w:id="2087852937"/>
            <w:r>
              <w:rPr>
                <w:rFonts w:asciiTheme="minorHAnsi" w:hAnsiTheme="minorHAnsi"/>
                <w:sz w:val="22"/>
                <w:szCs w:val="22"/>
              </w:rPr>
              <w:lastRenderedPageBreak/>
              <w:t>Jul 28</w:t>
            </w:r>
          </w:p>
        </w:tc>
        <w:tc>
          <w:tcPr>
            <w:tcW w:w="2166" w:type="pct"/>
            <w:vAlign w:val="center"/>
          </w:tcPr>
          <w:p w14:paraId="1C39DFF8" w14:textId="63F738FF" w:rsidR="005F20D7" w:rsidRPr="001D4BAF" w:rsidRDefault="005F20D7" w:rsidP="0058076E">
            <w:pPr>
              <w:widowControl w:val="0"/>
              <w:spacing w:after="0" w:line="240" w:lineRule="auto"/>
              <w:rPr>
                <w:rFonts w:asciiTheme="minorHAnsi" w:hAnsiTheme="minorHAnsi"/>
                <w:b/>
                <w:sz w:val="22"/>
                <w:szCs w:val="22"/>
              </w:rPr>
            </w:pPr>
            <w:r w:rsidRPr="002F0C76">
              <w:rPr>
                <w:rFonts w:asciiTheme="minorHAnsi" w:hAnsiTheme="minorHAnsi"/>
                <w:bCs/>
                <w:sz w:val="22"/>
                <w:szCs w:val="22"/>
              </w:rPr>
              <w:t>An Introduction to Natural Language Processing</w:t>
            </w:r>
          </w:p>
        </w:tc>
        <w:tc>
          <w:tcPr>
            <w:tcW w:w="2166" w:type="pct"/>
            <w:shd w:val="clear" w:color="auto" w:fill="auto"/>
            <w:vAlign w:val="center"/>
          </w:tcPr>
          <w:p w14:paraId="232DF619" w14:textId="77777777" w:rsidR="005F20D7" w:rsidRDefault="005F20D7" w:rsidP="0058076E">
            <w:pPr>
              <w:widowControl w:val="0"/>
              <w:spacing w:after="0" w:line="240" w:lineRule="auto"/>
              <w:rPr>
                <w:rFonts w:asciiTheme="minorHAnsi" w:hAnsiTheme="minorHAnsi"/>
                <w:bCs/>
                <w:sz w:val="22"/>
                <w:szCs w:val="22"/>
              </w:rPr>
            </w:pPr>
            <w:r w:rsidRPr="00ED2271">
              <w:rPr>
                <w:rFonts w:asciiTheme="minorHAnsi" w:hAnsiTheme="minorHAnsi"/>
                <w:bCs/>
                <w:sz w:val="22"/>
                <w:szCs w:val="22"/>
              </w:rPr>
              <w:t>Getting Started with Natural Language Processing (NLP) — preprocessing, word embeddings, text classification, and more!</w:t>
            </w:r>
          </w:p>
          <w:p w14:paraId="3546DB46" w14:textId="77777777" w:rsidR="005F20D7" w:rsidRPr="00ED2271" w:rsidRDefault="005F20D7" w:rsidP="0058076E">
            <w:pPr>
              <w:widowControl w:val="0"/>
              <w:spacing w:after="0" w:line="240" w:lineRule="auto"/>
              <w:rPr>
                <w:rFonts w:asciiTheme="minorHAnsi" w:hAnsiTheme="minorHAnsi"/>
                <w:bCs/>
                <w:sz w:val="22"/>
                <w:szCs w:val="22"/>
              </w:rPr>
            </w:pPr>
          </w:p>
          <w:p w14:paraId="7351FBD7" w14:textId="7A56DD20" w:rsidR="005F20D7" w:rsidRPr="001D4BAF" w:rsidRDefault="00000000" w:rsidP="0058076E">
            <w:pPr>
              <w:widowControl w:val="0"/>
              <w:spacing w:after="0" w:line="240" w:lineRule="auto"/>
              <w:rPr>
                <w:rFonts w:asciiTheme="minorHAnsi" w:hAnsiTheme="minorHAnsi"/>
                <w:b/>
                <w:sz w:val="22"/>
                <w:szCs w:val="22"/>
              </w:rPr>
            </w:pPr>
            <w:hyperlink r:id="rId18" w:history="1">
              <w:r w:rsidR="005F20D7" w:rsidRPr="00ED2271">
                <w:rPr>
                  <w:rStyle w:val="Hyperlink"/>
                  <w:rFonts w:asciiTheme="minorHAnsi" w:hAnsiTheme="minorHAnsi"/>
                  <w:bCs/>
                  <w:sz w:val="22"/>
                  <w:szCs w:val="22"/>
                </w:rPr>
                <w:t>https://towardsdatascience.com/getting-started-with-natural-language-processing-nlp-2c482420cc05</w:t>
              </w:r>
            </w:hyperlink>
          </w:p>
        </w:tc>
      </w:tr>
      <w:tr w:rsidR="005F20D7" w:rsidRPr="001D4BAF" w14:paraId="40458602" w14:textId="77777777" w:rsidTr="75B63BE2">
        <w:trPr>
          <w:trHeight w:val="340"/>
        </w:trPr>
        <w:tc>
          <w:tcPr>
            <w:tcW w:w="668" w:type="pct"/>
            <w:shd w:val="clear" w:color="auto" w:fill="auto"/>
            <w:vAlign w:val="center"/>
          </w:tcPr>
          <w:p w14:paraId="7354D4DB" w14:textId="01983675" w:rsidR="005F20D7" w:rsidRPr="001D4BAF" w:rsidRDefault="00A75B43" w:rsidP="0058076E">
            <w:pPr>
              <w:widowControl w:val="0"/>
              <w:spacing w:after="0" w:line="240" w:lineRule="auto"/>
              <w:rPr>
                <w:rFonts w:asciiTheme="minorHAnsi" w:hAnsiTheme="minorHAnsi"/>
                <w:sz w:val="22"/>
                <w:szCs w:val="22"/>
              </w:rPr>
            </w:pPr>
            <w:permStart w:id="1925401727" w:edGrp="everyone" w:colFirst="0" w:colLast="0"/>
            <w:permStart w:id="1015571033" w:edGrp="everyone" w:colFirst="1" w:colLast="1"/>
            <w:permStart w:id="1316978584" w:edGrp="everyone" w:colFirst="2" w:colLast="2"/>
            <w:permStart w:id="165877427" w:edGrp="everyone" w:colFirst="3" w:colLast="3"/>
            <w:permEnd w:id="1850608646"/>
            <w:permEnd w:id="168429541"/>
            <w:permEnd w:id="824272136"/>
            <w:permEnd w:id="1255671579"/>
            <w:r>
              <w:rPr>
                <w:rFonts w:asciiTheme="minorHAnsi" w:hAnsiTheme="minorHAnsi"/>
                <w:sz w:val="22"/>
                <w:szCs w:val="22"/>
              </w:rPr>
              <w:t>Aug 1</w:t>
            </w:r>
          </w:p>
        </w:tc>
        <w:tc>
          <w:tcPr>
            <w:tcW w:w="2166" w:type="pct"/>
            <w:vAlign w:val="center"/>
          </w:tcPr>
          <w:p w14:paraId="1876C102" w14:textId="4526B621" w:rsidR="005F20D7" w:rsidRPr="001D4BAF" w:rsidRDefault="00A75B43" w:rsidP="0058076E">
            <w:pPr>
              <w:widowControl w:val="0"/>
              <w:spacing w:after="0" w:line="240" w:lineRule="auto"/>
              <w:rPr>
                <w:rFonts w:asciiTheme="minorHAnsi" w:hAnsiTheme="minorHAnsi"/>
                <w:b/>
                <w:sz w:val="22"/>
                <w:szCs w:val="22"/>
              </w:rPr>
            </w:pPr>
            <w:r w:rsidRPr="002F0C76">
              <w:rPr>
                <w:rFonts w:asciiTheme="minorHAnsi" w:hAnsiTheme="minorHAnsi"/>
                <w:bCs/>
                <w:sz w:val="22"/>
                <w:szCs w:val="22"/>
              </w:rPr>
              <w:t>Natural Language Processing Lab</w:t>
            </w:r>
          </w:p>
        </w:tc>
        <w:tc>
          <w:tcPr>
            <w:tcW w:w="2166" w:type="pct"/>
            <w:shd w:val="clear" w:color="auto" w:fill="auto"/>
            <w:vAlign w:val="center"/>
          </w:tcPr>
          <w:p w14:paraId="7DDDB5F7" w14:textId="77777777" w:rsidR="00F23A37" w:rsidRPr="00F23A37" w:rsidRDefault="00F23A37"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Optional Data Camp Online Module</w:t>
            </w:r>
          </w:p>
          <w:p w14:paraId="1ED72F7D" w14:textId="42B193AF" w:rsidR="005F20D7" w:rsidRPr="001D4BAF" w:rsidRDefault="00F23A37" w:rsidP="0058076E">
            <w:pPr>
              <w:widowControl w:val="0"/>
              <w:spacing w:after="0" w:line="240" w:lineRule="auto"/>
              <w:rPr>
                <w:rFonts w:asciiTheme="minorHAnsi" w:hAnsiTheme="minorHAnsi"/>
                <w:b/>
                <w:sz w:val="22"/>
                <w:szCs w:val="22"/>
              </w:rPr>
            </w:pPr>
            <w:r w:rsidRPr="009A2AC7">
              <w:rPr>
                <w:rFonts w:asciiTheme="minorHAnsi" w:hAnsiTheme="minorHAnsi"/>
                <w:bCs/>
                <w:sz w:val="22"/>
                <w:szCs w:val="22"/>
              </w:rPr>
              <w:t>Introduction to Natural Language Processing in Python</w:t>
            </w:r>
          </w:p>
        </w:tc>
      </w:tr>
      <w:tr w:rsidR="005F20D7" w:rsidRPr="001D4BAF" w14:paraId="523415FB" w14:textId="77777777" w:rsidTr="75B63BE2">
        <w:trPr>
          <w:trHeight w:val="340"/>
        </w:trPr>
        <w:tc>
          <w:tcPr>
            <w:tcW w:w="668" w:type="pct"/>
            <w:shd w:val="clear" w:color="auto" w:fill="auto"/>
            <w:vAlign w:val="center"/>
          </w:tcPr>
          <w:p w14:paraId="5AD85C46" w14:textId="01887362" w:rsidR="005F20D7" w:rsidRPr="001D4BAF" w:rsidRDefault="00A75B43" w:rsidP="0058076E">
            <w:pPr>
              <w:widowControl w:val="0"/>
              <w:spacing w:after="0" w:line="240" w:lineRule="auto"/>
              <w:rPr>
                <w:rFonts w:asciiTheme="minorHAnsi" w:hAnsiTheme="minorHAnsi"/>
                <w:sz w:val="22"/>
                <w:szCs w:val="22"/>
              </w:rPr>
            </w:pPr>
            <w:permStart w:id="1159269918" w:edGrp="everyone" w:colFirst="0" w:colLast="0"/>
            <w:permStart w:id="908951525" w:edGrp="everyone" w:colFirst="1" w:colLast="1"/>
            <w:permStart w:id="917841222" w:edGrp="everyone" w:colFirst="2" w:colLast="2"/>
            <w:permStart w:id="1805418173" w:edGrp="everyone" w:colFirst="3" w:colLast="3"/>
            <w:permEnd w:id="1925401727"/>
            <w:permEnd w:id="1015571033"/>
            <w:permEnd w:id="1316978584"/>
            <w:permEnd w:id="165877427"/>
            <w:r>
              <w:rPr>
                <w:rFonts w:asciiTheme="minorHAnsi" w:hAnsiTheme="minorHAnsi"/>
                <w:sz w:val="22"/>
                <w:szCs w:val="22"/>
              </w:rPr>
              <w:t>Aug 4</w:t>
            </w:r>
          </w:p>
        </w:tc>
        <w:tc>
          <w:tcPr>
            <w:tcW w:w="2166" w:type="pct"/>
            <w:vAlign w:val="center"/>
          </w:tcPr>
          <w:p w14:paraId="3958D314" w14:textId="280E9CE3" w:rsidR="0091710C" w:rsidRPr="0091710C" w:rsidRDefault="0091710C" w:rsidP="0058076E">
            <w:pPr>
              <w:widowControl w:val="0"/>
              <w:spacing w:after="0" w:line="240" w:lineRule="auto"/>
              <w:rPr>
                <w:rFonts w:ascii="Calibri" w:hAnsi="Calibri" w:cs="Calibri"/>
                <w:color w:val="242424"/>
                <w:sz w:val="20"/>
                <w:szCs w:val="20"/>
                <w:lang w:val="en-CA"/>
              </w:rPr>
            </w:pPr>
            <w:r>
              <w:rPr>
                <w:rFonts w:ascii="inherit" w:hAnsi="inherit" w:cs="Calibri"/>
                <w:color w:val="242424"/>
                <w:sz w:val="22"/>
                <w:szCs w:val="22"/>
                <w:bdr w:val="none" w:sz="0" w:space="0" w:color="auto" w:frame="1"/>
              </w:rPr>
              <w:t> </w:t>
            </w:r>
            <w:r w:rsidRPr="0091710C">
              <w:rPr>
                <w:rFonts w:asciiTheme="minorHAnsi" w:hAnsiTheme="minorHAnsi"/>
                <w:bCs/>
                <w:sz w:val="22"/>
                <w:szCs w:val="22"/>
              </w:rPr>
              <w:t xml:space="preserve">Machine Learning Bias </w:t>
            </w:r>
            <w:r>
              <w:rPr>
                <w:rFonts w:asciiTheme="minorHAnsi" w:hAnsiTheme="minorHAnsi"/>
                <w:bCs/>
                <w:sz w:val="22"/>
                <w:szCs w:val="22"/>
              </w:rPr>
              <w:t>I</w:t>
            </w:r>
            <w:r w:rsidRPr="0091710C">
              <w:rPr>
                <w:rFonts w:asciiTheme="minorHAnsi" w:hAnsiTheme="minorHAnsi"/>
                <w:bCs/>
                <w:sz w:val="22"/>
                <w:szCs w:val="22"/>
              </w:rPr>
              <w:t xml:space="preserve">dentification and </w:t>
            </w:r>
            <w:r>
              <w:rPr>
                <w:rFonts w:asciiTheme="minorHAnsi" w:hAnsiTheme="minorHAnsi"/>
                <w:bCs/>
                <w:sz w:val="22"/>
                <w:szCs w:val="22"/>
              </w:rPr>
              <w:t>M</w:t>
            </w:r>
            <w:r w:rsidRPr="0091710C">
              <w:rPr>
                <w:rFonts w:asciiTheme="minorHAnsi" w:hAnsiTheme="minorHAnsi"/>
                <w:bCs/>
                <w:sz w:val="22"/>
                <w:szCs w:val="22"/>
              </w:rPr>
              <w:t>itigation.</w:t>
            </w:r>
          </w:p>
        </w:tc>
        <w:tc>
          <w:tcPr>
            <w:tcW w:w="2166" w:type="pct"/>
            <w:shd w:val="clear" w:color="auto" w:fill="auto"/>
            <w:vAlign w:val="center"/>
          </w:tcPr>
          <w:p w14:paraId="1FA68474" w14:textId="71FA0962" w:rsidR="007277A7" w:rsidRPr="007277A7" w:rsidRDefault="007277A7" w:rsidP="0058076E">
            <w:pPr>
              <w:widowControl w:val="0"/>
              <w:spacing w:after="0" w:line="240" w:lineRule="auto"/>
              <w:rPr>
                <w:rFonts w:asciiTheme="minorHAnsi" w:hAnsiTheme="minorHAnsi"/>
                <w:bCs/>
                <w:sz w:val="22"/>
                <w:szCs w:val="22"/>
              </w:rPr>
            </w:pPr>
            <w:r w:rsidRPr="007277A7">
              <w:rPr>
                <w:rFonts w:asciiTheme="minorHAnsi" w:hAnsiTheme="minorHAnsi"/>
                <w:bCs/>
                <w:sz w:val="22"/>
                <w:szCs w:val="22"/>
              </w:rPr>
              <w:t>Lecture Notes</w:t>
            </w:r>
            <w:r>
              <w:rPr>
                <w:rFonts w:asciiTheme="minorHAnsi" w:hAnsiTheme="minorHAnsi"/>
                <w:bCs/>
                <w:sz w:val="22"/>
                <w:szCs w:val="22"/>
              </w:rPr>
              <w:t xml:space="preserve"> based on </w:t>
            </w:r>
            <w:r w:rsidR="00102F7E">
              <w:rPr>
                <w:rFonts w:asciiTheme="minorHAnsi" w:hAnsiTheme="minorHAnsi"/>
                <w:bCs/>
                <w:sz w:val="22"/>
                <w:szCs w:val="22"/>
              </w:rPr>
              <w:t>open-source</w:t>
            </w:r>
            <w:r>
              <w:rPr>
                <w:rFonts w:asciiTheme="minorHAnsi" w:hAnsiTheme="minorHAnsi"/>
                <w:bCs/>
                <w:sz w:val="22"/>
                <w:szCs w:val="22"/>
              </w:rPr>
              <w:t xml:space="preserve"> packages (Fair Learn </w:t>
            </w:r>
            <w:r w:rsidR="00102F7E">
              <w:rPr>
                <w:rFonts w:asciiTheme="minorHAnsi" w:hAnsiTheme="minorHAnsi"/>
                <w:bCs/>
                <w:sz w:val="22"/>
                <w:szCs w:val="22"/>
              </w:rPr>
              <w:t>and</w:t>
            </w:r>
            <w:r>
              <w:rPr>
                <w:rFonts w:asciiTheme="minorHAnsi" w:hAnsiTheme="minorHAnsi"/>
                <w:bCs/>
                <w:sz w:val="22"/>
                <w:szCs w:val="22"/>
              </w:rPr>
              <w:t xml:space="preserve"> IBM Fairness 360) </w:t>
            </w:r>
          </w:p>
        </w:tc>
      </w:tr>
      <w:tr w:rsidR="005F20D7" w:rsidRPr="001D4BAF" w14:paraId="78275B44" w14:textId="77777777" w:rsidTr="75B63BE2">
        <w:trPr>
          <w:trHeight w:val="340"/>
        </w:trPr>
        <w:tc>
          <w:tcPr>
            <w:tcW w:w="668" w:type="pct"/>
            <w:shd w:val="clear" w:color="auto" w:fill="auto"/>
            <w:vAlign w:val="center"/>
          </w:tcPr>
          <w:p w14:paraId="36C8E17E" w14:textId="0247833B" w:rsidR="005F20D7" w:rsidRPr="001D4BAF" w:rsidRDefault="00A75B43" w:rsidP="0058076E">
            <w:pPr>
              <w:widowControl w:val="0"/>
              <w:spacing w:after="0" w:line="240" w:lineRule="auto"/>
              <w:rPr>
                <w:rFonts w:asciiTheme="minorHAnsi" w:hAnsiTheme="minorHAnsi"/>
                <w:sz w:val="22"/>
                <w:szCs w:val="22"/>
              </w:rPr>
            </w:pPr>
            <w:permStart w:id="643650576" w:edGrp="everyone" w:colFirst="0" w:colLast="0"/>
            <w:permStart w:id="167929072" w:edGrp="everyone" w:colFirst="1" w:colLast="1"/>
            <w:permStart w:id="1008213188" w:edGrp="everyone" w:colFirst="2" w:colLast="2"/>
            <w:permStart w:id="18949095" w:edGrp="everyone" w:colFirst="3" w:colLast="3"/>
            <w:permEnd w:id="1159269918"/>
            <w:permEnd w:id="908951525"/>
            <w:permEnd w:id="917841222"/>
            <w:permEnd w:id="1805418173"/>
            <w:r>
              <w:rPr>
                <w:rFonts w:asciiTheme="minorHAnsi" w:hAnsiTheme="minorHAnsi"/>
                <w:sz w:val="22"/>
                <w:szCs w:val="22"/>
              </w:rPr>
              <w:t>Aug 8</w:t>
            </w:r>
          </w:p>
        </w:tc>
        <w:tc>
          <w:tcPr>
            <w:tcW w:w="2166" w:type="pct"/>
            <w:vAlign w:val="center"/>
          </w:tcPr>
          <w:p w14:paraId="537F5D1D" w14:textId="2180176D" w:rsidR="005F20D7" w:rsidRPr="001D4BAF" w:rsidRDefault="007277A7" w:rsidP="0058076E">
            <w:pPr>
              <w:widowControl w:val="0"/>
              <w:spacing w:after="0" w:line="240" w:lineRule="auto"/>
              <w:rPr>
                <w:rFonts w:asciiTheme="minorHAnsi" w:hAnsiTheme="minorHAnsi"/>
                <w:b/>
                <w:sz w:val="22"/>
                <w:szCs w:val="22"/>
              </w:rPr>
            </w:pPr>
            <w:r w:rsidRPr="0091710C">
              <w:rPr>
                <w:rFonts w:asciiTheme="minorHAnsi" w:hAnsiTheme="minorHAnsi"/>
                <w:bCs/>
                <w:sz w:val="22"/>
                <w:szCs w:val="22"/>
              </w:rPr>
              <w:t xml:space="preserve">Machine Learning Bias </w:t>
            </w:r>
            <w:r>
              <w:rPr>
                <w:rFonts w:asciiTheme="minorHAnsi" w:hAnsiTheme="minorHAnsi"/>
                <w:bCs/>
                <w:sz w:val="22"/>
                <w:szCs w:val="22"/>
              </w:rPr>
              <w:t>I</w:t>
            </w:r>
            <w:r w:rsidRPr="0091710C">
              <w:rPr>
                <w:rFonts w:asciiTheme="minorHAnsi" w:hAnsiTheme="minorHAnsi"/>
                <w:bCs/>
                <w:sz w:val="22"/>
                <w:szCs w:val="22"/>
              </w:rPr>
              <w:t xml:space="preserve">dentification and </w:t>
            </w:r>
            <w:r>
              <w:rPr>
                <w:rFonts w:asciiTheme="minorHAnsi" w:hAnsiTheme="minorHAnsi"/>
                <w:bCs/>
                <w:sz w:val="22"/>
                <w:szCs w:val="22"/>
              </w:rPr>
              <w:t>M</w:t>
            </w:r>
            <w:r w:rsidRPr="0091710C">
              <w:rPr>
                <w:rFonts w:asciiTheme="minorHAnsi" w:hAnsiTheme="minorHAnsi"/>
                <w:bCs/>
                <w:sz w:val="22"/>
                <w:szCs w:val="22"/>
              </w:rPr>
              <w:t>itigation</w:t>
            </w:r>
            <w:r>
              <w:rPr>
                <w:rFonts w:asciiTheme="minorHAnsi" w:hAnsiTheme="minorHAnsi"/>
                <w:bCs/>
                <w:sz w:val="22"/>
                <w:szCs w:val="22"/>
              </w:rPr>
              <w:t xml:space="preserve"> Lab </w:t>
            </w:r>
          </w:p>
        </w:tc>
        <w:tc>
          <w:tcPr>
            <w:tcW w:w="2166" w:type="pct"/>
            <w:shd w:val="clear" w:color="auto" w:fill="auto"/>
            <w:vAlign w:val="center"/>
          </w:tcPr>
          <w:p w14:paraId="77E2AFFC" w14:textId="143DA76E" w:rsidR="007277A7" w:rsidRPr="007277A7" w:rsidRDefault="007277A7" w:rsidP="0058076E">
            <w:pPr>
              <w:widowControl w:val="0"/>
              <w:spacing w:after="0" w:line="240" w:lineRule="auto"/>
              <w:rPr>
                <w:rFonts w:asciiTheme="minorHAnsi" w:hAnsiTheme="minorHAnsi"/>
                <w:i/>
                <w:iCs/>
                <w:sz w:val="22"/>
                <w:szCs w:val="22"/>
                <w:u w:val="single"/>
              </w:rPr>
            </w:pPr>
            <w:r w:rsidRPr="00036D52">
              <w:rPr>
                <w:rFonts w:asciiTheme="minorHAnsi" w:hAnsiTheme="minorHAnsi"/>
                <w:i/>
                <w:iCs/>
                <w:sz w:val="22"/>
                <w:szCs w:val="22"/>
                <w:u w:val="single"/>
              </w:rPr>
              <w:t xml:space="preserve">Optional Online </w:t>
            </w:r>
            <w:r>
              <w:rPr>
                <w:rFonts w:asciiTheme="minorHAnsi" w:hAnsiTheme="minorHAnsi"/>
                <w:i/>
                <w:iCs/>
                <w:sz w:val="22"/>
                <w:szCs w:val="22"/>
                <w:u w:val="single"/>
              </w:rPr>
              <w:t>Reference</w:t>
            </w:r>
          </w:p>
          <w:p w14:paraId="5DDAAB9E" w14:textId="78EB14E7" w:rsidR="007277A7" w:rsidRDefault="00000000" w:rsidP="0058076E">
            <w:pPr>
              <w:widowControl w:val="0"/>
              <w:spacing w:after="0" w:line="240" w:lineRule="auto"/>
              <w:rPr>
                <w:rFonts w:asciiTheme="minorHAnsi" w:hAnsiTheme="minorHAnsi"/>
                <w:b/>
                <w:sz w:val="22"/>
                <w:szCs w:val="22"/>
              </w:rPr>
            </w:pPr>
            <w:hyperlink r:id="rId19" w:history="1">
              <w:r w:rsidR="007277A7" w:rsidRPr="00B3587C">
                <w:rPr>
                  <w:rStyle w:val="Hyperlink"/>
                  <w:rFonts w:asciiTheme="minorHAnsi" w:hAnsiTheme="minorHAnsi"/>
                  <w:b/>
                  <w:sz w:val="22"/>
                  <w:szCs w:val="22"/>
                </w:rPr>
                <w:t>https://fairlearn.org/</w:t>
              </w:r>
            </w:hyperlink>
          </w:p>
          <w:p w14:paraId="5824002B" w14:textId="1B56CCAF" w:rsidR="005F20D7" w:rsidRPr="001D4BAF" w:rsidRDefault="00000000" w:rsidP="0058076E">
            <w:pPr>
              <w:widowControl w:val="0"/>
              <w:spacing w:after="0" w:line="240" w:lineRule="auto"/>
              <w:rPr>
                <w:rFonts w:asciiTheme="minorHAnsi" w:hAnsiTheme="minorHAnsi"/>
                <w:b/>
                <w:sz w:val="22"/>
                <w:szCs w:val="22"/>
              </w:rPr>
            </w:pPr>
            <w:hyperlink r:id="rId20" w:history="1">
              <w:r w:rsidR="007277A7" w:rsidRPr="00B3587C">
                <w:rPr>
                  <w:rStyle w:val="Hyperlink"/>
                  <w:rFonts w:asciiTheme="minorHAnsi" w:hAnsiTheme="minorHAnsi"/>
                  <w:b/>
                  <w:sz w:val="22"/>
                  <w:szCs w:val="22"/>
                </w:rPr>
                <w:t>https://aif360.mybluemix.net/</w:t>
              </w:r>
            </w:hyperlink>
          </w:p>
        </w:tc>
      </w:tr>
      <w:tr w:rsidR="00A75B43" w:rsidRPr="001D4BAF" w14:paraId="05BF2110" w14:textId="77777777" w:rsidTr="75B63BE2">
        <w:trPr>
          <w:trHeight w:val="340"/>
        </w:trPr>
        <w:tc>
          <w:tcPr>
            <w:tcW w:w="668" w:type="pct"/>
            <w:shd w:val="clear" w:color="auto" w:fill="auto"/>
            <w:vAlign w:val="center"/>
          </w:tcPr>
          <w:p w14:paraId="274DFC2C" w14:textId="774E9A47" w:rsidR="00A75B43" w:rsidRDefault="00A75B43" w:rsidP="0058076E">
            <w:pPr>
              <w:widowControl w:val="0"/>
              <w:spacing w:after="0" w:line="240" w:lineRule="auto"/>
              <w:rPr>
                <w:rFonts w:asciiTheme="minorHAnsi" w:hAnsiTheme="minorHAnsi"/>
                <w:sz w:val="22"/>
                <w:szCs w:val="22"/>
              </w:rPr>
            </w:pPr>
            <w:permStart w:id="1973373239" w:edGrp="everyone" w:colFirst="0" w:colLast="0"/>
            <w:permStart w:id="1217410646" w:edGrp="everyone" w:colFirst="1" w:colLast="1"/>
            <w:permStart w:id="2059141786" w:edGrp="everyone" w:colFirst="2" w:colLast="2"/>
            <w:permStart w:id="1841324578" w:edGrp="everyone" w:colFirst="3" w:colLast="3"/>
            <w:permEnd w:id="643650576"/>
            <w:permEnd w:id="167929072"/>
            <w:permEnd w:id="1008213188"/>
            <w:permEnd w:id="18949095"/>
            <w:r>
              <w:rPr>
                <w:rFonts w:asciiTheme="minorHAnsi" w:hAnsiTheme="minorHAnsi"/>
                <w:sz w:val="22"/>
                <w:szCs w:val="22"/>
              </w:rPr>
              <w:t>Aug 11</w:t>
            </w:r>
          </w:p>
        </w:tc>
        <w:tc>
          <w:tcPr>
            <w:tcW w:w="2166" w:type="pct"/>
            <w:vAlign w:val="center"/>
          </w:tcPr>
          <w:p w14:paraId="75CFF13C" w14:textId="0ED841BE" w:rsidR="00A75B43" w:rsidRPr="001D4BAF" w:rsidRDefault="00A75B43" w:rsidP="0058076E">
            <w:pPr>
              <w:widowControl w:val="0"/>
              <w:spacing w:after="0" w:line="240" w:lineRule="auto"/>
              <w:rPr>
                <w:rFonts w:asciiTheme="minorHAnsi" w:hAnsiTheme="minorHAnsi"/>
                <w:b/>
                <w:sz w:val="22"/>
                <w:szCs w:val="22"/>
              </w:rPr>
            </w:pPr>
            <w:r w:rsidRPr="002F0C76">
              <w:rPr>
                <w:rFonts w:ascii="Calibri" w:hAnsi="Calibri" w:cs="Calibri"/>
                <w:color w:val="242424"/>
                <w:sz w:val="22"/>
                <w:szCs w:val="22"/>
                <w:shd w:val="clear" w:color="auto" w:fill="FFFFFF"/>
              </w:rPr>
              <w:t>Alternative class</w:t>
            </w:r>
            <w:r w:rsidRPr="002F0C76">
              <w:rPr>
                <w:rFonts w:ascii="Calibri" w:hAnsi="Calibri" w:cs="Calibri"/>
                <w:color w:val="0D0D0D"/>
                <w:sz w:val="22"/>
                <w:szCs w:val="22"/>
                <w:bdr w:val="none" w:sz="0" w:space="0" w:color="auto" w:frame="1"/>
                <w:shd w:val="clear" w:color="auto" w:fill="FFFFFF"/>
              </w:rPr>
              <w:t> week</w:t>
            </w:r>
          </w:p>
        </w:tc>
        <w:tc>
          <w:tcPr>
            <w:tcW w:w="2166" w:type="pct"/>
            <w:shd w:val="clear" w:color="auto" w:fill="auto"/>
            <w:vAlign w:val="center"/>
          </w:tcPr>
          <w:p w14:paraId="45666F0D" w14:textId="77777777" w:rsidR="00A75B43" w:rsidRPr="001D4BAF" w:rsidRDefault="00A75B43" w:rsidP="0058076E">
            <w:pPr>
              <w:widowControl w:val="0"/>
              <w:spacing w:after="0" w:line="240" w:lineRule="auto"/>
              <w:rPr>
                <w:rFonts w:asciiTheme="minorHAnsi" w:hAnsiTheme="minorHAnsi"/>
                <w:b/>
                <w:sz w:val="22"/>
                <w:szCs w:val="22"/>
              </w:rPr>
            </w:pPr>
          </w:p>
        </w:tc>
      </w:tr>
    </w:tbl>
    <w:permEnd w:id="1973373239"/>
    <w:permEnd w:id="1217410646"/>
    <w:permEnd w:id="2059141786"/>
    <w:permEnd w:id="1841324578"/>
    <w:p w14:paraId="7F2AA779" w14:textId="77777777" w:rsidR="00E5082C" w:rsidRDefault="75B63BE2" w:rsidP="0058076E">
      <w:pPr>
        <w:pStyle w:val="NON-INDENTEDSTDPAR"/>
        <w:widowControl w:val="0"/>
        <w:spacing w:after="0" w:line="240" w:lineRule="auto"/>
        <w:jc w:val="both"/>
        <w:rPr>
          <w:rFonts w:asciiTheme="minorHAnsi" w:hAnsiTheme="minorHAnsi"/>
        </w:rPr>
      </w:pPr>
      <w:r w:rsidRPr="75B63BE2">
        <w:rPr>
          <w:rFonts w:asciiTheme="minorHAnsi" w:hAnsiTheme="minorHAnsi"/>
        </w:rPr>
        <w:t xml:space="preserve">The above schedule is subject to change. Students will be notified of any changes. Additional readings may be assigned as necessary. </w:t>
      </w:r>
    </w:p>
    <w:p w14:paraId="7610C046" w14:textId="70A80E37" w:rsidR="00A207A3" w:rsidRPr="001D4BAF" w:rsidRDefault="00A207A3" w:rsidP="009B791A">
      <w:pPr>
        <w:pStyle w:val="NON-INDENTEDSTDPAR"/>
        <w:spacing w:after="0" w:line="240" w:lineRule="auto"/>
        <w:jc w:val="both"/>
        <w:rPr>
          <w:rFonts w:asciiTheme="minorHAnsi" w:hAnsiTheme="minorHAnsi"/>
          <w:szCs w:val="22"/>
        </w:rPr>
      </w:pPr>
    </w:p>
    <w:p w14:paraId="0FE39059" w14:textId="693529E4" w:rsidR="00E5082C" w:rsidRPr="00C85390" w:rsidRDefault="00C85390" w:rsidP="009E5730">
      <w:pPr>
        <w:pStyle w:val="NON-INDENTEDSTDPAR"/>
        <w:keepNext/>
        <w:keepLines/>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inorHAnsi" w:hAnsiTheme="minorHAnsi"/>
          <w:iCs/>
        </w:rPr>
      </w:pPr>
      <w:r w:rsidRPr="00C85390">
        <w:rPr>
          <w:rFonts w:asciiTheme="minorHAnsi" w:hAnsiTheme="minorHAnsi"/>
          <w:iCs/>
        </w:rPr>
        <w:t>KEY DATES FOR EXAMS/ASSIGNMENTS:</w:t>
      </w:r>
    </w:p>
    <w:p w14:paraId="5CFC53F2" w14:textId="77777777" w:rsidR="009B791A" w:rsidRPr="007D7E26" w:rsidRDefault="009B791A" w:rsidP="009E5730">
      <w:pPr>
        <w:pStyle w:val="NON-INDENTEDSTDPAR"/>
        <w:keepNext/>
        <w:keepLines/>
        <w:spacing w:after="0" w:line="240" w:lineRule="auto"/>
        <w:rPr>
          <w:rFonts w:asciiTheme="minorHAnsi" w:hAnsiTheme="minorHAnsi"/>
          <w:b/>
          <w:szCs w:val="22"/>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7210"/>
      </w:tblGrid>
      <w:tr w:rsidR="00E5082C" w:rsidRPr="001D4BAF" w14:paraId="718E3A2A" w14:textId="77777777" w:rsidTr="005B0572">
        <w:trPr>
          <w:trHeight w:val="20"/>
        </w:trPr>
        <w:tc>
          <w:tcPr>
            <w:tcW w:w="2235" w:type="dxa"/>
            <w:shd w:val="clear" w:color="auto" w:fill="244061" w:themeFill="accent1" w:themeFillShade="80"/>
          </w:tcPr>
          <w:p w14:paraId="6DB0BB26" w14:textId="77777777" w:rsidR="00E5082C" w:rsidRPr="009B791A" w:rsidRDefault="75B63BE2" w:rsidP="009E5730">
            <w:pPr>
              <w:pStyle w:val="Heading5"/>
              <w:spacing w:before="0" w:line="240" w:lineRule="auto"/>
              <w:rPr>
                <w:rFonts w:asciiTheme="minorHAnsi" w:hAnsiTheme="minorHAnsi"/>
                <w:b/>
                <w:bCs/>
                <w:color w:val="FFFFFF" w:themeColor="background1"/>
                <w:sz w:val="22"/>
                <w:szCs w:val="22"/>
              </w:rPr>
            </w:pPr>
            <w:r w:rsidRPr="75B63BE2">
              <w:rPr>
                <w:rFonts w:asciiTheme="minorHAnsi" w:hAnsiTheme="minorHAnsi"/>
                <w:b/>
                <w:bCs/>
                <w:color w:val="FFFFFF" w:themeColor="background1"/>
                <w:sz w:val="22"/>
                <w:szCs w:val="22"/>
              </w:rPr>
              <w:t>Date</w:t>
            </w:r>
          </w:p>
        </w:tc>
        <w:tc>
          <w:tcPr>
            <w:tcW w:w="7210" w:type="dxa"/>
            <w:shd w:val="clear" w:color="auto" w:fill="244061" w:themeFill="accent1" w:themeFillShade="80"/>
          </w:tcPr>
          <w:p w14:paraId="2EAD644B" w14:textId="77777777" w:rsidR="00E5082C" w:rsidRPr="009B791A" w:rsidRDefault="75B63BE2" w:rsidP="009E5730">
            <w:pPr>
              <w:pStyle w:val="Heading5"/>
              <w:spacing w:before="0" w:line="240" w:lineRule="auto"/>
              <w:rPr>
                <w:rFonts w:asciiTheme="minorHAnsi" w:hAnsiTheme="minorHAnsi"/>
                <w:b/>
                <w:bCs/>
                <w:color w:val="FFFFFF" w:themeColor="background1"/>
                <w:sz w:val="22"/>
                <w:szCs w:val="22"/>
              </w:rPr>
            </w:pPr>
            <w:r w:rsidRPr="75B63BE2">
              <w:rPr>
                <w:rFonts w:asciiTheme="minorHAnsi" w:hAnsiTheme="minorHAnsi"/>
                <w:b/>
                <w:bCs/>
                <w:color w:val="FFFFFF" w:themeColor="background1"/>
                <w:sz w:val="22"/>
                <w:szCs w:val="22"/>
              </w:rPr>
              <w:t>Exam/Assignment</w:t>
            </w:r>
          </w:p>
        </w:tc>
      </w:tr>
      <w:tr w:rsidR="00133B45" w:rsidRPr="001D4BAF" w14:paraId="1BA9B1A8" w14:textId="77777777" w:rsidTr="00712A3E">
        <w:trPr>
          <w:trHeight w:val="857"/>
        </w:trPr>
        <w:tc>
          <w:tcPr>
            <w:tcW w:w="2235" w:type="dxa"/>
            <w:vAlign w:val="center"/>
          </w:tcPr>
          <w:p w14:paraId="40F03A22" w14:textId="243687F4" w:rsidR="00133B45" w:rsidRPr="001D4BAF" w:rsidRDefault="00133B45" w:rsidP="009E5730">
            <w:pPr>
              <w:keepNext/>
              <w:keepLines/>
              <w:spacing w:after="0" w:line="240" w:lineRule="auto"/>
              <w:rPr>
                <w:rFonts w:asciiTheme="minorHAnsi" w:hAnsiTheme="minorHAnsi"/>
                <w:sz w:val="22"/>
                <w:szCs w:val="22"/>
              </w:rPr>
            </w:pPr>
            <w:permStart w:id="867856752" w:edGrp="everyone" w:colFirst="0" w:colLast="0"/>
            <w:permStart w:id="987833247" w:edGrp="everyone" w:colFirst="1" w:colLast="1"/>
            <w:r>
              <w:rPr>
                <w:rFonts w:asciiTheme="minorHAnsi" w:hAnsiTheme="minorHAnsi"/>
                <w:sz w:val="22"/>
                <w:szCs w:val="22"/>
              </w:rPr>
              <w:t>Jun 9, 2023</w:t>
            </w:r>
          </w:p>
        </w:tc>
        <w:tc>
          <w:tcPr>
            <w:tcW w:w="7210" w:type="dxa"/>
            <w:vAlign w:val="center"/>
          </w:tcPr>
          <w:p w14:paraId="6B7DA7D3" w14:textId="5B514D5F" w:rsidR="00133B45" w:rsidRPr="001D4BAF" w:rsidRDefault="00133B45" w:rsidP="009E5730">
            <w:pPr>
              <w:keepNext/>
              <w:keepLines/>
              <w:spacing w:after="0" w:line="240" w:lineRule="auto"/>
              <w:rPr>
                <w:rFonts w:asciiTheme="minorHAnsi" w:hAnsiTheme="minorHAnsi"/>
                <w:sz w:val="22"/>
                <w:szCs w:val="22"/>
              </w:rPr>
            </w:pPr>
            <w:r>
              <w:rPr>
                <w:rFonts w:asciiTheme="minorHAnsi" w:hAnsiTheme="minorHAnsi"/>
                <w:sz w:val="22"/>
                <w:szCs w:val="22"/>
              </w:rPr>
              <w:t>Lab Assessment 1</w:t>
            </w:r>
          </w:p>
        </w:tc>
      </w:tr>
      <w:tr w:rsidR="00A75B43" w:rsidRPr="001D4BAF" w14:paraId="4B1D76E5" w14:textId="77777777" w:rsidTr="005B0572">
        <w:trPr>
          <w:trHeight w:val="279"/>
        </w:trPr>
        <w:tc>
          <w:tcPr>
            <w:tcW w:w="2235" w:type="dxa"/>
            <w:vAlign w:val="center"/>
          </w:tcPr>
          <w:p w14:paraId="7F7C5348" w14:textId="26455176" w:rsidR="00A75B43" w:rsidRPr="001D4BAF" w:rsidRDefault="00A75B43" w:rsidP="009E5730">
            <w:pPr>
              <w:keepNext/>
              <w:keepLines/>
              <w:spacing w:after="0" w:line="240" w:lineRule="auto"/>
              <w:rPr>
                <w:rFonts w:asciiTheme="minorHAnsi" w:hAnsiTheme="minorHAnsi"/>
                <w:sz w:val="22"/>
                <w:szCs w:val="22"/>
              </w:rPr>
            </w:pPr>
            <w:permStart w:id="70916424" w:edGrp="everyone" w:colFirst="0" w:colLast="0"/>
            <w:permStart w:id="1102207987" w:edGrp="everyone" w:colFirst="1" w:colLast="1"/>
            <w:permStart w:id="835588858" w:edGrp="everyone" w:colFirst="2" w:colLast="2"/>
            <w:permEnd w:id="867856752"/>
            <w:permEnd w:id="987833247"/>
            <w:r>
              <w:rPr>
                <w:rFonts w:asciiTheme="minorHAnsi" w:hAnsiTheme="minorHAnsi"/>
                <w:sz w:val="22"/>
                <w:szCs w:val="22"/>
              </w:rPr>
              <w:t>Jun 1</w:t>
            </w:r>
            <w:r w:rsidR="00133B45">
              <w:rPr>
                <w:rFonts w:asciiTheme="minorHAnsi" w:hAnsiTheme="minorHAnsi"/>
                <w:sz w:val="22"/>
                <w:szCs w:val="22"/>
              </w:rPr>
              <w:t>6</w:t>
            </w:r>
            <w:r>
              <w:rPr>
                <w:rFonts w:asciiTheme="minorHAnsi" w:hAnsiTheme="minorHAnsi"/>
                <w:sz w:val="22"/>
                <w:szCs w:val="22"/>
              </w:rPr>
              <w:t>, 2023</w:t>
            </w:r>
          </w:p>
        </w:tc>
        <w:tc>
          <w:tcPr>
            <w:tcW w:w="7210" w:type="dxa"/>
            <w:vAlign w:val="center"/>
          </w:tcPr>
          <w:p w14:paraId="5F93FB53" w14:textId="6C7AC4F2" w:rsidR="00A75B43" w:rsidRPr="001D4BAF" w:rsidRDefault="00133B45" w:rsidP="00A75B43">
            <w:pPr>
              <w:keepNext/>
              <w:keepLines/>
              <w:spacing w:after="0" w:line="240" w:lineRule="auto"/>
              <w:rPr>
                <w:rFonts w:asciiTheme="minorHAnsi" w:hAnsiTheme="minorHAnsi"/>
                <w:sz w:val="22"/>
                <w:szCs w:val="22"/>
              </w:rPr>
            </w:pPr>
            <w:r>
              <w:rPr>
                <w:rFonts w:asciiTheme="minorHAnsi" w:hAnsiTheme="minorHAnsi"/>
                <w:sz w:val="22"/>
                <w:szCs w:val="22"/>
              </w:rPr>
              <w:t>Quiz1</w:t>
            </w:r>
          </w:p>
        </w:tc>
      </w:tr>
      <w:tr w:rsidR="00A75B43" w:rsidRPr="001D4BAF" w14:paraId="304292CC" w14:textId="77777777" w:rsidTr="005B0572">
        <w:trPr>
          <w:trHeight w:val="279"/>
        </w:trPr>
        <w:tc>
          <w:tcPr>
            <w:tcW w:w="2235" w:type="dxa"/>
            <w:vAlign w:val="center"/>
          </w:tcPr>
          <w:p w14:paraId="376F1C28" w14:textId="291F690C" w:rsidR="00A75B43" w:rsidRPr="001D4BAF" w:rsidRDefault="00CF70C5" w:rsidP="009E5730">
            <w:pPr>
              <w:keepNext/>
              <w:keepLines/>
              <w:spacing w:after="0" w:line="240" w:lineRule="auto"/>
              <w:rPr>
                <w:rFonts w:asciiTheme="minorHAnsi" w:hAnsiTheme="minorHAnsi"/>
                <w:sz w:val="22"/>
                <w:szCs w:val="22"/>
              </w:rPr>
            </w:pPr>
            <w:permStart w:id="1483242069" w:edGrp="everyone" w:colFirst="0" w:colLast="0"/>
            <w:permStart w:id="109988408" w:edGrp="everyone" w:colFirst="1" w:colLast="1"/>
            <w:permStart w:id="1404900561" w:edGrp="everyone" w:colFirst="2" w:colLast="2"/>
            <w:permEnd w:id="70916424"/>
            <w:permEnd w:id="1102207987"/>
            <w:permEnd w:id="835588858"/>
            <w:r>
              <w:rPr>
                <w:rFonts w:asciiTheme="minorHAnsi" w:hAnsiTheme="minorHAnsi"/>
                <w:sz w:val="22"/>
                <w:szCs w:val="22"/>
              </w:rPr>
              <w:t>Jun 27, 2023</w:t>
            </w:r>
          </w:p>
        </w:tc>
        <w:tc>
          <w:tcPr>
            <w:tcW w:w="7210" w:type="dxa"/>
            <w:vAlign w:val="center"/>
          </w:tcPr>
          <w:p w14:paraId="3C980D4A" w14:textId="208FA4C5" w:rsidR="00A75B43" w:rsidRPr="001D4BAF" w:rsidRDefault="00CF70C5" w:rsidP="009E5730">
            <w:pPr>
              <w:keepNext/>
              <w:keepLines/>
              <w:spacing w:after="0" w:line="240" w:lineRule="auto"/>
              <w:rPr>
                <w:rFonts w:asciiTheme="minorHAnsi" w:hAnsiTheme="minorHAnsi"/>
                <w:sz w:val="22"/>
                <w:szCs w:val="22"/>
              </w:rPr>
            </w:pPr>
            <w:r>
              <w:rPr>
                <w:rFonts w:asciiTheme="minorHAnsi" w:hAnsiTheme="minorHAnsi"/>
                <w:sz w:val="22"/>
                <w:szCs w:val="22"/>
              </w:rPr>
              <w:t>Midterm Examination</w:t>
            </w:r>
          </w:p>
        </w:tc>
      </w:tr>
      <w:tr w:rsidR="00A75B43" w:rsidRPr="001D4BAF" w14:paraId="3EF9DDBC" w14:textId="77777777" w:rsidTr="005B0572">
        <w:trPr>
          <w:trHeight w:val="279"/>
        </w:trPr>
        <w:tc>
          <w:tcPr>
            <w:tcW w:w="2235" w:type="dxa"/>
            <w:vAlign w:val="center"/>
          </w:tcPr>
          <w:p w14:paraId="73F99328" w14:textId="53BC0D84" w:rsidR="00A75B43" w:rsidRPr="001D4BAF" w:rsidRDefault="00CF70C5" w:rsidP="009E5730">
            <w:pPr>
              <w:keepNext/>
              <w:keepLines/>
              <w:spacing w:after="0" w:line="240" w:lineRule="auto"/>
              <w:rPr>
                <w:rFonts w:asciiTheme="minorHAnsi" w:hAnsiTheme="minorHAnsi"/>
                <w:sz w:val="22"/>
                <w:szCs w:val="22"/>
              </w:rPr>
            </w:pPr>
            <w:permStart w:id="1387814509" w:edGrp="everyone" w:colFirst="0" w:colLast="0"/>
            <w:permStart w:id="1549085644" w:edGrp="everyone" w:colFirst="1" w:colLast="1"/>
            <w:permStart w:id="626132362" w:edGrp="everyone" w:colFirst="2" w:colLast="2"/>
            <w:permEnd w:id="1483242069"/>
            <w:permEnd w:id="109988408"/>
            <w:permEnd w:id="1404900561"/>
            <w:r>
              <w:rPr>
                <w:rFonts w:asciiTheme="minorHAnsi" w:hAnsiTheme="minorHAnsi"/>
                <w:sz w:val="22"/>
                <w:szCs w:val="22"/>
              </w:rPr>
              <w:t>Jul 16, 2023</w:t>
            </w:r>
          </w:p>
        </w:tc>
        <w:tc>
          <w:tcPr>
            <w:tcW w:w="7210" w:type="dxa"/>
            <w:vAlign w:val="center"/>
          </w:tcPr>
          <w:p w14:paraId="488F5D44" w14:textId="5EEF8AD7" w:rsidR="00A75B43" w:rsidRPr="001D4BAF" w:rsidRDefault="00133B45" w:rsidP="009E5730">
            <w:pPr>
              <w:keepNext/>
              <w:keepLines/>
              <w:spacing w:after="0" w:line="240" w:lineRule="auto"/>
              <w:rPr>
                <w:rFonts w:asciiTheme="minorHAnsi" w:hAnsiTheme="minorHAnsi"/>
                <w:sz w:val="22"/>
                <w:szCs w:val="22"/>
              </w:rPr>
            </w:pPr>
            <w:r>
              <w:rPr>
                <w:rFonts w:asciiTheme="minorHAnsi" w:hAnsiTheme="minorHAnsi"/>
                <w:sz w:val="22"/>
                <w:szCs w:val="22"/>
              </w:rPr>
              <w:t>Lab Assessment 2</w:t>
            </w:r>
          </w:p>
        </w:tc>
      </w:tr>
      <w:tr w:rsidR="00E5082C" w:rsidRPr="001D4BAF" w14:paraId="2B57747B" w14:textId="77777777" w:rsidTr="005B0572">
        <w:trPr>
          <w:trHeight w:val="279"/>
        </w:trPr>
        <w:tc>
          <w:tcPr>
            <w:tcW w:w="2235" w:type="dxa"/>
            <w:vAlign w:val="center"/>
          </w:tcPr>
          <w:p w14:paraId="0721527F" w14:textId="34468832" w:rsidR="00E5082C" w:rsidRPr="001D4BAF" w:rsidRDefault="00A243BD" w:rsidP="009E5730">
            <w:pPr>
              <w:keepNext/>
              <w:keepLines/>
              <w:spacing w:after="0" w:line="240" w:lineRule="auto"/>
              <w:rPr>
                <w:rFonts w:asciiTheme="minorHAnsi" w:hAnsiTheme="minorHAnsi"/>
                <w:sz w:val="22"/>
                <w:szCs w:val="22"/>
              </w:rPr>
            </w:pPr>
            <w:permStart w:id="484074196" w:edGrp="everyone" w:colFirst="0" w:colLast="0"/>
            <w:permStart w:id="1667634776" w:edGrp="everyone" w:colFirst="1" w:colLast="1"/>
            <w:permEnd w:id="1387814509"/>
            <w:permEnd w:id="1549085644"/>
            <w:permEnd w:id="626132362"/>
            <w:r>
              <w:rPr>
                <w:rFonts w:asciiTheme="minorHAnsi" w:hAnsiTheme="minorHAnsi"/>
                <w:sz w:val="22"/>
                <w:szCs w:val="22"/>
              </w:rPr>
              <w:t>Jul 25, 2023</w:t>
            </w:r>
          </w:p>
        </w:tc>
        <w:tc>
          <w:tcPr>
            <w:tcW w:w="7210" w:type="dxa"/>
            <w:vAlign w:val="center"/>
          </w:tcPr>
          <w:p w14:paraId="35773BAE" w14:textId="5BAA8E86" w:rsidR="00E5082C" w:rsidRPr="001D4BAF" w:rsidRDefault="00A243BD" w:rsidP="009E5730">
            <w:pPr>
              <w:keepNext/>
              <w:keepLines/>
              <w:spacing w:after="0" w:line="240" w:lineRule="auto"/>
              <w:rPr>
                <w:rFonts w:asciiTheme="minorHAnsi" w:hAnsiTheme="minorHAnsi"/>
                <w:sz w:val="22"/>
                <w:szCs w:val="22"/>
              </w:rPr>
            </w:pPr>
            <w:r w:rsidRPr="00D16B99">
              <w:rPr>
                <w:rFonts w:asciiTheme="minorHAnsi" w:hAnsiTheme="minorHAnsi"/>
                <w:color w:val="000000" w:themeColor="text1"/>
                <w:sz w:val="22"/>
                <w:szCs w:val="22"/>
              </w:rPr>
              <w:t xml:space="preserve">Quiz </w:t>
            </w:r>
            <w:r>
              <w:rPr>
                <w:rFonts w:asciiTheme="minorHAnsi" w:hAnsiTheme="minorHAnsi"/>
                <w:color w:val="000000" w:themeColor="text1"/>
                <w:sz w:val="22"/>
                <w:szCs w:val="22"/>
              </w:rPr>
              <w:t>2</w:t>
            </w:r>
          </w:p>
        </w:tc>
      </w:tr>
      <w:tr w:rsidR="00A243BD" w:rsidRPr="001D4BAF" w14:paraId="122E8859" w14:textId="77777777" w:rsidTr="005B0572">
        <w:trPr>
          <w:trHeight w:val="279"/>
        </w:trPr>
        <w:tc>
          <w:tcPr>
            <w:tcW w:w="2235" w:type="dxa"/>
            <w:vAlign w:val="center"/>
          </w:tcPr>
          <w:p w14:paraId="5BFB0B14" w14:textId="659C0C3A" w:rsidR="00A243BD" w:rsidRPr="001D4BAF" w:rsidRDefault="00A243BD" w:rsidP="009E5730">
            <w:pPr>
              <w:keepNext/>
              <w:keepLines/>
              <w:spacing w:after="0" w:line="240" w:lineRule="auto"/>
              <w:rPr>
                <w:rFonts w:asciiTheme="minorHAnsi" w:hAnsiTheme="minorHAnsi"/>
                <w:sz w:val="22"/>
                <w:szCs w:val="22"/>
              </w:rPr>
            </w:pPr>
            <w:permStart w:id="1487820864" w:edGrp="everyone" w:colFirst="0" w:colLast="0"/>
            <w:permStart w:id="675565330" w:edGrp="everyone" w:colFirst="1" w:colLast="1"/>
            <w:permStart w:id="1765374292" w:edGrp="everyone" w:colFirst="2" w:colLast="2"/>
            <w:permEnd w:id="484074196"/>
            <w:permEnd w:id="1667634776"/>
            <w:r>
              <w:rPr>
                <w:rFonts w:asciiTheme="minorHAnsi" w:hAnsiTheme="minorHAnsi"/>
                <w:sz w:val="22"/>
                <w:szCs w:val="22"/>
              </w:rPr>
              <w:t xml:space="preserve">Aug </w:t>
            </w:r>
            <w:r w:rsidR="00133B45">
              <w:rPr>
                <w:rFonts w:asciiTheme="minorHAnsi" w:hAnsiTheme="minorHAnsi"/>
                <w:sz w:val="22"/>
                <w:szCs w:val="22"/>
              </w:rPr>
              <w:t>1</w:t>
            </w:r>
            <w:r>
              <w:rPr>
                <w:rFonts w:asciiTheme="minorHAnsi" w:hAnsiTheme="minorHAnsi"/>
                <w:sz w:val="22"/>
                <w:szCs w:val="22"/>
              </w:rPr>
              <w:t>, 2023</w:t>
            </w:r>
          </w:p>
        </w:tc>
        <w:tc>
          <w:tcPr>
            <w:tcW w:w="7210" w:type="dxa"/>
            <w:vAlign w:val="center"/>
          </w:tcPr>
          <w:p w14:paraId="48E4F241" w14:textId="7D9F42C7" w:rsidR="00A243BD" w:rsidRPr="001D4BAF" w:rsidRDefault="00133B45" w:rsidP="009E5730">
            <w:pPr>
              <w:keepNext/>
              <w:keepLines/>
              <w:spacing w:after="0" w:line="240" w:lineRule="auto"/>
              <w:rPr>
                <w:rFonts w:asciiTheme="minorHAnsi" w:hAnsiTheme="minorHAnsi"/>
                <w:sz w:val="22"/>
                <w:szCs w:val="22"/>
              </w:rPr>
            </w:pPr>
            <w:r>
              <w:rPr>
                <w:rFonts w:asciiTheme="minorHAnsi" w:hAnsiTheme="minorHAnsi"/>
                <w:sz w:val="22"/>
                <w:szCs w:val="22"/>
              </w:rPr>
              <w:t>Lab Assessment 3</w:t>
            </w:r>
          </w:p>
        </w:tc>
      </w:tr>
      <w:tr w:rsidR="00A243BD" w:rsidRPr="001D4BAF" w14:paraId="101FFB79" w14:textId="77777777" w:rsidTr="005B0572">
        <w:trPr>
          <w:trHeight w:val="279"/>
        </w:trPr>
        <w:tc>
          <w:tcPr>
            <w:tcW w:w="2235" w:type="dxa"/>
            <w:vAlign w:val="center"/>
          </w:tcPr>
          <w:p w14:paraId="5735C9CB" w14:textId="5C5C2D7E" w:rsidR="00A243BD" w:rsidRPr="001D4BAF" w:rsidRDefault="00A243BD" w:rsidP="009E5730">
            <w:pPr>
              <w:keepNext/>
              <w:keepLines/>
              <w:spacing w:after="0" w:line="240" w:lineRule="auto"/>
              <w:rPr>
                <w:rFonts w:asciiTheme="minorHAnsi" w:hAnsiTheme="minorHAnsi"/>
                <w:sz w:val="22"/>
                <w:szCs w:val="22"/>
              </w:rPr>
            </w:pPr>
            <w:permStart w:id="782255639" w:edGrp="everyone" w:colFirst="0" w:colLast="0"/>
            <w:permStart w:id="1264673466" w:edGrp="everyone" w:colFirst="1" w:colLast="1"/>
            <w:permStart w:id="1257052152" w:edGrp="everyone" w:colFirst="2" w:colLast="2"/>
            <w:permEnd w:id="1487820864"/>
            <w:permEnd w:id="675565330"/>
            <w:permEnd w:id="1765374292"/>
            <w:r w:rsidRPr="002F0C76">
              <w:rPr>
                <w:rFonts w:ascii="Calibri" w:hAnsi="Calibri" w:cs="Calibri"/>
                <w:color w:val="242424"/>
                <w:sz w:val="22"/>
                <w:szCs w:val="22"/>
                <w:shd w:val="clear" w:color="auto" w:fill="FFFFFF"/>
              </w:rPr>
              <w:t>Aug 12-21, 2023</w:t>
            </w:r>
          </w:p>
        </w:tc>
        <w:tc>
          <w:tcPr>
            <w:tcW w:w="7210" w:type="dxa"/>
            <w:vAlign w:val="center"/>
          </w:tcPr>
          <w:p w14:paraId="458B67F5" w14:textId="4B64BAAC" w:rsidR="00A243BD" w:rsidRPr="001D4BAF" w:rsidRDefault="00A243BD" w:rsidP="009E5730">
            <w:pPr>
              <w:keepNext/>
              <w:keepLines/>
              <w:spacing w:after="0" w:line="240" w:lineRule="auto"/>
              <w:rPr>
                <w:rFonts w:asciiTheme="minorHAnsi" w:hAnsiTheme="minorHAnsi"/>
                <w:sz w:val="22"/>
                <w:szCs w:val="22"/>
              </w:rPr>
            </w:pPr>
            <w:r>
              <w:rPr>
                <w:rFonts w:asciiTheme="minorHAnsi" w:hAnsiTheme="minorHAnsi"/>
                <w:sz w:val="22"/>
                <w:szCs w:val="22"/>
              </w:rPr>
              <w:t>Final Examination</w:t>
            </w:r>
          </w:p>
        </w:tc>
      </w:tr>
    </w:tbl>
    <w:permEnd w:id="782255639"/>
    <w:permEnd w:id="1264673466"/>
    <w:permEnd w:id="1257052152"/>
    <w:p w14:paraId="68E64C3C" w14:textId="77777777" w:rsidR="009E5730" w:rsidRDefault="009E5730" w:rsidP="009E5730">
      <w:pPr>
        <w:keepNext/>
        <w:keepLines/>
        <w:spacing w:after="0" w:line="240" w:lineRule="auto"/>
        <w:rPr>
          <w:rFonts w:asciiTheme="minorHAnsi" w:hAnsiTheme="minorHAnsi" w:cstheme="minorHAnsi"/>
          <w:sz w:val="22"/>
          <w:szCs w:val="22"/>
        </w:rPr>
      </w:pPr>
      <w:r w:rsidRPr="00DD3958">
        <w:rPr>
          <w:rFonts w:asciiTheme="minorHAnsi" w:hAnsiTheme="minorHAnsi" w:cstheme="minorHAnsi"/>
          <w:sz w:val="22"/>
          <w:szCs w:val="22"/>
          <w:vertAlign w:val="superscript"/>
        </w:rPr>
        <w:t>*</w:t>
      </w:r>
      <w:r>
        <w:rPr>
          <w:rFonts w:asciiTheme="minorHAnsi" w:hAnsiTheme="minorHAnsi" w:cstheme="minorHAnsi"/>
          <w:sz w:val="22"/>
          <w:szCs w:val="22"/>
        </w:rPr>
        <w:t>Fi</w:t>
      </w:r>
      <w:r w:rsidRPr="00DD3958">
        <w:rPr>
          <w:rFonts w:asciiTheme="minorHAnsi" w:hAnsiTheme="minorHAnsi" w:cstheme="minorHAnsi"/>
          <w:sz w:val="22"/>
          <w:szCs w:val="22"/>
        </w:rPr>
        <w:t>nal exam</w:t>
      </w:r>
      <w:r>
        <w:rPr>
          <w:rFonts w:asciiTheme="minorHAnsi" w:hAnsiTheme="minorHAnsi" w:cstheme="minorHAnsi"/>
          <w:sz w:val="22"/>
          <w:szCs w:val="22"/>
        </w:rPr>
        <w:t>s</w:t>
      </w:r>
      <w:r w:rsidRPr="00DD3958">
        <w:rPr>
          <w:rFonts w:asciiTheme="minorHAnsi" w:hAnsiTheme="minorHAnsi" w:cstheme="minorHAnsi"/>
          <w:sz w:val="22"/>
          <w:szCs w:val="22"/>
        </w:rPr>
        <w:t xml:space="preserve"> will take place during the university specified final exam period</w:t>
      </w:r>
      <w:r>
        <w:rPr>
          <w:rFonts w:asciiTheme="minorHAnsi" w:hAnsiTheme="minorHAnsi" w:cstheme="minorHAnsi"/>
          <w:sz w:val="22"/>
          <w:szCs w:val="22"/>
        </w:rPr>
        <w:t>. Students are advised to read Senate Policy on the Conduct of Tests and Exams.</w:t>
      </w:r>
    </w:p>
    <w:p w14:paraId="04E51D06" w14:textId="77777777" w:rsidR="00C20386" w:rsidRDefault="00C20386" w:rsidP="009E5730">
      <w:pPr>
        <w:keepNext/>
        <w:keepLines/>
        <w:spacing w:after="0" w:line="240" w:lineRule="auto"/>
        <w:rPr>
          <w:rFonts w:asciiTheme="minorHAnsi" w:hAnsiTheme="minorHAnsi" w:cstheme="minorHAnsi"/>
          <w:sz w:val="22"/>
          <w:szCs w:val="22"/>
        </w:rPr>
      </w:pPr>
    </w:p>
    <w:p w14:paraId="4E43BF37" w14:textId="77777777" w:rsidR="00C20386" w:rsidRPr="00C85390" w:rsidRDefault="00C20386" w:rsidP="00C20386">
      <w:pPr>
        <w:pStyle w:val="Heading3"/>
        <w:keepLines/>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inorHAnsi" w:hAnsiTheme="minorHAnsi"/>
          <w:i w:val="0"/>
          <w:sz w:val="22"/>
          <w:u w:val="none"/>
        </w:rPr>
      </w:pPr>
      <w:r>
        <w:rPr>
          <w:rFonts w:asciiTheme="minorHAnsi" w:hAnsiTheme="minorHAnsi"/>
          <w:i w:val="0"/>
          <w:sz w:val="22"/>
          <w:u w:val="none"/>
        </w:rPr>
        <w:t>IMPORTANT PROGRAM DATES</w:t>
      </w:r>
      <w:r w:rsidRPr="00C85390">
        <w:rPr>
          <w:rFonts w:asciiTheme="minorHAnsi" w:hAnsiTheme="minorHAnsi"/>
          <w:i w:val="0"/>
          <w:sz w:val="22"/>
          <w:u w:val="none"/>
        </w:rPr>
        <w:t>:</w:t>
      </w:r>
    </w:p>
    <w:p w14:paraId="180B8935" w14:textId="77777777" w:rsidR="00C20386" w:rsidRDefault="00C20386" w:rsidP="00C20386">
      <w:pPr>
        <w:pStyle w:val="NON-INDENTEDSTDPAR"/>
        <w:keepNext/>
        <w:keepLines/>
        <w:spacing w:after="0" w:line="240" w:lineRule="auto"/>
        <w:rPr>
          <w:rFonts w:asciiTheme="minorHAnsi" w:hAnsiTheme="minorHAnsi"/>
        </w:rPr>
      </w:pPr>
      <w:r>
        <w:rPr>
          <w:rFonts w:asciiTheme="minorHAnsi" w:hAnsiTheme="minorHAnsi"/>
        </w:rPr>
        <w:t xml:space="preserve">A list of important program dates can be found on the Brightspace Master of Management Program page at </w:t>
      </w:r>
      <w:hyperlink r:id="rId21" w:history="1">
        <w:r w:rsidRPr="00A85CDF">
          <w:rPr>
            <w:rStyle w:val="Hyperlink"/>
            <w:rFonts w:asciiTheme="minorHAnsi" w:hAnsiTheme="minorHAnsi" w:cstheme="minorHAnsi"/>
          </w:rPr>
          <w:t>https://brightspace.uwindsor.ca/d2l/le/calendar/136263</w:t>
        </w:r>
      </w:hyperlink>
      <w:r>
        <w:rPr>
          <w:rFonts w:asciiTheme="minorHAnsi" w:hAnsiTheme="minorHAnsi" w:cstheme="minorHAnsi"/>
        </w:rPr>
        <w:t xml:space="preserve">. </w:t>
      </w:r>
    </w:p>
    <w:p w14:paraId="145021C2" w14:textId="77777777" w:rsidR="00C20386" w:rsidRDefault="00C20386" w:rsidP="009E5730">
      <w:pPr>
        <w:keepNext/>
        <w:keepLines/>
        <w:spacing w:after="0" w:line="240" w:lineRule="auto"/>
        <w:rPr>
          <w:rFonts w:asciiTheme="minorHAnsi" w:hAnsiTheme="minorHAnsi" w:cstheme="minorHAnsi"/>
          <w:sz w:val="22"/>
          <w:szCs w:val="22"/>
        </w:rPr>
      </w:pPr>
    </w:p>
    <w:p w14:paraId="33D27038" w14:textId="66079700" w:rsidR="009E5730" w:rsidRPr="009E5730" w:rsidRDefault="009E5730" w:rsidP="009E5730">
      <w:pPr>
        <w:keepNext/>
        <w:keepLines/>
        <w:spacing w:after="0" w:line="240" w:lineRule="auto"/>
        <w:rPr>
          <w:rFonts w:asciiTheme="minorHAnsi" w:hAnsiTheme="minorHAnsi" w:cstheme="minorHAnsi"/>
          <w:sz w:val="22"/>
          <w:szCs w:val="22"/>
        </w:rPr>
        <w:sectPr w:rsidR="009E5730" w:rsidRPr="009E5730" w:rsidSect="0009766D">
          <w:footerReference w:type="default" r:id="rId22"/>
          <w:pgSz w:w="12240" w:h="15840"/>
          <w:pgMar w:top="1440" w:right="1440" w:bottom="1440" w:left="1440" w:header="720" w:footer="720" w:gutter="0"/>
          <w:cols w:space="720"/>
          <w:docGrid w:linePitch="360"/>
        </w:sectPr>
      </w:pPr>
    </w:p>
    <w:p w14:paraId="18762C9D" w14:textId="0D40880E" w:rsidR="00E5082C" w:rsidRPr="00C85390" w:rsidRDefault="00C85390" w:rsidP="0097549B">
      <w:pPr>
        <w:pStyle w:val="Heading3"/>
        <w:keepLines/>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inorHAnsi" w:hAnsiTheme="minorHAnsi"/>
          <w:i w:val="0"/>
          <w:sz w:val="22"/>
          <w:u w:val="none"/>
        </w:rPr>
      </w:pPr>
      <w:r w:rsidRPr="00C85390">
        <w:rPr>
          <w:rFonts w:asciiTheme="minorHAnsi" w:hAnsiTheme="minorHAnsi"/>
          <w:i w:val="0"/>
          <w:sz w:val="22"/>
          <w:u w:val="none"/>
        </w:rPr>
        <w:lastRenderedPageBreak/>
        <w:t>GRADING:</w:t>
      </w:r>
    </w:p>
    <w:p w14:paraId="0700D1F2" w14:textId="77777777" w:rsidR="00E5082C" w:rsidRDefault="75B63BE2" w:rsidP="0097549B">
      <w:pPr>
        <w:pStyle w:val="NON-INDENTEDSTDPAR"/>
        <w:keepNext/>
        <w:keepLines/>
        <w:spacing w:after="0" w:line="240" w:lineRule="auto"/>
        <w:rPr>
          <w:rFonts w:asciiTheme="minorHAnsi" w:hAnsiTheme="minorHAnsi"/>
        </w:rPr>
      </w:pPr>
      <w:r w:rsidRPr="75B63BE2">
        <w:rPr>
          <w:rFonts w:asciiTheme="minorHAnsi" w:hAnsiTheme="minorHAnsi"/>
        </w:rPr>
        <w:t>Grades will be assigned on the following basis:</w:t>
      </w:r>
    </w:p>
    <w:p w14:paraId="268CD136" w14:textId="77777777" w:rsidR="00B62704" w:rsidRPr="001D4BAF" w:rsidRDefault="00B62704" w:rsidP="0097549B">
      <w:pPr>
        <w:pStyle w:val="NON-INDENTEDSTDPAR"/>
        <w:keepNext/>
        <w:keepLines/>
        <w:numPr>
          <w:ilvl w:val="12"/>
          <w:numId w:val="0"/>
        </w:numPr>
        <w:spacing w:after="0" w:line="240" w:lineRule="auto"/>
        <w:rPr>
          <w:rFonts w:asciiTheme="minorHAnsi" w:hAnsiTheme="minorHAnsi"/>
          <w:szCs w:val="22"/>
        </w:rPr>
      </w:pPr>
    </w:p>
    <w:tbl>
      <w:tblPr>
        <w:tblW w:w="0" w:type="auto"/>
        <w:jc w:val="center"/>
        <w:tblLayout w:type="fixed"/>
        <w:tblLook w:val="0000" w:firstRow="0" w:lastRow="0" w:firstColumn="0" w:lastColumn="0" w:noHBand="0" w:noVBand="0"/>
      </w:tblPr>
      <w:tblGrid>
        <w:gridCol w:w="3134"/>
        <w:gridCol w:w="1440"/>
      </w:tblGrid>
      <w:tr w:rsidR="00E5082C" w:rsidRPr="001D4BAF" w14:paraId="6C91521F" w14:textId="77777777" w:rsidTr="00D364BD">
        <w:trPr>
          <w:jc w:val="center"/>
        </w:trPr>
        <w:tc>
          <w:tcPr>
            <w:tcW w:w="3134" w:type="dxa"/>
            <w:tcBorders>
              <w:top w:val="single" w:sz="4" w:space="0" w:color="auto"/>
              <w:bottom w:val="single" w:sz="4" w:space="0" w:color="auto"/>
            </w:tcBorders>
            <w:shd w:val="clear" w:color="auto" w:fill="244061" w:themeFill="accent1" w:themeFillShade="80"/>
            <w:vAlign w:val="center"/>
          </w:tcPr>
          <w:p w14:paraId="58531126" w14:textId="77777777" w:rsidR="00E5082C" w:rsidRPr="00B62704" w:rsidRDefault="00E5082C" w:rsidP="0097549B">
            <w:pPr>
              <w:pStyle w:val="NON-INDENTEDSTDPAR"/>
              <w:keepNext/>
              <w:keepLines/>
              <w:numPr>
                <w:ilvl w:val="12"/>
                <w:numId w:val="0"/>
              </w:numPr>
              <w:spacing w:after="0" w:line="240" w:lineRule="auto"/>
              <w:rPr>
                <w:rFonts w:asciiTheme="minorHAnsi" w:hAnsiTheme="minorHAnsi"/>
                <w:b/>
                <w:color w:val="FFFFFF" w:themeColor="background1"/>
                <w:szCs w:val="22"/>
              </w:rPr>
            </w:pPr>
          </w:p>
        </w:tc>
        <w:tc>
          <w:tcPr>
            <w:tcW w:w="1440" w:type="dxa"/>
            <w:tcBorders>
              <w:top w:val="single" w:sz="4" w:space="0" w:color="auto"/>
              <w:bottom w:val="single" w:sz="4" w:space="0" w:color="auto"/>
            </w:tcBorders>
            <w:shd w:val="clear" w:color="auto" w:fill="244061" w:themeFill="accent1" w:themeFillShade="80"/>
            <w:vAlign w:val="center"/>
          </w:tcPr>
          <w:p w14:paraId="49C23EF0" w14:textId="77777777" w:rsidR="00E5082C" w:rsidRPr="00B62704" w:rsidRDefault="75B63BE2" w:rsidP="0097549B">
            <w:pPr>
              <w:pStyle w:val="NON-INDENTEDSTDPAR"/>
              <w:keepNext/>
              <w:keepLines/>
              <w:spacing w:after="0" w:line="240" w:lineRule="auto"/>
              <w:jc w:val="center"/>
              <w:rPr>
                <w:rFonts w:asciiTheme="minorHAnsi" w:hAnsiTheme="minorHAnsi"/>
                <w:b/>
                <w:bCs/>
                <w:color w:val="FFFFFF" w:themeColor="background1"/>
              </w:rPr>
            </w:pPr>
            <w:r w:rsidRPr="75B63BE2">
              <w:rPr>
                <w:rFonts w:asciiTheme="minorHAnsi" w:hAnsiTheme="minorHAnsi"/>
                <w:b/>
                <w:bCs/>
                <w:color w:val="FFFFFF" w:themeColor="background1"/>
              </w:rPr>
              <w:t>%</w:t>
            </w:r>
          </w:p>
        </w:tc>
      </w:tr>
      <w:tr w:rsidR="00E5082C" w:rsidRPr="001D4BAF" w14:paraId="68C3E70C" w14:textId="77777777" w:rsidTr="75B63BE2">
        <w:trPr>
          <w:jc w:val="center"/>
        </w:trPr>
        <w:tc>
          <w:tcPr>
            <w:tcW w:w="3134" w:type="dxa"/>
            <w:tcBorders>
              <w:top w:val="single" w:sz="4" w:space="0" w:color="auto"/>
              <w:bottom w:val="single" w:sz="4" w:space="0" w:color="auto"/>
            </w:tcBorders>
            <w:vAlign w:val="center"/>
          </w:tcPr>
          <w:p w14:paraId="2D172D91" w14:textId="70850756" w:rsidR="00E5082C" w:rsidRPr="001D4BAF" w:rsidRDefault="00A243BD" w:rsidP="0097549B">
            <w:pPr>
              <w:pStyle w:val="NON-INDENTEDSTDPAR"/>
              <w:keepNext/>
              <w:keepLines/>
              <w:spacing w:after="0" w:line="240" w:lineRule="auto"/>
              <w:rPr>
                <w:rFonts w:asciiTheme="minorHAnsi" w:hAnsiTheme="minorHAnsi"/>
              </w:rPr>
            </w:pPr>
            <w:permStart w:id="1860711082" w:edGrp="everyone" w:colFirst="0" w:colLast="0"/>
            <w:permStart w:id="708344744" w:edGrp="everyone" w:colFirst="1" w:colLast="1"/>
            <w:r>
              <w:rPr>
                <w:rFonts w:asciiTheme="minorHAnsi" w:hAnsiTheme="minorHAnsi"/>
              </w:rPr>
              <w:t>Quizzes</w:t>
            </w:r>
          </w:p>
        </w:tc>
        <w:tc>
          <w:tcPr>
            <w:tcW w:w="1440" w:type="dxa"/>
            <w:tcBorders>
              <w:top w:val="single" w:sz="4" w:space="0" w:color="auto"/>
              <w:left w:val="nil"/>
              <w:bottom w:val="single" w:sz="4" w:space="0" w:color="auto"/>
            </w:tcBorders>
            <w:vAlign w:val="center"/>
          </w:tcPr>
          <w:p w14:paraId="67BD8D09" w14:textId="2F9A2BDA" w:rsidR="00E5082C" w:rsidRPr="001D4BAF" w:rsidRDefault="006F1878" w:rsidP="0097549B">
            <w:pPr>
              <w:pStyle w:val="NON-INDENTEDSTDPAR"/>
              <w:keepNext/>
              <w:keepLines/>
              <w:numPr>
                <w:ilvl w:val="12"/>
                <w:numId w:val="0"/>
              </w:numPr>
              <w:spacing w:after="0" w:line="240" w:lineRule="auto"/>
              <w:jc w:val="center"/>
              <w:rPr>
                <w:rFonts w:asciiTheme="minorHAnsi" w:hAnsiTheme="minorHAnsi"/>
                <w:szCs w:val="22"/>
              </w:rPr>
            </w:pPr>
            <w:r>
              <w:rPr>
                <w:rFonts w:asciiTheme="minorHAnsi" w:hAnsiTheme="minorHAnsi"/>
                <w:szCs w:val="22"/>
              </w:rPr>
              <w:t>2</w:t>
            </w:r>
            <w:r w:rsidR="00A243BD">
              <w:rPr>
                <w:rFonts w:asciiTheme="minorHAnsi" w:hAnsiTheme="minorHAnsi"/>
                <w:szCs w:val="22"/>
              </w:rPr>
              <w:t>0</w:t>
            </w:r>
          </w:p>
        </w:tc>
      </w:tr>
      <w:tr w:rsidR="00B62704" w:rsidRPr="001D4BAF" w14:paraId="23A04018" w14:textId="77777777" w:rsidTr="75B63BE2">
        <w:trPr>
          <w:jc w:val="center"/>
        </w:trPr>
        <w:tc>
          <w:tcPr>
            <w:tcW w:w="3134" w:type="dxa"/>
            <w:tcBorders>
              <w:top w:val="single" w:sz="4" w:space="0" w:color="auto"/>
              <w:bottom w:val="single" w:sz="4" w:space="0" w:color="auto"/>
            </w:tcBorders>
            <w:vAlign w:val="center"/>
          </w:tcPr>
          <w:p w14:paraId="123DF040" w14:textId="24FCD014" w:rsidR="00B62704" w:rsidRPr="001D4BAF" w:rsidRDefault="006F1878" w:rsidP="0097549B">
            <w:pPr>
              <w:keepNext/>
              <w:keepLines/>
              <w:spacing w:after="0" w:line="240" w:lineRule="auto"/>
              <w:rPr>
                <w:rFonts w:asciiTheme="minorHAnsi" w:hAnsiTheme="minorHAnsi"/>
                <w:sz w:val="22"/>
                <w:szCs w:val="22"/>
              </w:rPr>
            </w:pPr>
            <w:permStart w:id="1410233373" w:edGrp="everyone" w:colFirst="0" w:colLast="0"/>
            <w:permStart w:id="1426156219" w:edGrp="everyone" w:colFirst="1" w:colLast="1"/>
            <w:r>
              <w:rPr>
                <w:rFonts w:asciiTheme="minorHAnsi" w:hAnsiTheme="minorHAnsi"/>
                <w:sz w:val="22"/>
                <w:szCs w:val="22"/>
              </w:rPr>
              <w:t xml:space="preserve">Lab Assessments </w:t>
            </w:r>
            <w:permEnd w:id="1860711082"/>
            <w:permEnd w:id="708344744"/>
          </w:p>
        </w:tc>
        <w:tc>
          <w:tcPr>
            <w:tcW w:w="1440" w:type="dxa"/>
            <w:tcBorders>
              <w:top w:val="single" w:sz="4" w:space="0" w:color="auto"/>
              <w:left w:val="nil"/>
              <w:bottom w:val="single" w:sz="4" w:space="0" w:color="auto"/>
            </w:tcBorders>
            <w:vAlign w:val="center"/>
          </w:tcPr>
          <w:p w14:paraId="6C376636" w14:textId="25E212FB" w:rsidR="00B62704" w:rsidRPr="001D4BAF" w:rsidRDefault="006F1878" w:rsidP="0097549B">
            <w:pPr>
              <w:keepNext/>
              <w:keepLines/>
              <w:spacing w:after="0" w:line="240" w:lineRule="auto"/>
              <w:jc w:val="center"/>
              <w:rPr>
                <w:rFonts w:asciiTheme="minorHAnsi" w:hAnsiTheme="minorHAnsi"/>
                <w:sz w:val="22"/>
                <w:szCs w:val="22"/>
              </w:rPr>
            </w:pPr>
            <w:r>
              <w:rPr>
                <w:rFonts w:asciiTheme="minorHAnsi" w:hAnsiTheme="minorHAnsi"/>
                <w:sz w:val="22"/>
                <w:szCs w:val="22"/>
              </w:rPr>
              <w:t>3</w:t>
            </w:r>
            <w:r w:rsidR="00A243BD">
              <w:rPr>
                <w:rFonts w:asciiTheme="minorHAnsi" w:hAnsiTheme="minorHAnsi"/>
                <w:sz w:val="22"/>
                <w:szCs w:val="22"/>
              </w:rPr>
              <w:t>0</w:t>
            </w:r>
          </w:p>
        </w:tc>
      </w:tr>
      <w:tr w:rsidR="00B62704" w:rsidRPr="001D4BAF" w14:paraId="451DDF9E" w14:textId="77777777" w:rsidTr="75B63BE2">
        <w:trPr>
          <w:jc w:val="center"/>
        </w:trPr>
        <w:tc>
          <w:tcPr>
            <w:tcW w:w="3134" w:type="dxa"/>
            <w:tcBorders>
              <w:top w:val="single" w:sz="4" w:space="0" w:color="auto"/>
              <w:bottom w:val="single" w:sz="4" w:space="0" w:color="auto"/>
            </w:tcBorders>
            <w:vAlign w:val="center"/>
          </w:tcPr>
          <w:p w14:paraId="52A14B27" w14:textId="10323D3F" w:rsidR="00B62704" w:rsidRPr="001D4BAF" w:rsidRDefault="00A243BD" w:rsidP="0097549B">
            <w:pPr>
              <w:pStyle w:val="NON-INDENTEDSTDPAR"/>
              <w:keepNext/>
              <w:keepLines/>
              <w:spacing w:after="0" w:line="240" w:lineRule="auto"/>
              <w:rPr>
                <w:rFonts w:asciiTheme="minorHAnsi" w:hAnsiTheme="minorHAnsi"/>
              </w:rPr>
            </w:pPr>
            <w:permStart w:id="264191997" w:edGrp="everyone" w:colFirst="0" w:colLast="0"/>
            <w:permStart w:id="1217348353" w:edGrp="everyone" w:colFirst="1" w:colLast="1"/>
            <w:r>
              <w:rPr>
                <w:rFonts w:asciiTheme="minorHAnsi" w:hAnsiTheme="minorHAnsi"/>
              </w:rPr>
              <w:t>Midterm</w:t>
            </w:r>
            <w:permEnd w:id="1410233373"/>
            <w:permEnd w:id="1426156219"/>
            <w:r>
              <w:rPr>
                <w:rFonts w:asciiTheme="minorHAnsi" w:hAnsiTheme="minorHAnsi"/>
              </w:rPr>
              <w:t xml:space="preserve"> Examination</w:t>
            </w:r>
          </w:p>
        </w:tc>
        <w:tc>
          <w:tcPr>
            <w:tcW w:w="1440" w:type="dxa"/>
            <w:tcBorders>
              <w:top w:val="single" w:sz="4" w:space="0" w:color="auto"/>
              <w:left w:val="nil"/>
              <w:bottom w:val="single" w:sz="4" w:space="0" w:color="auto"/>
            </w:tcBorders>
            <w:vAlign w:val="center"/>
          </w:tcPr>
          <w:p w14:paraId="509173CF" w14:textId="427970F9" w:rsidR="00B62704" w:rsidRPr="001D4BAF" w:rsidRDefault="00A243BD" w:rsidP="0097549B">
            <w:pPr>
              <w:pStyle w:val="NON-INDENTEDSTDPAR"/>
              <w:keepNext/>
              <w:keepLines/>
              <w:numPr>
                <w:ilvl w:val="12"/>
                <w:numId w:val="0"/>
              </w:numPr>
              <w:spacing w:after="0" w:line="240" w:lineRule="auto"/>
              <w:jc w:val="center"/>
              <w:rPr>
                <w:rFonts w:asciiTheme="minorHAnsi" w:hAnsiTheme="minorHAnsi"/>
                <w:szCs w:val="22"/>
              </w:rPr>
            </w:pPr>
            <w:r>
              <w:rPr>
                <w:rFonts w:asciiTheme="minorHAnsi" w:hAnsiTheme="minorHAnsi"/>
                <w:szCs w:val="22"/>
              </w:rPr>
              <w:t>25</w:t>
            </w:r>
          </w:p>
        </w:tc>
      </w:tr>
      <w:tr w:rsidR="00B62704" w:rsidRPr="001D4BAF" w14:paraId="62780A23" w14:textId="77777777" w:rsidTr="75B63BE2">
        <w:trPr>
          <w:jc w:val="center"/>
        </w:trPr>
        <w:tc>
          <w:tcPr>
            <w:tcW w:w="3134" w:type="dxa"/>
            <w:tcBorders>
              <w:top w:val="single" w:sz="4" w:space="0" w:color="auto"/>
              <w:bottom w:val="single" w:sz="4" w:space="0" w:color="auto"/>
            </w:tcBorders>
            <w:vAlign w:val="center"/>
          </w:tcPr>
          <w:p w14:paraId="4A067581" w14:textId="5B28683F" w:rsidR="00B62704" w:rsidRPr="001D4BAF" w:rsidRDefault="00A243BD" w:rsidP="0097549B">
            <w:pPr>
              <w:pStyle w:val="NON-INDENTEDSTDPAR"/>
              <w:keepNext/>
              <w:keepLines/>
              <w:spacing w:after="0" w:line="240" w:lineRule="auto"/>
              <w:rPr>
                <w:rFonts w:asciiTheme="minorHAnsi" w:hAnsiTheme="minorHAnsi"/>
              </w:rPr>
            </w:pPr>
            <w:permStart w:id="1988845580" w:edGrp="everyone" w:colFirst="0" w:colLast="0"/>
            <w:permStart w:id="295305602" w:edGrp="everyone" w:colFirst="1" w:colLast="1"/>
            <w:permEnd w:id="264191997"/>
            <w:permEnd w:id="1217348353"/>
            <w:r>
              <w:rPr>
                <w:rFonts w:asciiTheme="minorHAnsi" w:hAnsiTheme="minorHAnsi"/>
              </w:rPr>
              <w:t>Final Examination</w:t>
            </w:r>
          </w:p>
        </w:tc>
        <w:tc>
          <w:tcPr>
            <w:tcW w:w="1440" w:type="dxa"/>
            <w:tcBorders>
              <w:top w:val="single" w:sz="4" w:space="0" w:color="auto"/>
              <w:left w:val="nil"/>
              <w:bottom w:val="single" w:sz="4" w:space="0" w:color="auto"/>
            </w:tcBorders>
            <w:vAlign w:val="center"/>
          </w:tcPr>
          <w:p w14:paraId="7708462C" w14:textId="0964E170" w:rsidR="00B62704" w:rsidRPr="001D4BAF" w:rsidRDefault="00A243BD" w:rsidP="0097549B">
            <w:pPr>
              <w:pStyle w:val="NON-INDENTEDSTDPAR"/>
              <w:keepNext/>
              <w:keepLines/>
              <w:numPr>
                <w:ilvl w:val="12"/>
                <w:numId w:val="0"/>
              </w:numPr>
              <w:spacing w:after="0" w:line="240" w:lineRule="auto"/>
              <w:jc w:val="center"/>
              <w:rPr>
                <w:rFonts w:asciiTheme="minorHAnsi" w:hAnsiTheme="minorHAnsi"/>
                <w:szCs w:val="22"/>
              </w:rPr>
            </w:pPr>
            <w:r>
              <w:rPr>
                <w:rFonts w:asciiTheme="minorHAnsi" w:hAnsiTheme="minorHAnsi"/>
                <w:szCs w:val="22"/>
              </w:rPr>
              <w:t>25</w:t>
            </w:r>
          </w:p>
        </w:tc>
      </w:tr>
      <w:permEnd w:id="1988845580"/>
      <w:permEnd w:id="295305602"/>
      <w:tr w:rsidR="00B62704" w:rsidRPr="001D4BAF" w14:paraId="1A94E3EA" w14:textId="77777777" w:rsidTr="00D364BD">
        <w:trPr>
          <w:jc w:val="center"/>
        </w:trPr>
        <w:tc>
          <w:tcPr>
            <w:tcW w:w="3134" w:type="dxa"/>
            <w:tcBorders>
              <w:top w:val="single" w:sz="4" w:space="0" w:color="auto"/>
              <w:bottom w:val="single" w:sz="4" w:space="0" w:color="auto"/>
            </w:tcBorders>
            <w:shd w:val="clear" w:color="auto" w:fill="244061" w:themeFill="accent1" w:themeFillShade="80"/>
          </w:tcPr>
          <w:p w14:paraId="141F7818" w14:textId="77777777" w:rsidR="00B62704" w:rsidRPr="00B62704" w:rsidRDefault="75B63BE2" w:rsidP="0097549B">
            <w:pPr>
              <w:pStyle w:val="NON-INDENTEDSTDPAR"/>
              <w:keepNext/>
              <w:keepLines/>
              <w:spacing w:after="0" w:line="240" w:lineRule="auto"/>
              <w:rPr>
                <w:rFonts w:asciiTheme="minorHAnsi" w:hAnsiTheme="minorHAnsi"/>
                <w:b/>
                <w:bCs/>
                <w:color w:val="FFFFFF" w:themeColor="background1"/>
              </w:rPr>
            </w:pPr>
            <w:r w:rsidRPr="75B63BE2">
              <w:rPr>
                <w:rFonts w:asciiTheme="minorHAnsi" w:hAnsiTheme="minorHAnsi"/>
                <w:b/>
                <w:bCs/>
                <w:color w:val="FFFFFF" w:themeColor="background1"/>
              </w:rPr>
              <w:t>TOTAL</w:t>
            </w:r>
          </w:p>
        </w:tc>
        <w:tc>
          <w:tcPr>
            <w:tcW w:w="1440" w:type="dxa"/>
            <w:tcBorders>
              <w:top w:val="single" w:sz="4" w:space="0" w:color="auto"/>
              <w:bottom w:val="single" w:sz="4" w:space="0" w:color="auto"/>
            </w:tcBorders>
            <w:shd w:val="clear" w:color="auto" w:fill="244061" w:themeFill="accent1" w:themeFillShade="80"/>
          </w:tcPr>
          <w:p w14:paraId="2C3CCB1C" w14:textId="77777777" w:rsidR="00B62704" w:rsidRPr="00B62704" w:rsidRDefault="75B63BE2" w:rsidP="0097549B">
            <w:pPr>
              <w:pStyle w:val="NON-INDENTEDSTDPAR"/>
              <w:keepNext/>
              <w:keepLines/>
              <w:spacing w:after="0" w:line="240" w:lineRule="auto"/>
              <w:jc w:val="center"/>
              <w:rPr>
                <w:rFonts w:asciiTheme="minorHAnsi" w:hAnsiTheme="minorHAnsi"/>
                <w:b/>
                <w:bCs/>
                <w:color w:val="FFFFFF" w:themeColor="background1"/>
              </w:rPr>
            </w:pPr>
            <w:r w:rsidRPr="75B63BE2">
              <w:rPr>
                <w:rFonts w:asciiTheme="minorHAnsi" w:hAnsiTheme="minorHAnsi"/>
                <w:b/>
                <w:bCs/>
                <w:color w:val="FFFFFF" w:themeColor="background1"/>
              </w:rPr>
              <w:t>100</w:t>
            </w:r>
          </w:p>
        </w:tc>
      </w:tr>
    </w:tbl>
    <w:p w14:paraId="2781F2CB" w14:textId="77777777" w:rsidR="0090458D" w:rsidRDefault="0090458D" w:rsidP="00B62704"/>
    <w:p w14:paraId="53D332FE" w14:textId="59403D57" w:rsidR="00B62704" w:rsidRPr="00C85390" w:rsidRDefault="00C85390" w:rsidP="00A41973">
      <w:pPr>
        <w:keepNext/>
        <w:keepLines/>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heme="minorHAnsi" w:hAnsiTheme="minorHAnsi"/>
          <w:iCs/>
          <w:sz w:val="22"/>
          <w:szCs w:val="22"/>
        </w:rPr>
      </w:pPr>
      <w:r w:rsidRPr="00C85390">
        <w:rPr>
          <w:rFonts w:asciiTheme="minorHAnsi" w:hAnsiTheme="minorHAnsi"/>
          <w:iCs/>
          <w:sz w:val="22"/>
          <w:szCs w:val="22"/>
        </w:rPr>
        <w:t>GRADING SCALE POLICIES:</w:t>
      </w:r>
    </w:p>
    <w:p w14:paraId="0BBBFF2E" w14:textId="77777777" w:rsidR="00E5082C" w:rsidRDefault="75B63BE2" w:rsidP="00A41973">
      <w:pPr>
        <w:keepNext/>
        <w:keepLines/>
        <w:shd w:val="clear" w:color="auto" w:fill="FFFFFF" w:themeFill="background1"/>
        <w:spacing w:after="0" w:line="240" w:lineRule="auto"/>
        <w:ind w:right="-140"/>
        <w:jc w:val="both"/>
        <w:rPr>
          <w:rFonts w:asciiTheme="minorHAnsi" w:hAnsiTheme="minorHAnsi"/>
          <w:sz w:val="22"/>
          <w:szCs w:val="22"/>
          <w:lang w:val="en-CA" w:eastAsia="en-CA"/>
        </w:rPr>
      </w:pPr>
      <w:r w:rsidRPr="75B63BE2">
        <w:rPr>
          <w:rFonts w:asciiTheme="minorHAnsi" w:hAnsiTheme="minorHAnsi"/>
          <w:sz w:val="22"/>
          <w:szCs w:val="22"/>
          <w:lang w:val="en-CA" w:eastAsia="en-CA"/>
        </w:rPr>
        <w:t>All course work is to be marked and final grades submitted using the 100% scale beginning September 1, 2013. In accordance with the Senate resolution, instructors are to submit whole numbers (e.g., 88, 76, etc.) as percentages. The following University-wide grade descriptors are in effect and will be printed on the back of transcripts:</w:t>
      </w:r>
    </w:p>
    <w:p w14:paraId="3C5EF9B4" w14:textId="77777777" w:rsidR="00B62704" w:rsidRPr="001D4BAF" w:rsidRDefault="00B62704" w:rsidP="00A41973">
      <w:pPr>
        <w:keepNext/>
        <w:keepLines/>
        <w:shd w:val="clear" w:color="auto" w:fill="FFFFFF"/>
        <w:spacing w:after="0" w:line="240" w:lineRule="auto"/>
        <w:ind w:right="-140"/>
        <w:jc w:val="both"/>
        <w:rPr>
          <w:rFonts w:asciiTheme="minorHAnsi" w:hAnsiTheme="minorHAnsi"/>
          <w:sz w:val="22"/>
          <w:szCs w:val="22"/>
          <w:lang w:val="en-CA" w:eastAsia="en-CA"/>
        </w:rPr>
      </w:pPr>
    </w:p>
    <w:tbl>
      <w:tblPr>
        <w:tblW w:w="0" w:type="auto"/>
        <w:jc w:val="center"/>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025"/>
        <w:gridCol w:w="2532"/>
      </w:tblGrid>
      <w:tr w:rsidR="00E5082C" w:rsidRPr="001D4BAF" w14:paraId="6AE3BBD7" w14:textId="77777777" w:rsidTr="00D364BD">
        <w:trPr>
          <w:jc w:val="center"/>
        </w:trPr>
        <w:tc>
          <w:tcPr>
            <w:tcW w:w="2025" w:type="dxa"/>
            <w:tcBorders>
              <w:right w:val="nil"/>
            </w:tcBorders>
            <w:shd w:val="clear" w:color="auto" w:fill="244061" w:themeFill="accent1" w:themeFillShade="80"/>
            <w:tcMar>
              <w:top w:w="0" w:type="dxa"/>
              <w:left w:w="108" w:type="dxa"/>
              <w:bottom w:w="0" w:type="dxa"/>
              <w:right w:w="108" w:type="dxa"/>
            </w:tcMar>
          </w:tcPr>
          <w:p w14:paraId="4D1B44A3" w14:textId="77777777" w:rsidR="00E5082C" w:rsidRPr="00B62704" w:rsidRDefault="75B63BE2" w:rsidP="00A41973">
            <w:pPr>
              <w:keepNext/>
              <w:keepLines/>
              <w:spacing w:after="0" w:line="240" w:lineRule="auto"/>
              <w:jc w:val="center"/>
              <w:rPr>
                <w:rFonts w:asciiTheme="minorHAnsi" w:hAnsiTheme="minorHAnsi"/>
                <w:color w:val="FFFFFF" w:themeColor="background1"/>
                <w:sz w:val="22"/>
                <w:szCs w:val="22"/>
                <w:lang w:val="en-CA" w:eastAsia="en-CA"/>
              </w:rPr>
            </w:pPr>
            <w:r w:rsidRPr="75B63BE2">
              <w:rPr>
                <w:rFonts w:asciiTheme="minorHAnsi" w:hAnsiTheme="minorHAnsi"/>
                <w:b/>
                <w:bCs/>
                <w:color w:val="FFFFFF" w:themeColor="background1"/>
                <w:sz w:val="22"/>
                <w:szCs w:val="22"/>
                <w:lang w:eastAsia="en-CA"/>
              </w:rPr>
              <w:t>Letter Grade</w:t>
            </w:r>
          </w:p>
        </w:tc>
        <w:tc>
          <w:tcPr>
            <w:tcW w:w="2532" w:type="dxa"/>
            <w:tcBorders>
              <w:left w:val="nil"/>
            </w:tcBorders>
            <w:shd w:val="clear" w:color="auto" w:fill="244061" w:themeFill="accent1" w:themeFillShade="80"/>
            <w:tcMar>
              <w:top w:w="0" w:type="dxa"/>
              <w:left w:w="108" w:type="dxa"/>
              <w:bottom w:w="0" w:type="dxa"/>
              <w:right w:w="108" w:type="dxa"/>
            </w:tcMar>
          </w:tcPr>
          <w:p w14:paraId="088E2D91" w14:textId="77777777" w:rsidR="00E5082C" w:rsidRPr="00B62704" w:rsidRDefault="75B63BE2" w:rsidP="00A41973">
            <w:pPr>
              <w:keepNext/>
              <w:keepLines/>
              <w:spacing w:after="0" w:line="240" w:lineRule="auto"/>
              <w:jc w:val="center"/>
              <w:rPr>
                <w:rFonts w:asciiTheme="minorHAnsi" w:hAnsiTheme="minorHAnsi"/>
                <w:color w:val="FFFFFF" w:themeColor="background1"/>
                <w:sz w:val="22"/>
                <w:szCs w:val="22"/>
                <w:lang w:val="en-CA" w:eastAsia="en-CA"/>
              </w:rPr>
            </w:pPr>
            <w:r w:rsidRPr="75B63BE2">
              <w:rPr>
                <w:rFonts w:asciiTheme="minorHAnsi" w:hAnsiTheme="minorHAnsi"/>
                <w:b/>
                <w:bCs/>
                <w:color w:val="FFFFFF" w:themeColor="background1"/>
                <w:sz w:val="22"/>
                <w:szCs w:val="22"/>
                <w:lang w:eastAsia="en-CA"/>
              </w:rPr>
              <w:t>Percentage  Range</w:t>
            </w:r>
          </w:p>
        </w:tc>
      </w:tr>
      <w:tr w:rsidR="00E5082C" w:rsidRPr="001D4BAF" w14:paraId="2812449B" w14:textId="77777777" w:rsidTr="75B63BE2">
        <w:trPr>
          <w:jc w:val="center"/>
        </w:trPr>
        <w:tc>
          <w:tcPr>
            <w:tcW w:w="2025" w:type="dxa"/>
            <w:tcBorders>
              <w:right w:val="nil"/>
            </w:tcBorders>
            <w:tcMar>
              <w:top w:w="0" w:type="dxa"/>
              <w:left w:w="108" w:type="dxa"/>
              <w:bottom w:w="0" w:type="dxa"/>
              <w:right w:w="108" w:type="dxa"/>
            </w:tcMar>
          </w:tcPr>
          <w:p w14:paraId="39DE4AEE"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A+</w:t>
            </w:r>
          </w:p>
        </w:tc>
        <w:tc>
          <w:tcPr>
            <w:tcW w:w="2532" w:type="dxa"/>
            <w:tcBorders>
              <w:left w:val="nil"/>
            </w:tcBorders>
            <w:tcMar>
              <w:top w:w="0" w:type="dxa"/>
              <w:left w:w="108" w:type="dxa"/>
              <w:bottom w:w="0" w:type="dxa"/>
              <w:right w:w="108" w:type="dxa"/>
            </w:tcMar>
          </w:tcPr>
          <w:p w14:paraId="163737AE"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90-100</w:t>
            </w:r>
          </w:p>
        </w:tc>
      </w:tr>
      <w:tr w:rsidR="00E5082C" w:rsidRPr="001D4BAF" w14:paraId="14A8DFB6" w14:textId="77777777" w:rsidTr="75B63BE2">
        <w:trPr>
          <w:jc w:val="center"/>
        </w:trPr>
        <w:tc>
          <w:tcPr>
            <w:tcW w:w="2025" w:type="dxa"/>
            <w:tcBorders>
              <w:right w:val="nil"/>
            </w:tcBorders>
            <w:tcMar>
              <w:top w:w="0" w:type="dxa"/>
              <w:left w:w="108" w:type="dxa"/>
              <w:bottom w:w="0" w:type="dxa"/>
              <w:right w:w="108" w:type="dxa"/>
            </w:tcMar>
          </w:tcPr>
          <w:p w14:paraId="1A6368EC"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A</w:t>
            </w:r>
          </w:p>
        </w:tc>
        <w:tc>
          <w:tcPr>
            <w:tcW w:w="2532" w:type="dxa"/>
            <w:tcBorders>
              <w:left w:val="nil"/>
            </w:tcBorders>
            <w:tcMar>
              <w:top w:w="0" w:type="dxa"/>
              <w:left w:w="108" w:type="dxa"/>
              <w:bottom w:w="0" w:type="dxa"/>
              <w:right w:w="108" w:type="dxa"/>
            </w:tcMar>
          </w:tcPr>
          <w:p w14:paraId="7EEC55B3"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85-89.9</w:t>
            </w:r>
          </w:p>
        </w:tc>
      </w:tr>
      <w:tr w:rsidR="00E5082C" w:rsidRPr="001D4BAF" w14:paraId="3FBAA4BC" w14:textId="77777777" w:rsidTr="75B63BE2">
        <w:trPr>
          <w:jc w:val="center"/>
        </w:trPr>
        <w:tc>
          <w:tcPr>
            <w:tcW w:w="2025" w:type="dxa"/>
            <w:tcBorders>
              <w:right w:val="nil"/>
            </w:tcBorders>
            <w:tcMar>
              <w:top w:w="0" w:type="dxa"/>
              <w:left w:w="108" w:type="dxa"/>
              <w:bottom w:w="0" w:type="dxa"/>
              <w:right w:w="108" w:type="dxa"/>
            </w:tcMar>
          </w:tcPr>
          <w:p w14:paraId="03B791D9"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A-</w:t>
            </w:r>
          </w:p>
        </w:tc>
        <w:tc>
          <w:tcPr>
            <w:tcW w:w="2532" w:type="dxa"/>
            <w:tcBorders>
              <w:left w:val="nil"/>
            </w:tcBorders>
            <w:tcMar>
              <w:top w:w="0" w:type="dxa"/>
              <w:left w:w="108" w:type="dxa"/>
              <w:bottom w:w="0" w:type="dxa"/>
              <w:right w:w="108" w:type="dxa"/>
            </w:tcMar>
          </w:tcPr>
          <w:p w14:paraId="3AA23A1C"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80-84.9</w:t>
            </w:r>
          </w:p>
        </w:tc>
      </w:tr>
      <w:tr w:rsidR="00E5082C" w:rsidRPr="001D4BAF" w14:paraId="5167C1F2" w14:textId="77777777" w:rsidTr="75B63BE2">
        <w:trPr>
          <w:jc w:val="center"/>
        </w:trPr>
        <w:tc>
          <w:tcPr>
            <w:tcW w:w="2025" w:type="dxa"/>
            <w:tcBorders>
              <w:right w:val="nil"/>
            </w:tcBorders>
            <w:tcMar>
              <w:top w:w="0" w:type="dxa"/>
              <w:left w:w="108" w:type="dxa"/>
              <w:bottom w:w="0" w:type="dxa"/>
              <w:right w:w="108" w:type="dxa"/>
            </w:tcMar>
          </w:tcPr>
          <w:p w14:paraId="4C2D7929"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B+</w:t>
            </w:r>
          </w:p>
        </w:tc>
        <w:tc>
          <w:tcPr>
            <w:tcW w:w="2532" w:type="dxa"/>
            <w:tcBorders>
              <w:left w:val="nil"/>
            </w:tcBorders>
            <w:tcMar>
              <w:top w:w="0" w:type="dxa"/>
              <w:left w:w="108" w:type="dxa"/>
              <w:bottom w:w="0" w:type="dxa"/>
              <w:right w:w="108" w:type="dxa"/>
            </w:tcMar>
          </w:tcPr>
          <w:p w14:paraId="7613C6A3"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77-79.9</w:t>
            </w:r>
          </w:p>
        </w:tc>
      </w:tr>
      <w:tr w:rsidR="00E5082C" w:rsidRPr="001D4BAF" w14:paraId="340A50D9" w14:textId="77777777" w:rsidTr="75B63BE2">
        <w:trPr>
          <w:jc w:val="center"/>
        </w:trPr>
        <w:tc>
          <w:tcPr>
            <w:tcW w:w="2025" w:type="dxa"/>
            <w:tcBorders>
              <w:right w:val="nil"/>
            </w:tcBorders>
            <w:tcMar>
              <w:top w:w="0" w:type="dxa"/>
              <w:left w:w="108" w:type="dxa"/>
              <w:bottom w:w="0" w:type="dxa"/>
              <w:right w:w="108" w:type="dxa"/>
            </w:tcMar>
          </w:tcPr>
          <w:p w14:paraId="2450C9F8"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B</w:t>
            </w:r>
          </w:p>
        </w:tc>
        <w:tc>
          <w:tcPr>
            <w:tcW w:w="2532" w:type="dxa"/>
            <w:tcBorders>
              <w:left w:val="nil"/>
            </w:tcBorders>
            <w:tcMar>
              <w:top w:w="0" w:type="dxa"/>
              <w:left w:w="108" w:type="dxa"/>
              <w:bottom w:w="0" w:type="dxa"/>
              <w:right w:w="108" w:type="dxa"/>
            </w:tcMar>
          </w:tcPr>
          <w:p w14:paraId="753C4458"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73-76.9</w:t>
            </w:r>
          </w:p>
        </w:tc>
      </w:tr>
      <w:tr w:rsidR="00E5082C" w:rsidRPr="001D4BAF" w14:paraId="1919843B" w14:textId="77777777" w:rsidTr="75B63BE2">
        <w:trPr>
          <w:jc w:val="center"/>
        </w:trPr>
        <w:tc>
          <w:tcPr>
            <w:tcW w:w="2025" w:type="dxa"/>
            <w:tcBorders>
              <w:right w:val="nil"/>
            </w:tcBorders>
            <w:tcMar>
              <w:top w:w="0" w:type="dxa"/>
              <w:left w:w="108" w:type="dxa"/>
              <w:bottom w:w="0" w:type="dxa"/>
              <w:right w:w="108" w:type="dxa"/>
            </w:tcMar>
          </w:tcPr>
          <w:p w14:paraId="1AE9EC48"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B-</w:t>
            </w:r>
          </w:p>
        </w:tc>
        <w:tc>
          <w:tcPr>
            <w:tcW w:w="2532" w:type="dxa"/>
            <w:tcBorders>
              <w:left w:val="nil"/>
            </w:tcBorders>
            <w:tcMar>
              <w:top w:w="0" w:type="dxa"/>
              <w:left w:w="108" w:type="dxa"/>
              <w:bottom w:w="0" w:type="dxa"/>
              <w:right w:w="108" w:type="dxa"/>
            </w:tcMar>
          </w:tcPr>
          <w:p w14:paraId="70595C0F"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70-72.9</w:t>
            </w:r>
          </w:p>
        </w:tc>
      </w:tr>
      <w:tr w:rsidR="00E5082C" w:rsidRPr="001D4BAF" w14:paraId="388BB947" w14:textId="77777777" w:rsidTr="75B63BE2">
        <w:trPr>
          <w:jc w:val="center"/>
        </w:trPr>
        <w:tc>
          <w:tcPr>
            <w:tcW w:w="2025" w:type="dxa"/>
            <w:tcBorders>
              <w:right w:val="nil"/>
            </w:tcBorders>
            <w:tcMar>
              <w:top w:w="0" w:type="dxa"/>
              <w:left w:w="108" w:type="dxa"/>
              <w:bottom w:w="0" w:type="dxa"/>
              <w:right w:w="108" w:type="dxa"/>
            </w:tcMar>
          </w:tcPr>
          <w:p w14:paraId="7236D7E5"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C+</w:t>
            </w:r>
          </w:p>
        </w:tc>
        <w:tc>
          <w:tcPr>
            <w:tcW w:w="2532" w:type="dxa"/>
            <w:tcBorders>
              <w:left w:val="nil"/>
            </w:tcBorders>
            <w:tcMar>
              <w:top w:w="0" w:type="dxa"/>
              <w:left w:w="108" w:type="dxa"/>
              <w:bottom w:w="0" w:type="dxa"/>
              <w:right w:w="108" w:type="dxa"/>
            </w:tcMar>
          </w:tcPr>
          <w:p w14:paraId="71F61C3D"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67-69.9</w:t>
            </w:r>
          </w:p>
        </w:tc>
      </w:tr>
      <w:tr w:rsidR="00E5082C" w:rsidRPr="001D4BAF" w14:paraId="7F75800D" w14:textId="77777777" w:rsidTr="75B63BE2">
        <w:trPr>
          <w:jc w:val="center"/>
        </w:trPr>
        <w:tc>
          <w:tcPr>
            <w:tcW w:w="2025" w:type="dxa"/>
            <w:tcBorders>
              <w:right w:val="nil"/>
            </w:tcBorders>
            <w:tcMar>
              <w:top w:w="0" w:type="dxa"/>
              <w:left w:w="108" w:type="dxa"/>
              <w:bottom w:w="0" w:type="dxa"/>
              <w:right w:w="108" w:type="dxa"/>
            </w:tcMar>
          </w:tcPr>
          <w:p w14:paraId="3CCA2A0B"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C</w:t>
            </w:r>
          </w:p>
        </w:tc>
        <w:tc>
          <w:tcPr>
            <w:tcW w:w="2532" w:type="dxa"/>
            <w:tcBorders>
              <w:left w:val="nil"/>
            </w:tcBorders>
            <w:tcMar>
              <w:top w:w="0" w:type="dxa"/>
              <w:left w:w="108" w:type="dxa"/>
              <w:bottom w:w="0" w:type="dxa"/>
              <w:right w:w="108" w:type="dxa"/>
            </w:tcMar>
          </w:tcPr>
          <w:p w14:paraId="7DE148B2"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63-66.9</w:t>
            </w:r>
          </w:p>
        </w:tc>
      </w:tr>
      <w:tr w:rsidR="00E5082C" w:rsidRPr="001D4BAF" w14:paraId="72E159D9" w14:textId="77777777" w:rsidTr="75B63BE2">
        <w:trPr>
          <w:jc w:val="center"/>
        </w:trPr>
        <w:tc>
          <w:tcPr>
            <w:tcW w:w="2025" w:type="dxa"/>
            <w:tcBorders>
              <w:bottom w:val="single" w:sz="4" w:space="0" w:color="auto"/>
              <w:right w:val="nil"/>
            </w:tcBorders>
            <w:tcMar>
              <w:top w:w="0" w:type="dxa"/>
              <w:left w:w="108" w:type="dxa"/>
              <w:bottom w:w="0" w:type="dxa"/>
              <w:right w:w="108" w:type="dxa"/>
            </w:tcMar>
          </w:tcPr>
          <w:p w14:paraId="7A500619"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C-</w:t>
            </w:r>
          </w:p>
        </w:tc>
        <w:tc>
          <w:tcPr>
            <w:tcW w:w="2532" w:type="dxa"/>
            <w:tcBorders>
              <w:left w:val="nil"/>
              <w:bottom w:val="single" w:sz="4" w:space="0" w:color="auto"/>
            </w:tcBorders>
            <w:tcMar>
              <w:top w:w="0" w:type="dxa"/>
              <w:left w:w="108" w:type="dxa"/>
              <w:bottom w:w="0" w:type="dxa"/>
              <w:right w:w="108" w:type="dxa"/>
            </w:tcMar>
          </w:tcPr>
          <w:p w14:paraId="7B33B124"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60-62.9</w:t>
            </w:r>
          </w:p>
        </w:tc>
      </w:tr>
      <w:tr w:rsidR="00E5082C" w:rsidRPr="001D4BAF" w14:paraId="15FDAD21" w14:textId="77777777" w:rsidTr="75B63BE2">
        <w:trPr>
          <w:jc w:val="center"/>
        </w:trPr>
        <w:tc>
          <w:tcPr>
            <w:tcW w:w="2025" w:type="dxa"/>
            <w:tcBorders>
              <w:top w:val="single" w:sz="4" w:space="0" w:color="auto"/>
              <w:bottom w:val="single" w:sz="4" w:space="0" w:color="auto"/>
              <w:right w:val="nil"/>
            </w:tcBorders>
            <w:tcMar>
              <w:top w:w="0" w:type="dxa"/>
              <w:left w:w="108" w:type="dxa"/>
              <w:bottom w:w="0" w:type="dxa"/>
              <w:right w:w="108" w:type="dxa"/>
            </w:tcMar>
          </w:tcPr>
          <w:p w14:paraId="75EF0BF1"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F</w:t>
            </w:r>
          </w:p>
        </w:tc>
        <w:tc>
          <w:tcPr>
            <w:tcW w:w="2532" w:type="dxa"/>
            <w:tcBorders>
              <w:top w:val="single" w:sz="4" w:space="0" w:color="auto"/>
              <w:left w:val="nil"/>
              <w:bottom w:val="single" w:sz="4" w:space="0" w:color="auto"/>
            </w:tcBorders>
            <w:tcMar>
              <w:top w:w="0" w:type="dxa"/>
              <w:left w:w="108" w:type="dxa"/>
              <w:bottom w:w="0" w:type="dxa"/>
              <w:right w:w="108" w:type="dxa"/>
            </w:tcMar>
          </w:tcPr>
          <w:p w14:paraId="066CD23C" w14:textId="77777777" w:rsidR="00E5082C" w:rsidRPr="001D4BAF" w:rsidRDefault="75B63BE2" w:rsidP="00A41973">
            <w:pPr>
              <w:keepNext/>
              <w:keepLines/>
              <w:spacing w:after="0" w:line="240" w:lineRule="auto"/>
              <w:jc w:val="center"/>
              <w:rPr>
                <w:rFonts w:asciiTheme="minorHAnsi" w:hAnsiTheme="minorHAnsi"/>
                <w:sz w:val="22"/>
                <w:szCs w:val="22"/>
                <w:lang w:val="en-CA" w:eastAsia="en-CA"/>
              </w:rPr>
            </w:pPr>
            <w:r w:rsidRPr="75B63BE2">
              <w:rPr>
                <w:rFonts w:asciiTheme="minorHAnsi" w:hAnsiTheme="minorHAnsi"/>
                <w:sz w:val="22"/>
                <w:szCs w:val="22"/>
                <w:lang w:eastAsia="en-CA"/>
              </w:rPr>
              <w:t>0-59.9</w:t>
            </w:r>
          </w:p>
        </w:tc>
      </w:tr>
    </w:tbl>
    <w:p w14:paraId="14F53E67" w14:textId="77777777" w:rsidR="00E5082C" w:rsidRDefault="00E5082C" w:rsidP="009B791A">
      <w:pPr>
        <w:pStyle w:val="Heading3"/>
        <w:spacing w:after="0" w:line="240" w:lineRule="auto"/>
        <w:rPr>
          <w:rFonts w:asciiTheme="minorHAnsi" w:hAnsiTheme="minorHAnsi"/>
          <w:b/>
          <w:i w:val="0"/>
          <w:sz w:val="22"/>
        </w:rPr>
      </w:pPr>
    </w:p>
    <w:p w14:paraId="1E50F0FE" w14:textId="77777777" w:rsidR="00B62704" w:rsidRDefault="00B62704" w:rsidP="00B62704">
      <w:pPr>
        <w:sectPr w:rsidR="00B62704" w:rsidSect="00517550">
          <w:type w:val="continuous"/>
          <w:pgSz w:w="12240" w:h="15840"/>
          <w:pgMar w:top="1440" w:right="1440" w:bottom="1440" w:left="1440" w:header="720" w:footer="720" w:gutter="0"/>
          <w:cols w:space="720"/>
          <w:docGrid w:linePitch="360"/>
        </w:sectPr>
      </w:pPr>
    </w:p>
    <w:p w14:paraId="1BA8A269" w14:textId="01EE1969" w:rsidR="00B62704" w:rsidRPr="00C85390" w:rsidRDefault="00C85390" w:rsidP="001C09CF">
      <w:pPr>
        <w:keepNext/>
        <w:keepLines/>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iCs/>
          <w:sz w:val="22"/>
          <w:szCs w:val="22"/>
        </w:rPr>
      </w:pPr>
      <w:r w:rsidRPr="00C85390">
        <w:rPr>
          <w:rFonts w:asciiTheme="minorHAnsi" w:hAnsiTheme="minorHAnsi"/>
          <w:iCs/>
          <w:sz w:val="22"/>
          <w:szCs w:val="22"/>
        </w:rPr>
        <w:t>EXAM/ASSIGNMENT DESCRIPTIONS</w:t>
      </w:r>
      <w:r>
        <w:rPr>
          <w:rFonts w:asciiTheme="minorHAnsi" w:hAnsiTheme="minorHAnsi"/>
          <w:iCs/>
          <w:sz w:val="22"/>
          <w:szCs w:val="22"/>
        </w:rPr>
        <w:t>:</w:t>
      </w:r>
    </w:p>
    <w:p w14:paraId="71989383" w14:textId="0F06E1F4" w:rsidR="00A243BD" w:rsidRDefault="00A243BD" w:rsidP="00A243BD">
      <w:pPr>
        <w:pStyle w:val="Heading3"/>
        <w:keepLines/>
        <w:pBdr>
          <w:bottom w:val="single" w:sz="4" w:space="1" w:color="auto"/>
        </w:pBdr>
        <w:spacing w:after="0" w:line="240" w:lineRule="auto"/>
        <w:jc w:val="both"/>
        <w:rPr>
          <w:rFonts w:asciiTheme="minorHAnsi" w:hAnsiTheme="minorHAnsi"/>
          <w:b/>
          <w:i w:val="0"/>
          <w:iCs w:val="0"/>
          <w:sz w:val="22"/>
          <w:u w:val="none"/>
        </w:rPr>
      </w:pPr>
      <w:permStart w:id="1609827443" w:edGrp="everyone"/>
      <w:r>
        <w:rPr>
          <w:rFonts w:asciiTheme="minorHAnsi" w:hAnsiTheme="minorHAnsi"/>
          <w:b/>
          <w:i w:val="0"/>
          <w:iCs w:val="0"/>
          <w:sz w:val="22"/>
          <w:u w:val="none"/>
        </w:rPr>
        <w:t xml:space="preserve">Quizzes </w:t>
      </w:r>
    </w:p>
    <w:p w14:paraId="3BD9485B" w14:textId="77777777" w:rsidR="00A243BD" w:rsidRDefault="00A243BD" w:rsidP="00A243BD">
      <w:pPr>
        <w:keepNext/>
        <w:keepLines/>
        <w:spacing w:after="0" w:line="240" w:lineRule="auto"/>
        <w:jc w:val="both"/>
        <w:rPr>
          <w:rFonts w:asciiTheme="minorHAnsi" w:hAnsiTheme="minorHAnsi"/>
          <w:noProof/>
          <w:sz w:val="22"/>
          <w:szCs w:val="22"/>
        </w:rPr>
      </w:pPr>
      <w:r w:rsidRPr="00B31B5B">
        <w:rPr>
          <w:rFonts w:asciiTheme="minorHAnsi" w:hAnsiTheme="minorHAnsi"/>
          <w:noProof/>
          <w:sz w:val="22"/>
          <w:szCs w:val="22"/>
        </w:rPr>
        <w:t xml:space="preserve">The </w:t>
      </w:r>
      <w:r>
        <w:rPr>
          <w:rFonts w:asciiTheme="minorHAnsi" w:hAnsiTheme="minorHAnsi"/>
          <w:noProof/>
          <w:sz w:val="22"/>
          <w:szCs w:val="22"/>
        </w:rPr>
        <w:t>quizzes</w:t>
      </w:r>
      <w:r w:rsidRPr="00B31B5B">
        <w:rPr>
          <w:rFonts w:asciiTheme="minorHAnsi" w:hAnsiTheme="minorHAnsi"/>
          <w:noProof/>
          <w:sz w:val="22"/>
          <w:szCs w:val="22"/>
        </w:rPr>
        <w:t xml:space="preserve"> can consist of true/false, multiple choice, short answer, and essay questions from all material covered before the date of the mid-term exam. When writing </w:t>
      </w:r>
      <w:r>
        <w:rPr>
          <w:rFonts w:asciiTheme="minorHAnsi" w:hAnsiTheme="minorHAnsi"/>
          <w:noProof/>
          <w:sz w:val="22"/>
          <w:szCs w:val="22"/>
        </w:rPr>
        <w:t>quizzes,</w:t>
      </w:r>
      <w:r w:rsidRPr="00B31B5B">
        <w:rPr>
          <w:rFonts w:asciiTheme="minorHAnsi" w:hAnsiTheme="minorHAnsi"/>
          <w:noProof/>
          <w:sz w:val="22"/>
          <w:szCs w:val="22"/>
        </w:rPr>
        <w:t xml:space="preserve"> you must abide by University of Windsor policies governing plagiarism and academic integrity. </w:t>
      </w:r>
      <w:r>
        <w:rPr>
          <w:rFonts w:asciiTheme="minorHAnsi" w:hAnsiTheme="minorHAnsi"/>
          <w:noProof/>
          <w:sz w:val="22"/>
          <w:szCs w:val="22"/>
        </w:rPr>
        <w:t>Quiz</w:t>
      </w:r>
      <w:r w:rsidRPr="00B31B5B">
        <w:rPr>
          <w:rFonts w:asciiTheme="minorHAnsi" w:hAnsiTheme="minorHAnsi"/>
          <w:noProof/>
          <w:sz w:val="22"/>
          <w:szCs w:val="22"/>
        </w:rPr>
        <w:t xml:space="preserve"> submissions may be subjected to review by automated tools to verify their originality.</w:t>
      </w:r>
      <w:r>
        <w:rPr>
          <w:rFonts w:asciiTheme="minorHAnsi" w:hAnsiTheme="minorHAnsi"/>
          <w:noProof/>
          <w:sz w:val="22"/>
          <w:szCs w:val="22"/>
        </w:rPr>
        <w:t xml:space="preserve">   </w:t>
      </w:r>
    </w:p>
    <w:p w14:paraId="54967C64" w14:textId="77777777" w:rsidR="009853D0" w:rsidRDefault="009853D0" w:rsidP="00A243BD"/>
    <w:p w14:paraId="16593EEF" w14:textId="3DD213ED" w:rsidR="00631952" w:rsidRDefault="00631952" w:rsidP="00631952">
      <w:pPr>
        <w:pStyle w:val="Heading3"/>
        <w:keepLines/>
        <w:pBdr>
          <w:bottom w:val="single" w:sz="4" w:space="1" w:color="auto"/>
        </w:pBdr>
        <w:spacing w:after="0" w:line="240" w:lineRule="auto"/>
        <w:jc w:val="both"/>
        <w:rPr>
          <w:rFonts w:asciiTheme="minorHAnsi" w:hAnsiTheme="minorHAnsi"/>
          <w:b/>
          <w:i w:val="0"/>
          <w:iCs w:val="0"/>
          <w:sz w:val="22"/>
          <w:u w:val="none"/>
        </w:rPr>
      </w:pPr>
      <w:r>
        <w:rPr>
          <w:rFonts w:asciiTheme="minorHAnsi" w:hAnsiTheme="minorHAnsi"/>
          <w:b/>
          <w:i w:val="0"/>
          <w:iCs w:val="0"/>
          <w:sz w:val="22"/>
          <w:u w:val="none"/>
        </w:rPr>
        <w:lastRenderedPageBreak/>
        <w:t xml:space="preserve">Lab Assessments </w:t>
      </w:r>
    </w:p>
    <w:p w14:paraId="2E96E2C7" w14:textId="21C9E4D6" w:rsidR="00A243BD" w:rsidRPr="001C55BA" w:rsidRDefault="00631952" w:rsidP="001C55BA">
      <w:pPr>
        <w:keepNext/>
        <w:keepLines/>
        <w:spacing w:after="0" w:line="240" w:lineRule="auto"/>
        <w:jc w:val="both"/>
        <w:rPr>
          <w:rFonts w:asciiTheme="minorHAnsi" w:hAnsiTheme="minorHAnsi"/>
          <w:noProof/>
          <w:sz w:val="22"/>
          <w:szCs w:val="22"/>
        </w:rPr>
      </w:pPr>
      <w:r>
        <w:rPr>
          <w:rFonts w:asciiTheme="minorHAnsi" w:hAnsiTheme="minorHAnsi"/>
          <w:noProof/>
          <w:sz w:val="22"/>
          <w:szCs w:val="22"/>
        </w:rPr>
        <w:t>Lab assessments will require learners to demonstrate the ability to apply methods and techniques to machine learning problem using Python and explain the steps they followed to solve a problem.  Assessments must be completed in person during lab sessions.</w:t>
      </w:r>
    </w:p>
    <w:p w14:paraId="1A3DDD2E" w14:textId="77777777" w:rsidR="001C55BA" w:rsidRDefault="001C55BA" w:rsidP="001C09CF">
      <w:pPr>
        <w:pStyle w:val="Heading3"/>
        <w:keepLines/>
        <w:pBdr>
          <w:bottom w:val="single" w:sz="4" w:space="1" w:color="auto"/>
        </w:pBdr>
        <w:spacing w:after="0" w:line="240" w:lineRule="auto"/>
        <w:jc w:val="both"/>
        <w:rPr>
          <w:rFonts w:asciiTheme="minorHAnsi" w:hAnsiTheme="minorHAnsi"/>
          <w:b/>
          <w:i w:val="0"/>
          <w:iCs w:val="0"/>
          <w:sz w:val="22"/>
          <w:u w:val="none"/>
        </w:rPr>
      </w:pPr>
    </w:p>
    <w:p w14:paraId="1529D969" w14:textId="61552373" w:rsidR="001C09CF" w:rsidRPr="00C85390" w:rsidRDefault="001C09CF" w:rsidP="001C09CF">
      <w:pPr>
        <w:pStyle w:val="Heading3"/>
        <w:keepLines/>
        <w:pBdr>
          <w:bottom w:val="single" w:sz="4" w:space="1" w:color="auto"/>
        </w:pBdr>
        <w:spacing w:after="0" w:line="240" w:lineRule="auto"/>
        <w:jc w:val="both"/>
        <w:rPr>
          <w:rFonts w:asciiTheme="minorHAnsi" w:hAnsiTheme="minorHAnsi"/>
          <w:b/>
          <w:i w:val="0"/>
          <w:iCs w:val="0"/>
          <w:sz w:val="22"/>
          <w:u w:val="none"/>
        </w:rPr>
      </w:pPr>
      <w:r w:rsidRPr="00C85390">
        <w:rPr>
          <w:rFonts w:asciiTheme="minorHAnsi" w:hAnsiTheme="minorHAnsi"/>
          <w:b/>
          <w:i w:val="0"/>
          <w:iCs w:val="0"/>
          <w:sz w:val="22"/>
          <w:u w:val="none"/>
        </w:rPr>
        <w:t>Midterm Examination</w:t>
      </w:r>
    </w:p>
    <w:p w14:paraId="19D7B8D9" w14:textId="05AE0BEF" w:rsidR="001C09CF" w:rsidRPr="001D4BAF" w:rsidRDefault="001C09CF" w:rsidP="001C09CF">
      <w:pPr>
        <w:keepNext/>
        <w:keepLines/>
        <w:spacing w:after="0" w:line="240" w:lineRule="auto"/>
        <w:jc w:val="both"/>
        <w:rPr>
          <w:rFonts w:asciiTheme="minorHAnsi" w:hAnsiTheme="minorHAnsi"/>
          <w:noProof/>
          <w:sz w:val="22"/>
          <w:szCs w:val="22"/>
        </w:rPr>
      </w:pPr>
      <w:r w:rsidRPr="00B31B5B">
        <w:rPr>
          <w:rFonts w:asciiTheme="minorHAnsi" w:hAnsiTheme="minorHAnsi"/>
          <w:noProof/>
          <w:sz w:val="22"/>
          <w:szCs w:val="22"/>
        </w:rPr>
        <w:t>The midterm exam can consist of true/false, multiple choice, short answer, and essay questions from all material covered before the date of the mid-term exam. When writing this exam</w:t>
      </w:r>
      <w:r w:rsidR="002A7413">
        <w:rPr>
          <w:rFonts w:asciiTheme="minorHAnsi" w:hAnsiTheme="minorHAnsi"/>
          <w:noProof/>
          <w:sz w:val="22"/>
          <w:szCs w:val="22"/>
        </w:rPr>
        <w:t>,</w:t>
      </w:r>
      <w:r w:rsidRPr="00B31B5B">
        <w:rPr>
          <w:rFonts w:asciiTheme="minorHAnsi" w:hAnsiTheme="minorHAnsi"/>
          <w:noProof/>
          <w:sz w:val="22"/>
          <w:szCs w:val="22"/>
        </w:rPr>
        <w:t xml:space="preserve"> you must abide by University of Windsor policies governing plagiarism and academic integrity. Exam submissions may be subjected to review by automated tools to verify their originality.</w:t>
      </w:r>
      <w:r>
        <w:rPr>
          <w:rFonts w:asciiTheme="minorHAnsi" w:hAnsiTheme="minorHAnsi"/>
          <w:noProof/>
          <w:sz w:val="22"/>
          <w:szCs w:val="22"/>
        </w:rPr>
        <w:t xml:space="preserve"> </w:t>
      </w:r>
    </w:p>
    <w:p w14:paraId="3405644D" w14:textId="77777777" w:rsidR="002A7413" w:rsidRDefault="002A7413" w:rsidP="001C09CF">
      <w:pPr>
        <w:keepNext/>
        <w:keepLines/>
        <w:pBdr>
          <w:bottom w:val="single" w:sz="4" w:space="1" w:color="auto"/>
        </w:pBdr>
        <w:spacing w:after="0" w:line="240" w:lineRule="auto"/>
        <w:jc w:val="both"/>
        <w:rPr>
          <w:rFonts w:asciiTheme="minorHAnsi" w:hAnsiTheme="minorHAnsi"/>
          <w:b/>
          <w:sz w:val="22"/>
          <w:szCs w:val="22"/>
        </w:rPr>
      </w:pPr>
    </w:p>
    <w:p w14:paraId="03DB0D2A" w14:textId="5DE4F7DB" w:rsidR="001C09CF" w:rsidRPr="00C85390" w:rsidRDefault="001C09CF" w:rsidP="001C09CF">
      <w:pPr>
        <w:keepNext/>
        <w:keepLines/>
        <w:pBdr>
          <w:bottom w:val="single" w:sz="4" w:space="1" w:color="auto"/>
        </w:pBdr>
        <w:spacing w:after="0" w:line="240" w:lineRule="auto"/>
        <w:jc w:val="both"/>
        <w:rPr>
          <w:rFonts w:asciiTheme="minorHAnsi" w:hAnsiTheme="minorHAnsi"/>
          <w:b/>
          <w:sz w:val="22"/>
          <w:szCs w:val="22"/>
        </w:rPr>
      </w:pPr>
      <w:r w:rsidRPr="00C85390">
        <w:rPr>
          <w:rFonts w:asciiTheme="minorHAnsi" w:hAnsiTheme="minorHAnsi"/>
          <w:b/>
          <w:sz w:val="22"/>
          <w:szCs w:val="22"/>
        </w:rPr>
        <w:t>Final Examination</w:t>
      </w:r>
    </w:p>
    <w:p w14:paraId="5EC0784A" w14:textId="6298A580" w:rsidR="00387C69" w:rsidRDefault="001C09CF" w:rsidP="009B791A">
      <w:pPr>
        <w:spacing w:after="0" w:line="240" w:lineRule="auto"/>
        <w:rPr>
          <w:rFonts w:asciiTheme="minorHAnsi" w:hAnsiTheme="minorHAnsi"/>
          <w:sz w:val="22"/>
          <w:szCs w:val="22"/>
        </w:rPr>
      </w:pPr>
      <w:r w:rsidRPr="00222FBE">
        <w:rPr>
          <w:rFonts w:asciiTheme="minorHAnsi" w:hAnsiTheme="minorHAnsi"/>
          <w:noProof/>
          <w:sz w:val="22"/>
          <w:szCs w:val="22"/>
        </w:rPr>
        <w:t>The final exam can consist of true/false, multiple choice, short answer, and essay questions covering all course material</w:t>
      </w:r>
      <w:r w:rsidR="002A7413">
        <w:rPr>
          <w:rFonts w:asciiTheme="minorHAnsi" w:hAnsiTheme="minorHAnsi"/>
          <w:noProof/>
          <w:sz w:val="22"/>
          <w:szCs w:val="22"/>
        </w:rPr>
        <w:t>,</w:t>
      </w:r>
      <w:r w:rsidRPr="00222FBE">
        <w:rPr>
          <w:rFonts w:asciiTheme="minorHAnsi" w:hAnsiTheme="minorHAnsi"/>
          <w:noProof/>
          <w:sz w:val="22"/>
          <w:szCs w:val="22"/>
        </w:rPr>
        <w:t xml:space="preserve"> including material discussed during lab sessions. When writing this exam</w:t>
      </w:r>
      <w:r w:rsidR="002A7413">
        <w:rPr>
          <w:rFonts w:asciiTheme="minorHAnsi" w:hAnsiTheme="minorHAnsi"/>
          <w:noProof/>
          <w:sz w:val="22"/>
          <w:szCs w:val="22"/>
        </w:rPr>
        <w:t>,</w:t>
      </w:r>
      <w:r w:rsidRPr="00222FBE">
        <w:rPr>
          <w:rFonts w:asciiTheme="minorHAnsi" w:hAnsiTheme="minorHAnsi"/>
          <w:noProof/>
          <w:sz w:val="22"/>
          <w:szCs w:val="22"/>
        </w:rPr>
        <w:t xml:space="preserve"> you must abide by University of Windsor policies governing plagiarism and academic integrity. Exam submissions may be subjected to review by automated tools to verify their originality</w:t>
      </w:r>
      <w:r w:rsidR="002A7413">
        <w:rPr>
          <w:rFonts w:asciiTheme="minorHAnsi" w:hAnsiTheme="minorHAnsi"/>
          <w:noProof/>
          <w:sz w:val="22"/>
          <w:szCs w:val="22"/>
        </w:rPr>
        <w:t>.</w:t>
      </w:r>
      <w:r>
        <w:rPr>
          <w:rFonts w:asciiTheme="minorHAnsi" w:hAnsiTheme="minorHAnsi"/>
          <w:noProof/>
          <w:sz w:val="22"/>
          <w:szCs w:val="22"/>
        </w:rPr>
        <w:t xml:space="preserve"> </w:t>
      </w:r>
      <w:permEnd w:id="1609827443"/>
    </w:p>
    <w:p w14:paraId="61499152" w14:textId="6E1FE593" w:rsidR="00C15DDF" w:rsidRPr="00C85390" w:rsidRDefault="00515982" w:rsidP="001C09CF">
      <w:pPr>
        <w:keepNext/>
        <w:keepLines/>
        <w:pBdr>
          <w:top w:val="single" w:sz="4" w:space="1" w:color="auto"/>
          <w:left w:val="single" w:sz="4" w:space="4" w:color="auto"/>
          <w:bottom w:val="single" w:sz="4" w:space="1" w:color="auto"/>
          <w:right w:val="single" w:sz="4" w:space="4" w:color="auto"/>
        </w:pBdr>
        <w:spacing w:after="0" w:line="240" w:lineRule="auto"/>
        <w:rPr>
          <w:rFonts w:asciiTheme="minorHAnsi" w:hAnsiTheme="minorHAnsi"/>
          <w:iCs/>
          <w:sz w:val="22"/>
          <w:szCs w:val="22"/>
        </w:rPr>
      </w:pPr>
      <w:r w:rsidRPr="00515982">
        <w:rPr>
          <w:rFonts w:asciiTheme="minorHAnsi" w:hAnsiTheme="minorHAnsi"/>
          <w:iCs/>
          <w:sz w:val="22"/>
          <w:szCs w:val="22"/>
        </w:rPr>
        <w:t>DIGITAL LEARNING RESOURCES</w:t>
      </w:r>
      <w:r w:rsidRPr="00C85390">
        <w:rPr>
          <w:rFonts w:asciiTheme="minorHAnsi" w:hAnsiTheme="minorHAnsi"/>
          <w:iCs/>
          <w:sz w:val="22"/>
          <w:szCs w:val="22"/>
        </w:rPr>
        <w:t>:</w:t>
      </w:r>
    </w:p>
    <w:p w14:paraId="446625F3" w14:textId="400466C9" w:rsidR="00515982" w:rsidRPr="00515982" w:rsidRDefault="00C91105" w:rsidP="001C09CF">
      <w:pPr>
        <w:keepNext/>
        <w:keepLines/>
        <w:spacing w:after="0" w:line="240" w:lineRule="auto"/>
        <w:rPr>
          <w:rFonts w:asciiTheme="minorHAnsi" w:hAnsiTheme="minorHAnsi"/>
          <w:color w:val="000000" w:themeColor="text1"/>
          <w:sz w:val="22"/>
          <w:szCs w:val="22"/>
        </w:rPr>
      </w:pPr>
      <w:r>
        <w:rPr>
          <w:rFonts w:asciiTheme="minorHAnsi" w:hAnsiTheme="minorHAnsi"/>
          <w:color w:val="000000" w:themeColor="text1"/>
          <w:sz w:val="22"/>
          <w:szCs w:val="22"/>
        </w:rPr>
        <w:t>D</w:t>
      </w:r>
      <w:r w:rsidR="00515982" w:rsidRPr="00515982">
        <w:rPr>
          <w:rFonts w:asciiTheme="minorHAnsi" w:hAnsiTheme="minorHAnsi"/>
          <w:color w:val="000000" w:themeColor="text1"/>
          <w:sz w:val="22"/>
          <w:szCs w:val="22"/>
        </w:rPr>
        <w:t xml:space="preserve">igital resources may be used in this course. </w:t>
      </w:r>
      <w:r w:rsidR="00624A38">
        <w:rPr>
          <w:rFonts w:asciiTheme="minorHAnsi" w:hAnsiTheme="minorHAnsi"/>
          <w:color w:val="000000" w:themeColor="text1"/>
          <w:sz w:val="22"/>
          <w:szCs w:val="22"/>
        </w:rPr>
        <w:t>They</w:t>
      </w:r>
      <w:r w:rsidR="00515982" w:rsidRPr="00515982">
        <w:rPr>
          <w:rFonts w:asciiTheme="minorHAnsi" w:hAnsiTheme="minorHAnsi"/>
          <w:color w:val="000000" w:themeColor="text1"/>
          <w:sz w:val="22"/>
          <w:szCs w:val="22"/>
        </w:rPr>
        <w:t xml:space="preserve"> </w:t>
      </w:r>
      <w:r>
        <w:rPr>
          <w:rFonts w:asciiTheme="minorHAnsi" w:hAnsiTheme="minorHAnsi"/>
          <w:color w:val="000000" w:themeColor="text1"/>
          <w:sz w:val="22"/>
          <w:szCs w:val="22"/>
        </w:rPr>
        <w:t xml:space="preserve">may be </w:t>
      </w:r>
      <w:r w:rsidR="00515982" w:rsidRPr="00515982">
        <w:rPr>
          <w:rFonts w:asciiTheme="minorHAnsi" w:hAnsiTheme="minorHAnsi"/>
          <w:color w:val="000000" w:themeColor="text1"/>
          <w:sz w:val="22"/>
          <w:szCs w:val="22"/>
        </w:rPr>
        <w:t>required resource</w:t>
      </w:r>
      <w:r w:rsidR="00D451DC">
        <w:rPr>
          <w:rFonts w:asciiTheme="minorHAnsi" w:hAnsiTheme="minorHAnsi"/>
          <w:color w:val="000000" w:themeColor="text1"/>
          <w:sz w:val="22"/>
          <w:szCs w:val="22"/>
        </w:rPr>
        <w:t>s</w:t>
      </w:r>
      <w:r w:rsidR="00515982" w:rsidRPr="00515982">
        <w:rPr>
          <w:rFonts w:asciiTheme="minorHAnsi" w:hAnsiTheme="minorHAnsi"/>
          <w:color w:val="000000" w:themeColor="text1"/>
          <w:sz w:val="22"/>
          <w:szCs w:val="22"/>
        </w:rPr>
        <w:t xml:space="preserve"> which will be used for assessment purposes. The assessments that will rely on th</w:t>
      </w:r>
      <w:r w:rsidR="00D451DC">
        <w:rPr>
          <w:rFonts w:asciiTheme="minorHAnsi" w:hAnsiTheme="minorHAnsi"/>
          <w:color w:val="000000" w:themeColor="text1"/>
          <w:sz w:val="22"/>
          <w:szCs w:val="22"/>
        </w:rPr>
        <w:t>e</w:t>
      </w:r>
      <w:r w:rsidR="00515982" w:rsidRPr="00515982">
        <w:rPr>
          <w:rFonts w:asciiTheme="minorHAnsi" w:hAnsiTheme="minorHAnsi"/>
          <w:color w:val="000000" w:themeColor="text1"/>
          <w:sz w:val="22"/>
          <w:szCs w:val="22"/>
        </w:rPr>
        <w:t>s</w:t>
      </w:r>
      <w:r w:rsidR="00D451DC">
        <w:rPr>
          <w:rFonts w:asciiTheme="minorHAnsi" w:hAnsiTheme="minorHAnsi"/>
          <w:color w:val="000000" w:themeColor="text1"/>
          <w:sz w:val="22"/>
          <w:szCs w:val="22"/>
        </w:rPr>
        <w:t>e</w:t>
      </w:r>
      <w:r w:rsidR="00515982" w:rsidRPr="00515982">
        <w:rPr>
          <w:rFonts w:asciiTheme="minorHAnsi" w:hAnsiTheme="minorHAnsi"/>
          <w:color w:val="000000" w:themeColor="text1"/>
          <w:sz w:val="22"/>
          <w:szCs w:val="22"/>
        </w:rPr>
        <w:t xml:space="preserve"> resource</w:t>
      </w:r>
      <w:r w:rsidR="00D451DC">
        <w:rPr>
          <w:rFonts w:asciiTheme="minorHAnsi" w:hAnsiTheme="minorHAnsi"/>
          <w:color w:val="000000" w:themeColor="text1"/>
          <w:sz w:val="22"/>
          <w:szCs w:val="22"/>
        </w:rPr>
        <w:t>s</w:t>
      </w:r>
      <w:r w:rsidR="00515982" w:rsidRPr="00515982">
        <w:rPr>
          <w:rFonts w:asciiTheme="minorHAnsi" w:hAnsiTheme="minorHAnsi"/>
          <w:color w:val="000000" w:themeColor="text1"/>
          <w:sz w:val="22"/>
          <w:szCs w:val="22"/>
        </w:rPr>
        <w:t xml:space="preserve"> constitute</w:t>
      </w:r>
      <w:r w:rsidR="00F4330C">
        <w:rPr>
          <w:rFonts w:asciiTheme="minorHAnsi" w:hAnsiTheme="minorHAnsi"/>
          <w:color w:val="000000" w:themeColor="text1"/>
          <w:sz w:val="22"/>
          <w:szCs w:val="22"/>
        </w:rPr>
        <w:t xml:space="preserve"> </w:t>
      </w:r>
      <w:r w:rsidR="00FD4B94">
        <w:rPr>
          <w:rFonts w:asciiTheme="minorHAnsi" w:hAnsiTheme="minorHAnsi"/>
          <w:color w:val="000000" w:themeColor="text1"/>
          <w:sz w:val="22"/>
          <w:szCs w:val="22"/>
        </w:rPr>
        <w:t xml:space="preserve"> </w:t>
      </w:r>
      <w:permStart w:id="1828345060" w:edGrp="everyone"/>
      <w:r w:rsidR="00D707D5">
        <w:rPr>
          <w:rFonts w:asciiTheme="minorHAnsi" w:hAnsiTheme="minorHAnsi"/>
          <w:color w:val="000000" w:themeColor="text1"/>
          <w:sz w:val="22"/>
          <w:szCs w:val="22"/>
        </w:rPr>
        <w:t>0</w:t>
      </w:r>
      <w:proofErr w:type="gramStart"/>
      <w:r w:rsidR="00F4330C">
        <w:rPr>
          <w:rFonts w:asciiTheme="minorHAnsi" w:hAnsiTheme="minorHAnsi"/>
          <w:sz w:val="22"/>
          <w:szCs w:val="22"/>
        </w:rPr>
        <w:t>%</w:t>
      </w:r>
      <w:r w:rsidR="00FD4B94">
        <w:rPr>
          <w:rFonts w:asciiTheme="minorHAnsi" w:hAnsiTheme="minorHAnsi"/>
          <w:sz w:val="22"/>
          <w:szCs w:val="22"/>
        </w:rPr>
        <w:t xml:space="preserve"> </w:t>
      </w:r>
      <w:permEnd w:id="1828345060"/>
      <w:r w:rsidR="00EE4562" w:rsidRPr="00515982">
        <w:rPr>
          <w:rFonts w:asciiTheme="minorHAnsi" w:hAnsiTheme="minorHAnsi"/>
          <w:color w:val="000000" w:themeColor="text1"/>
          <w:sz w:val="22"/>
          <w:szCs w:val="22"/>
        </w:rPr>
        <w:t xml:space="preserve"> </w:t>
      </w:r>
      <w:r w:rsidR="00515982" w:rsidRPr="00515982">
        <w:rPr>
          <w:rFonts w:asciiTheme="minorHAnsi" w:hAnsiTheme="minorHAnsi"/>
          <w:color w:val="000000" w:themeColor="text1"/>
          <w:sz w:val="22"/>
          <w:szCs w:val="22"/>
        </w:rPr>
        <w:t>of</w:t>
      </w:r>
      <w:proofErr w:type="gramEnd"/>
      <w:r w:rsidR="00515982" w:rsidRPr="00515982">
        <w:rPr>
          <w:rFonts w:asciiTheme="minorHAnsi" w:hAnsiTheme="minorHAnsi"/>
          <w:color w:val="000000" w:themeColor="text1"/>
          <w:sz w:val="22"/>
          <w:szCs w:val="22"/>
        </w:rPr>
        <w:t xml:space="preserve"> the grade for this course. Th</w:t>
      </w:r>
      <w:r w:rsidR="0053363A">
        <w:rPr>
          <w:rFonts w:asciiTheme="minorHAnsi" w:hAnsiTheme="minorHAnsi"/>
          <w:color w:val="000000" w:themeColor="text1"/>
          <w:sz w:val="22"/>
          <w:szCs w:val="22"/>
        </w:rPr>
        <w:t>ese</w:t>
      </w:r>
      <w:r w:rsidR="00515982" w:rsidRPr="00515982">
        <w:rPr>
          <w:rFonts w:asciiTheme="minorHAnsi" w:hAnsiTheme="minorHAnsi"/>
          <w:color w:val="000000" w:themeColor="text1"/>
          <w:sz w:val="22"/>
          <w:szCs w:val="22"/>
        </w:rPr>
        <w:t xml:space="preserve"> resource</w:t>
      </w:r>
      <w:r w:rsidR="0053363A">
        <w:rPr>
          <w:rFonts w:asciiTheme="minorHAnsi" w:hAnsiTheme="minorHAnsi"/>
          <w:color w:val="000000" w:themeColor="text1"/>
          <w:sz w:val="22"/>
          <w:szCs w:val="22"/>
        </w:rPr>
        <w:t>s</w:t>
      </w:r>
      <w:r w:rsidR="00515982" w:rsidRPr="00515982">
        <w:rPr>
          <w:rFonts w:asciiTheme="minorHAnsi" w:hAnsiTheme="minorHAnsi"/>
          <w:color w:val="000000" w:themeColor="text1"/>
          <w:sz w:val="22"/>
          <w:szCs w:val="22"/>
        </w:rPr>
        <w:t xml:space="preserve"> can be purchased from </w:t>
      </w:r>
      <w:r w:rsidR="006459E7">
        <w:rPr>
          <w:rFonts w:asciiTheme="minorHAnsi" w:hAnsiTheme="minorHAnsi"/>
          <w:color w:val="000000" w:themeColor="text1"/>
          <w:sz w:val="22"/>
          <w:szCs w:val="22"/>
        </w:rPr>
        <w:t xml:space="preserve"> </w:t>
      </w:r>
      <w:permStart w:id="1192770238" w:edGrp="everyone"/>
      <w:r w:rsidR="006B4817">
        <w:rPr>
          <w:rFonts w:asciiTheme="minorHAnsi" w:hAnsiTheme="minorHAnsi"/>
          <w:sz w:val="22"/>
          <w:szCs w:val="22"/>
        </w:rPr>
        <w:t xml:space="preserve">Not </w:t>
      </w:r>
      <w:proofErr w:type="gramStart"/>
      <w:r w:rsidR="006B4817">
        <w:rPr>
          <w:rFonts w:asciiTheme="minorHAnsi" w:hAnsiTheme="minorHAnsi"/>
          <w:sz w:val="22"/>
          <w:szCs w:val="22"/>
        </w:rPr>
        <w:t>Applicable</w:t>
      </w:r>
      <w:r w:rsidR="006459E7">
        <w:rPr>
          <w:rFonts w:asciiTheme="minorHAnsi" w:hAnsiTheme="minorHAnsi"/>
          <w:sz w:val="22"/>
          <w:szCs w:val="22"/>
        </w:rPr>
        <w:t xml:space="preserve"> </w:t>
      </w:r>
      <w:permEnd w:id="1192770238"/>
      <w:r w:rsidR="00515982" w:rsidRPr="006459E7">
        <w:rPr>
          <w:rFonts w:asciiTheme="minorHAnsi" w:hAnsiTheme="minorHAnsi"/>
          <w:color w:val="000000" w:themeColor="text1"/>
          <w:sz w:val="22"/>
          <w:szCs w:val="22"/>
        </w:rPr>
        <w:t>.</w:t>
      </w:r>
      <w:proofErr w:type="gramEnd"/>
      <w:r w:rsidR="00515982" w:rsidRPr="00515982">
        <w:rPr>
          <w:rFonts w:asciiTheme="minorHAnsi" w:hAnsiTheme="minorHAnsi"/>
          <w:color w:val="000000" w:themeColor="text1"/>
          <w:sz w:val="22"/>
          <w:szCs w:val="22"/>
        </w:rPr>
        <w:t xml:space="preserve"> The assignment of digital learning resources at the University of Windsor is governed by a policy entitled The Use of Digital Learning Resources for Instructional an Assessment Purposes, which can be reviewed at </w:t>
      </w:r>
      <w:hyperlink r:id="rId23" w:history="1">
        <w:r w:rsidR="001F34B9" w:rsidRPr="00CC4BE5">
          <w:rPr>
            <w:rStyle w:val="Hyperlink"/>
            <w:rFonts w:asciiTheme="minorHAnsi" w:hAnsiTheme="minorHAnsi"/>
            <w:sz w:val="22"/>
            <w:szCs w:val="22"/>
          </w:rPr>
          <w:t>https://www.uwindsor.ca/provost/sites/uwindsor.ca.provost/files/digital_learning_resource_policy_final_with_link_0.pdf</w:t>
        </w:r>
      </w:hyperlink>
      <w:r w:rsidR="001F34B9">
        <w:rPr>
          <w:rFonts w:asciiTheme="minorHAnsi" w:hAnsiTheme="minorHAnsi"/>
          <w:color w:val="000000" w:themeColor="text1"/>
          <w:sz w:val="22"/>
          <w:szCs w:val="22"/>
        </w:rPr>
        <w:t xml:space="preserve"> </w:t>
      </w:r>
    </w:p>
    <w:p w14:paraId="7AD041F1" w14:textId="77777777" w:rsidR="00CB2EB0" w:rsidRDefault="00CB2EB0" w:rsidP="001C09CF">
      <w:pPr>
        <w:keepNext/>
        <w:keepLines/>
        <w:spacing w:after="0" w:line="240" w:lineRule="auto"/>
        <w:rPr>
          <w:rFonts w:asciiTheme="minorHAnsi" w:hAnsiTheme="minorHAnsi"/>
          <w:color w:val="000000" w:themeColor="text1"/>
          <w:sz w:val="22"/>
          <w:szCs w:val="22"/>
        </w:rPr>
      </w:pPr>
    </w:p>
    <w:p w14:paraId="165F8A1F" w14:textId="3D6585F1" w:rsidR="00C15DDF" w:rsidRDefault="00515982" w:rsidP="001C09CF">
      <w:pPr>
        <w:keepNext/>
        <w:keepLines/>
        <w:spacing w:after="0" w:line="240" w:lineRule="auto"/>
        <w:rPr>
          <w:rFonts w:asciiTheme="minorHAnsi" w:hAnsiTheme="minorHAnsi"/>
          <w:sz w:val="22"/>
          <w:szCs w:val="22"/>
        </w:rPr>
      </w:pPr>
      <w:r w:rsidRPr="00515982">
        <w:rPr>
          <w:rFonts w:asciiTheme="minorHAnsi" w:hAnsiTheme="minorHAnsi"/>
          <w:color w:val="000000" w:themeColor="text1"/>
          <w:sz w:val="22"/>
          <w:szCs w:val="22"/>
        </w:rPr>
        <w:t xml:space="preserve">Should you have any concerns about the assignment of digital learning resources for this course, please let the </w:t>
      </w:r>
      <w:r w:rsidR="009F629E">
        <w:rPr>
          <w:rFonts w:asciiTheme="minorHAnsi" w:hAnsiTheme="minorHAnsi"/>
          <w:color w:val="000000" w:themeColor="text1"/>
          <w:sz w:val="22"/>
          <w:szCs w:val="22"/>
        </w:rPr>
        <w:t xml:space="preserve">Master of Management </w:t>
      </w:r>
      <w:r w:rsidR="00991630">
        <w:rPr>
          <w:rFonts w:asciiTheme="minorHAnsi" w:hAnsiTheme="minorHAnsi"/>
          <w:color w:val="000000" w:themeColor="text1"/>
          <w:sz w:val="22"/>
          <w:szCs w:val="22"/>
        </w:rPr>
        <w:t xml:space="preserve">Program Director </w:t>
      </w:r>
      <w:r w:rsidRPr="00515982">
        <w:rPr>
          <w:rFonts w:asciiTheme="minorHAnsi" w:hAnsiTheme="minorHAnsi"/>
          <w:color w:val="000000" w:themeColor="text1"/>
          <w:sz w:val="22"/>
          <w:szCs w:val="22"/>
        </w:rPr>
        <w:t>know in writing, as the University regularly reviews this policy based on campus community feedback.</w:t>
      </w:r>
    </w:p>
    <w:p w14:paraId="76D7D3C6" w14:textId="77777777" w:rsidR="001C09CF" w:rsidRDefault="001C09CF" w:rsidP="009B791A">
      <w:pPr>
        <w:spacing w:after="0" w:line="240" w:lineRule="auto"/>
        <w:rPr>
          <w:rFonts w:asciiTheme="minorHAnsi" w:hAnsiTheme="minorHAnsi"/>
          <w:sz w:val="22"/>
          <w:szCs w:val="22"/>
        </w:rPr>
      </w:pPr>
    </w:p>
    <w:p w14:paraId="0F643B65" w14:textId="06C95DD1" w:rsidR="00517550" w:rsidRPr="00C85390" w:rsidRDefault="00C85390" w:rsidP="00B8195C">
      <w:pPr>
        <w:keepNext/>
        <w:keepLines/>
        <w:pBdr>
          <w:top w:val="single" w:sz="4" w:space="1" w:color="auto"/>
          <w:left w:val="single" w:sz="4" w:space="4" w:color="auto"/>
          <w:bottom w:val="single" w:sz="4" w:space="1" w:color="auto"/>
          <w:right w:val="single" w:sz="4" w:space="4" w:color="auto"/>
        </w:pBdr>
        <w:spacing w:after="0" w:line="240" w:lineRule="auto"/>
        <w:rPr>
          <w:rFonts w:asciiTheme="minorHAnsi" w:hAnsiTheme="minorHAnsi"/>
          <w:iCs/>
          <w:sz w:val="22"/>
          <w:szCs w:val="22"/>
        </w:rPr>
      </w:pPr>
      <w:r w:rsidRPr="00C85390">
        <w:rPr>
          <w:rFonts w:asciiTheme="minorHAnsi" w:hAnsiTheme="minorHAnsi"/>
          <w:iCs/>
          <w:sz w:val="22"/>
          <w:szCs w:val="22"/>
        </w:rPr>
        <w:t>ODETTE SCHOOL OF BUSINESS COURSE POLICIES:</w:t>
      </w:r>
    </w:p>
    <w:p w14:paraId="2AAF2DC8" w14:textId="77777777" w:rsidR="00B8195C" w:rsidRPr="00B80815" w:rsidRDefault="00B8195C" w:rsidP="00B8195C">
      <w:pPr>
        <w:keepNext/>
        <w:keepLines/>
        <w:pBdr>
          <w:top w:val="single" w:sz="6" w:space="0" w:color="FFFFFF"/>
          <w:left w:val="single" w:sz="6" w:space="0" w:color="FFFFFF"/>
          <w:bottom w:val="single" w:sz="6" w:space="0" w:color="FFFFFF"/>
          <w:right w:val="single" w:sz="6" w:space="0" w:color="FFFFFF"/>
        </w:pBdr>
        <w:tabs>
          <w:tab w:val="left" w:pos="0"/>
          <w:tab w:val="left" w:pos="900"/>
          <w:tab w:val="left" w:pos="2160"/>
          <w:tab w:val="left" w:pos="2880"/>
          <w:tab w:val="left" w:pos="3600"/>
          <w:tab w:val="left" w:pos="4320"/>
          <w:tab w:val="left" w:pos="5040"/>
          <w:tab w:val="left" w:pos="5760"/>
          <w:tab w:val="left" w:pos="6480"/>
          <w:tab w:val="right" w:pos="7920"/>
        </w:tabs>
        <w:spacing w:after="0" w:line="240" w:lineRule="auto"/>
        <w:ind w:right="720"/>
        <w:jc w:val="both"/>
        <w:rPr>
          <w:rFonts w:asciiTheme="minorHAnsi" w:hAnsiTheme="minorHAnsi"/>
          <w:color w:val="000000" w:themeColor="text1"/>
          <w:sz w:val="22"/>
          <w:szCs w:val="22"/>
        </w:rPr>
      </w:pPr>
      <w:r w:rsidRPr="00B80815">
        <w:rPr>
          <w:rFonts w:asciiTheme="minorHAnsi" w:hAnsiTheme="minorHAnsi"/>
          <w:color w:val="000000" w:themeColor="text1"/>
          <w:sz w:val="22"/>
          <w:szCs w:val="22"/>
        </w:rPr>
        <w:t xml:space="preserve">Please refer to the Odette School of Business Course Policies document for specific information on the following subjects. This Course Policies document is available electronically on each course website, </w:t>
      </w:r>
      <w:r w:rsidRPr="00B80815">
        <w:rPr>
          <w:rFonts w:asciiTheme="minorHAnsi" w:hAnsiTheme="minorHAnsi"/>
          <w:sz w:val="22"/>
          <w:szCs w:val="22"/>
        </w:rPr>
        <w:t>on the Brightspace Master of Management Program page at</w:t>
      </w:r>
      <w:r w:rsidRPr="00B80815">
        <w:rPr>
          <w:sz w:val="22"/>
          <w:szCs w:val="22"/>
        </w:rPr>
        <w:t xml:space="preserve"> </w:t>
      </w:r>
      <w:hyperlink r:id="rId24" w:history="1">
        <w:r w:rsidRPr="00B80815">
          <w:rPr>
            <w:rStyle w:val="Hyperlink"/>
            <w:rFonts w:asciiTheme="minorHAnsi" w:hAnsiTheme="minorHAnsi" w:cstheme="minorHAnsi"/>
            <w:sz w:val="22"/>
            <w:szCs w:val="22"/>
          </w:rPr>
          <w:t>https://brightspace.uwindsor.ca/d2l/le/content/136263/viewContent/654482/View?ou=136263</w:t>
        </w:r>
      </w:hyperlink>
      <w:r w:rsidRPr="00B80815">
        <w:rPr>
          <w:rFonts w:asciiTheme="minorHAnsi" w:hAnsiTheme="minorHAnsi" w:cstheme="minorHAnsi"/>
          <w:sz w:val="22"/>
          <w:szCs w:val="22"/>
        </w:rPr>
        <w:t xml:space="preserve"> and also </w:t>
      </w:r>
      <w:r w:rsidRPr="00B80815">
        <w:rPr>
          <w:rFonts w:asciiTheme="minorHAnsi" w:hAnsiTheme="minorHAnsi"/>
          <w:color w:val="000000" w:themeColor="text1"/>
          <w:sz w:val="22"/>
          <w:szCs w:val="22"/>
        </w:rPr>
        <w:t>in paper form outside each Area Secretary’s office on the 4</w:t>
      </w:r>
      <w:r w:rsidRPr="00B80815">
        <w:rPr>
          <w:rFonts w:asciiTheme="minorHAnsi" w:hAnsiTheme="minorHAnsi"/>
          <w:color w:val="000000" w:themeColor="text1"/>
          <w:sz w:val="22"/>
          <w:szCs w:val="22"/>
          <w:vertAlign w:val="superscript"/>
        </w:rPr>
        <w:t>th</w:t>
      </w:r>
      <w:r w:rsidRPr="00B80815">
        <w:rPr>
          <w:rFonts w:asciiTheme="minorHAnsi" w:hAnsiTheme="minorHAnsi"/>
          <w:color w:val="000000" w:themeColor="text1"/>
          <w:sz w:val="22"/>
          <w:szCs w:val="22"/>
        </w:rPr>
        <w:t xml:space="preserve"> floor of the Odette building.  (Adopted Fall 2009)</w:t>
      </w:r>
    </w:p>
    <w:p w14:paraId="4E676AC0" w14:textId="77777777" w:rsidR="00517550" w:rsidRDefault="00517550"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jc w:val="center"/>
        <w:rPr>
          <w:rFonts w:asciiTheme="minorHAnsi" w:hAnsiTheme="minorHAnsi"/>
          <w:b/>
          <w:sz w:val="22"/>
          <w:szCs w:val="22"/>
        </w:rPr>
      </w:pPr>
    </w:p>
    <w:p w14:paraId="1E0BB174" w14:textId="77777777" w:rsidR="00E5082C" w:rsidRPr="001D4BAF" w:rsidRDefault="75B63BE2"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jc w:val="center"/>
        <w:rPr>
          <w:rFonts w:asciiTheme="minorHAnsi" w:hAnsiTheme="minorHAnsi"/>
          <w:b/>
          <w:bCs/>
          <w:color w:val="000000" w:themeColor="text1"/>
          <w:sz w:val="22"/>
          <w:szCs w:val="22"/>
        </w:rPr>
      </w:pPr>
      <w:r w:rsidRPr="75B63BE2">
        <w:rPr>
          <w:rFonts w:asciiTheme="minorHAnsi" w:hAnsiTheme="minorHAnsi"/>
          <w:b/>
          <w:bCs/>
          <w:sz w:val="22"/>
          <w:szCs w:val="22"/>
        </w:rPr>
        <w:t>Academic Integrity and Code of Conduct</w:t>
      </w:r>
    </w:p>
    <w:p w14:paraId="78327A42" w14:textId="77777777" w:rsidR="00E5082C" w:rsidRPr="001D4BAF" w:rsidRDefault="75B63BE2" w:rsidP="00B8195C">
      <w:pPr>
        <w:pStyle w:val="BodyText"/>
        <w:keepNext/>
        <w:keepLines/>
        <w:spacing w:after="0" w:line="240" w:lineRule="auto"/>
        <w:jc w:val="center"/>
        <w:rPr>
          <w:rFonts w:asciiTheme="minorHAnsi" w:hAnsiTheme="minorHAnsi"/>
          <w:b/>
          <w:bCs/>
          <w:sz w:val="22"/>
          <w:szCs w:val="22"/>
        </w:rPr>
      </w:pPr>
      <w:r w:rsidRPr="75B63BE2">
        <w:rPr>
          <w:rFonts w:asciiTheme="minorHAnsi" w:hAnsiTheme="minorHAnsi"/>
          <w:b/>
          <w:bCs/>
          <w:sz w:val="22"/>
          <w:szCs w:val="22"/>
        </w:rPr>
        <w:t>Missed Exams and Late Assignments</w:t>
      </w:r>
    </w:p>
    <w:p w14:paraId="4D0CD702" w14:textId="77777777" w:rsidR="00E5082C" w:rsidRPr="001D4BAF" w:rsidRDefault="75B63BE2"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jc w:val="center"/>
        <w:rPr>
          <w:rFonts w:asciiTheme="minorHAnsi" w:hAnsiTheme="minorHAnsi"/>
          <w:b/>
          <w:bCs/>
          <w:sz w:val="22"/>
          <w:szCs w:val="22"/>
        </w:rPr>
      </w:pPr>
      <w:r w:rsidRPr="75B63BE2">
        <w:rPr>
          <w:rFonts w:asciiTheme="minorHAnsi" w:hAnsiTheme="minorHAnsi"/>
          <w:b/>
          <w:bCs/>
          <w:sz w:val="22"/>
          <w:szCs w:val="22"/>
        </w:rPr>
        <w:t>Registration, Adding, and Dropping Courses</w:t>
      </w:r>
    </w:p>
    <w:p w14:paraId="4D191FAC" w14:textId="77777777" w:rsidR="00E5082C" w:rsidRPr="001D4BAF" w:rsidRDefault="75B63BE2"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jc w:val="center"/>
        <w:rPr>
          <w:rFonts w:asciiTheme="minorHAnsi" w:hAnsiTheme="minorHAnsi"/>
          <w:b/>
          <w:bCs/>
          <w:color w:val="000000" w:themeColor="text1"/>
          <w:sz w:val="22"/>
          <w:szCs w:val="22"/>
        </w:rPr>
      </w:pPr>
      <w:r w:rsidRPr="75B63BE2">
        <w:rPr>
          <w:rFonts w:asciiTheme="minorHAnsi" w:hAnsiTheme="minorHAnsi"/>
          <w:b/>
          <w:bCs/>
          <w:color w:val="000000" w:themeColor="text1"/>
          <w:sz w:val="22"/>
          <w:szCs w:val="22"/>
        </w:rPr>
        <w:t>Odette School of Business Grade Conversion Scale</w:t>
      </w:r>
    </w:p>
    <w:p w14:paraId="3AB9AEC3" w14:textId="77777777" w:rsidR="00E5082C" w:rsidRPr="001D4BAF" w:rsidRDefault="75B63BE2"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jc w:val="center"/>
        <w:rPr>
          <w:rFonts w:asciiTheme="minorHAnsi" w:hAnsiTheme="minorHAnsi"/>
          <w:b/>
          <w:bCs/>
          <w:color w:val="000000" w:themeColor="text1"/>
          <w:sz w:val="22"/>
          <w:szCs w:val="22"/>
        </w:rPr>
      </w:pPr>
      <w:r w:rsidRPr="75B63BE2">
        <w:rPr>
          <w:rFonts w:asciiTheme="minorHAnsi" w:hAnsiTheme="minorHAnsi"/>
          <w:b/>
          <w:bCs/>
          <w:color w:val="000000" w:themeColor="text1"/>
          <w:sz w:val="22"/>
          <w:szCs w:val="22"/>
        </w:rPr>
        <w:t>Odette School of Business Grading Policy</w:t>
      </w:r>
    </w:p>
    <w:p w14:paraId="70D212E5" w14:textId="77777777" w:rsidR="003A2290" w:rsidRDefault="75B63BE2"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jc w:val="center"/>
        <w:rPr>
          <w:rFonts w:asciiTheme="minorHAnsi" w:hAnsiTheme="minorHAnsi"/>
          <w:b/>
          <w:bCs/>
          <w:sz w:val="22"/>
          <w:szCs w:val="22"/>
        </w:rPr>
      </w:pPr>
      <w:r w:rsidRPr="75B63BE2">
        <w:rPr>
          <w:rFonts w:asciiTheme="minorHAnsi" w:hAnsiTheme="minorHAnsi"/>
          <w:b/>
          <w:bCs/>
          <w:sz w:val="22"/>
          <w:szCs w:val="22"/>
        </w:rPr>
        <w:t>Student Evaluation of Teaching (SET)</w:t>
      </w:r>
    </w:p>
    <w:p w14:paraId="7D1420E2" w14:textId="77777777" w:rsidR="00F9354C" w:rsidRDefault="00F9354C" w:rsidP="00C8539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heme="minorHAnsi" w:hAnsiTheme="minorHAnsi"/>
          <w:b/>
          <w:bCs/>
          <w:sz w:val="22"/>
          <w:szCs w:val="22"/>
        </w:rPr>
      </w:pPr>
    </w:p>
    <w:p w14:paraId="1855EEFB" w14:textId="2CC2FC99" w:rsidR="00F9354C" w:rsidRPr="001A003D" w:rsidRDefault="00C85390" w:rsidP="00B8195C">
      <w:pPr>
        <w:keepNext/>
        <w:keepLines/>
        <w:pBdr>
          <w:top w:val="single" w:sz="4" w:space="1" w:color="auto"/>
          <w:left w:val="single" w:sz="4" w:space="4" w:color="auto"/>
          <w:bottom w:val="single" w:sz="4" w:space="1" w:color="auto"/>
          <w:right w:val="single" w:sz="4" w:space="4" w:color="auto"/>
        </w:pBdr>
        <w:autoSpaceDE w:val="0"/>
        <w:autoSpaceDN w:val="0"/>
        <w:rPr>
          <w:rFonts w:asciiTheme="minorHAnsi" w:hAnsiTheme="minorHAnsi" w:cs="Arial"/>
          <w:sz w:val="22"/>
          <w:szCs w:val="22"/>
        </w:rPr>
      </w:pPr>
      <w:r w:rsidRPr="75B63BE2">
        <w:rPr>
          <w:rFonts w:asciiTheme="minorHAnsi" w:hAnsiTheme="minorHAnsi" w:cs="Arial"/>
          <w:sz w:val="22"/>
          <w:szCs w:val="22"/>
        </w:rPr>
        <w:lastRenderedPageBreak/>
        <w:t>MASTER OF MANAGEMENT PROGRAM ETIQUETTE</w:t>
      </w:r>
      <w:r>
        <w:rPr>
          <w:rFonts w:asciiTheme="minorHAnsi" w:hAnsiTheme="minorHAnsi" w:cs="Arial"/>
          <w:sz w:val="22"/>
          <w:szCs w:val="22"/>
        </w:rPr>
        <w:t>:</w:t>
      </w:r>
    </w:p>
    <w:p w14:paraId="29BCF79B" w14:textId="52C09146" w:rsidR="00F9354C" w:rsidRDefault="75B63BE2" w:rsidP="00B8195C">
      <w:pPr>
        <w:keepNext/>
        <w:keepLines/>
        <w:autoSpaceDE w:val="0"/>
        <w:autoSpaceDN w:val="0"/>
        <w:spacing w:after="0" w:line="240" w:lineRule="auto"/>
        <w:rPr>
          <w:rFonts w:asciiTheme="minorHAnsi" w:hAnsiTheme="minorHAnsi"/>
          <w:color w:val="000000" w:themeColor="text1"/>
          <w:sz w:val="22"/>
          <w:szCs w:val="22"/>
        </w:rPr>
      </w:pPr>
      <w:r w:rsidRPr="00A2577A">
        <w:rPr>
          <w:rFonts w:asciiTheme="minorHAnsi" w:hAnsiTheme="minorHAnsi"/>
          <w:color w:val="000000" w:themeColor="text1"/>
          <w:sz w:val="22"/>
          <w:szCs w:val="22"/>
        </w:rPr>
        <w:t xml:space="preserve">The Master of Management </w:t>
      </w:r>
      <w:r w:rsidR="007E38F1">
        <w:rPr>
          <w:rFonts w:asciiTheme="minorHAnsi" w:hAnsiTheme="minorHAnsi"/>
          <w:color w:val="000000" w:themeColor="text1"/>
          <w:sz w:val="22"/>
          <w:szCs w:val="22"/>
        </w:rPr>
        <w:t xml:space="preserve">program </w:t>
      </w:r>
      <w:r w:rsidRPr="00A2577A">
        <w:rPr>
          <w:rFonts w:asciiTheme="minorHAnsi" w:hAnsiTheme="minorHAnsi"/>
          <w:color w:val="000000" w:themeColor="text1"/>
          <w:sz w:val="22"/>
          <w:szCs w:val="22"/>
        </w:rPr>
        <w:t xml:space="preserve">is a culturally inclusive program where </w:t>
      </w:r>
      <w:r w:rsidR="00383B8B">
        <w:rPr>
          <w:rFonts w:asciiTheme="minorHAnsi" w:hAnsiTheme="minorHAnsi"/>
          <w:color w:val="000000" w:themeColor="text1"/>
          <w:sz w:val="22"/>
          <w:szCs w:val="22"/>
        </w:rPr>
        <w:t xml:space="preserve">it is expected that </w:t>
      </w:r>
      <w:r w:rsidRPr="00A2577A">
        <w:rPr>
          <w:rFonts w:asciiTheme="minorHAnsi" w:hAnsiTheme="minorHAnsi"/>
          <w:color w:val="000000" w:themeColor="text1"/>
          <w:sz w:val="22"/>
          <w:szCs w:val="22"/>
        </w:rPr>
        <w:t>students, faculty</w:t>
      </w:r>
      <w:r w:rsidR="00383B8B">
        <w:rPr>
          <w:rFonts w:asciiTheme="minorHAnsi" w:hAnsiTheme="minorHAnsi"/>
          <w:color w:val="000000" w:themeColor="text1"/>
          <w:sz w:val="22"/>
          <w:szCs w:val="22"/>
        </w:rPr>
        <w:t>,</w:t>
      </w:r>
      <w:r w:rsidRPr="00A2577A">
        <w:rPr>
          <w:rFonts w:asciiTheme="minorHAnsi" w:hAnsiTheme="minorHAnsi"/>
          <w:color w:val="000000" w:themeColor="text1"/>
          <w:sz w:val="22"/>
          <w:szCs w:val="22"/>
        </w:rPr>
        <w:t xml:space="preserve"> and staff </w:t>
      </w:r>
      <w:r w:rsidR="00383B8B">
        <w:rPr>
          <w:rFonts w:asciiTheme="minorHAnsi" w:hAnsiTheme="minorHAnsi"/>
          <w:color w:val="000000" w:themeColor="text1"/>
          <w:sz w:val="22"/>
          <w:szCs w:val="22"/>
        </w:rPr>
        <w:t xml:space="preserve">will </w:t>
      </w:r>
      <w:r w:rsidRPr="00A2577A">
        <w:rPr>
          <w:rFonts w:asciiTheme="minorHAnsi" w:hAnsiTheme="minorHAnsi"/>
          <w:color w:val="000000" w:themeColor="text1"/>
          <w:sz w:val="22"/>
          <w:szCs w:val="22"/>
        </w:rPr>
        <w:t>recognize, appreciate, and benefit from diversity so as to enhance the learning experience. Promoting a culturally inclusive learning environment encourages individuals to collaborate and develop intercultural respect.</w:t>
      </w:r>
      <w:r w:rsidR="003264F6">
        <w:rPr>
          <w:rFonts w:asciiTheme="minorHAnsi" w:hAnsiTheme="minorHAnsi"/>
          <w:color w:val="000000" w:themeColor="text1"/>
          <w:sz w:val="22"/>
          <w:szCs w:val="22"/>
        </w:rPr>
        <w:t xml:space="preserve"> </w:t>
      </w:r>
      <w:r w:rsidRPr="00A2577A">
        <w:rPr>
          <w:rFonts w:asciiTheme="minorHAnsi" w:hAnsiTheme="minorHAnsi"/>
          <w:color w:val="000000" w:themeColor="text1"/>
          <w:sz w:val="22"/>
          <w:szCs w:val="22"/>
        </w:rPr>
        <w:t>The following outlines the protocol for Master of Management students while they are at the University of Windsor:</w:t>
      </w:r>
    </w:p>
    <w:p w14:paraId="4A3C5AD7" w14:textId="77777777" w:rsidR="00A2577A" w:rsidRPr="00A2577A" w:rsidRDefault="00A2577A" w:rsidP="00B8195C">
      <w:pPr>
        <w:keepNext/>
        <w:keepLines/>
        <w:autoSpaceDE w:val="0"/>
        <w:autoSpaceDN w:val="0"/>
        <w:spacing w:after="0" w:line="240" w:lineRule="auto"/>
        <w:rPr>
          <w:rFonts w:asciiTheme="minorHAnsi" w:hAnsiTheme="minorHAnsi"/>
          <w:color w:val="000000" w:themeColor="text1"/>
          <w:sz w:val="22"/>
          <w:szCs w:val="22"/>
        </w:rPr>
      </w:pPr>
    </w:p>
    <w:p w14:paraId="0DC885E7" w14:textId="77777777" w:rsidR="00F9354C" w:rsidRDefault="75B63BE2" w:rsidP="00B8195C">
      <w:pPr>
        <w:pStyle w:val="ListParagraph"/>
        <w:keepNext/>
        <w:keepLines/>
        <w:numPr>
          <w:ilvl w:val="0"/>
          <w:numId w:val="6"/>
        </w:numPr>
        <w:autoSpaceDE w:val="0"/>
        <w:autoSpaceDN w:val="0"/>
        <w:spacing w:after="0"/>
        <w:contextualSpacing w:val="0"/>
        <w:rPr>
          <w:rFonts w:cs="Arial"/>
          <w:sz w:val="22"/>
          <w:szCs w:val="22"/>
        </w:rPr>
      </w:pPr>
      <w:r w:rsidRPr="75B63BE2">
        <w:rPr>
          <w:rFonts w:cs="Arial"/>
          <w:sz w:val="22"/>
          <w:szCs w:val="22"/>
        </w:rPr>
        <w:t xml:space="preserve">All students will communicate in English at all times. It is important for students to continually improve language skills and be inclusive of others from different backgrounds.  </w:t>
      </w:r>
    </w:p>
    <w:p w14:paraId="343567E0" w14:textId="77777777" w:rsidR="00F9354C" w:rsidRPr="00E874A3" w:rsidRDefault="75B63BE2" w:rsidP="00B8195C">
      <w:pPr>
        <w:pStyle w:val="ListParagraph"/>
        <w:keepNext/>
        <w:keepLines/>
        <w:numPr>
          <w:ilvl w:val="0"/>
          <w:numId w:val="6"/>
        </w:numPr>
        <w:autoSpaceDE w:val="0"/>
        <w:autoSpaceDN w:val="0"/>
        <w:spacing w:after="0"/>
        <w:contextualSpacing w:val="0"/>
        <w:rPr>
          <w:rFonts w:cs="Arial"/>
          <w:sz w:val="22"/>
          <w:szCs w:val="22"/>
        </w:rPr>
      </w:pPr>
      <w:r w:rsidRPr="75B63BE2">
        <w:rPr>
          <w:rFonts w:cs="Arial"/>
          <w:sz w:val="22"/>
          <w:szCs w:val="22"/>
        </w:rPr>
        <w:t>Students will demonstrate respectful behavior toward their peers and professors, regardless of culture, language, values, beliefs, or ideas.</w:t>
      </w:r>
    </w:p>
    <w:p w14:paraId="2DDC882B" w14:textId="77777777" w:rsidR="00F9354C" w:rsidRPr="00E874A3" w:rsidRDefault="00F9354C" w:rsidP="00F9354C">
      <w:pPr>
        <w:autoSpaceDE w:val="0"/>
        <w:autoSpaceDN w:val="0"/>
        <w:spacing w:after="0"/>
        <w:rPr>
          <w:rFonts w:asciiTheme="minorHAnsi" w:hAnsiTheme="minorHAnsi" w:cs="Arial"/>
          <w:sz w:val="22"/>
          <w:szCs w:val="22"/>
        </w:rPr>
      </w:pPr>
    </w:p>
    <w:p w14:paraId="5A6B243A" w14:textId="1293A058" w:rsidR="00F9354C" w:rsidRPr="00E874A3" w:rsidRDefault="00C85390" w:rsidP="00B8195C">
      <w:pPr>
        <w:pStyle w:val="NormalWeb"/>
        <w:keepNext/>
        <w:keepLines/>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sz w:val="22"/>
          <w:szCs w:val="22"/>
        </w:rPr>
      </w:pPr>
      <w:r w:rsidRPr="75B63BE2">
        <w:rPr>
          <w:rFonts w:asciiTheme="minorHAnsi" w:hAnsiTheme="minorHAnsi"/>
          <w:color w:val="000000" w:themeColor="text1"/>
          <w:sz w:val="22"/>
          <w:szCs w:val="22"/>
          <w:lang w:val="en-US"/>
        </w:rPr>
        <w:t>SECONDARY DATA USE, EVALUATION, FOCUS GROUPS AND INTERVIEWS</w:t>
      </w:r>
      <w:r>
        <w:rPr>
          <w:rFonts w:asciiTheme="minorHAnsi" w:hAnsiTheme="minorHAnsi"/>
          <w:color w:val="000000" w:themeColor="text1"/>
          <w:sz w:val="22"/>
          <w:szCs w:val="22"/>
          <w:lang w:val="en-US"/>
        </w:rPr>
        <w:t>:</w:t>
      </w:r>
    </w:p>
    <w:p w14:paraId="0F8150D9" w14:textId="77777777" w:rsidR="00F9354C" w:rsidRDefault="00F9354C" w:rsidP="00B8195C">
      <w:pPr>
        <w:pStyle w:val="NormalWeb"/>
        <w:keepNext/>
        <w:keepLines/>
        <w:rPr>
          <w:rFonts w:asciiTheme="minorHAnsi" w:hAnsiTheme="minorHAnsi"/>
          <w:color w:val="000000"/>
          <w:sz w:val="22"/>
          <w:szCs w:val="22"/>
          <w:lang w:val="en-US"/>
        </w:rPr>
      </w:pPr>
    </w:p>
    <w:p w14:paraId="64A58189" w14:textId="77777777" w:rsidR="007132A1" w:rsidRDefault="75B63BE2"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heme="minorHAnsi" w:hAnsiTheme="minorHAnsi"/>
          <w:sz w:val="22"/>
          <w:szCs w:val="22"/>
        </w:rPr>
      </w:pPr>
      <w:r w:rsidRPr="75B63BE2">
        <w:rPr>
          <w:rFonts w:asciiTheme="minorHAnsi" w:hAnsiTheme="minorHAnsi"/>
          <w:sz w:val="22"/>
          <w:szCs w:val="22"/>
        </w:rPr>
        <w:t>This course will be evaluated as part of internal or external quality assurance processes and reporting requirements to funding agencies and as research data for scholarly use. As a student in this course your online student data will be used for evaluating the course delivery and your engagement in the various aspects of the course. This will only occur after final grades have been submitted and approved so it will no effect on your grade. This course data provides information about your individual course usage and activity during the time that you are enrolled in the course. Your anonymized, aggregated data may also be used in the future in reports, articles or presentations.</w:t>
      </w:r>
    </w:p>
    <w:p w14:paraId="0B7A4F2F" w14:textId="77777777" w:rsidR="007132A1" w:rsidRDefault="007132A1" w:rsidP="00B8195C">
      <w:pPr>
        <w:widowControl w:val="0"/>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heme="minorHAnsi" w:hAnsiTheme="minorHAnsi"/>
          <w:bCs/>
          <w:sz w:val="22"/>
          <w:szCs w:val="22"/>
        </w:rPr>
      </w:pPr>
      <w:r>
        <w:rPr>
          <w:rFonts w:asciiTheme="minorHAnsi" w:hAnsiTheme="minorHAnsi"/>
          <w:bCs/>
          <w:sz w:val="22"/>
          <w:szCs w:val="22"/>
        </w:rPr>
        <w:t xml:space="preserve"> </w:t>
      </w:r>
    </w:p>
    <w:p w14:paraId="1D12CBA9" w14:textId="77777777" w:rsidR="007132A1" w:rsidRDefault="75B63BE2" w:rsidP="00B8195C">
      <w:pPr>
        <w:widowControl w:val="0"/>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heme="minorHAnsi" w:hAnsiTheme="minorHAnsi"/>
          <w:sz w:val="22"/>
          <w:szCs w:val="22"/>
        </w:rPr>
      </w:pPr>
      <w:r w:rsidRPr="75B63BE2">
        <w:rPr>
          <w:rFonts w:asciiTheme="minorHAnsi" w:hAnsiTheme="minorHAnsi"/>
          <w:sz w:val="22"/>
          <w:szCs w:val="22"/>
        </w:rPr>
        <w:t>During the final week of the course you may also be invited to participate in further research about the course. If you decide to participate you may be asked to fill out anonymous online questionnaires that solicit your impressions about the course design and student learning in the course.  The survey participation is voluntary and no questions of a personal nature will be asked. Your participation will have no effect on your grade and your instructor will not know who participated in the surveys.</w:t>
      </w:r>
    </w:p>
    <w:p w14:paraId="435B65C7" w14:textId="77777777" w:rsidR="007132A1" w:rsidRDefault="007132A1" w:rsidP="00B8195C">
      <w:pPr>
        <w:widowControl w:val="0"/>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heme="minorHAnsi" w:hAnsiTheme="minorHAnsi"/>
          <w:bCs/>
          <w:sz w:val="22"/>
          <w:szCs w:val="22"/>
        </w:rPr>
      </w:pPr>
      <w:r>
        <w:rPr>
          <w:rFonts w:asciiTheme="minorHAnsi" w:hAnsiTheme="minorHAnsi"/>
          <w:bCs/>
          <w:sz w:val="22"/>
          <w:szCs w:val="22"/>
        </w:rPr>
        <w:t xml:space="preserve"> </w:t>
      </w:r>
    </w:p>
    <w:p w14:paraId="64D6C3D3" w14:textId="530B2207" w:rsidR="00F9354C" w:rsidRPr="00B8195C" w:rsidRDefault="75B63BE2" w:rsidP="00B8195C">
      <w:pPr>
        <w:widowControl w:val="0"/>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heme="minorHAnsi" w:hAnsiTheme="minorHAnsi"/>
          <w:sz w:val="22"/>
          <w:szCs w:val="22"/>
        </w:rPr>
      </w:pPr>
      <w:r w:rsidRPr="75B63BE2">
        <w:rPr>
          <w:rFonts w:asciiTheme="minorHAnsi" w:hAnsiTheme="minorHAnsi"/>
          <w:sz w:val="22"/>
          <w:szCs w:val="22"/>
        </w:rPr>
        <w:t>Finally, at the end of the survey you may also be asked if you want to participate in a focus group or interviews after final grades have been assigned to gather yours and other student opinions about specific course delivery methods and technologies used.</w:t>
      </w:r>
    </w:p>
    <w:p w14:paraId="64215E04" w14:textId="77777777" w:rsidR="00F93D02" w:rsidRPr="000F6E32" w:rsidRDefault="00F93D02" w:rsidP="00B8195C">
      <w:pPr>
        <w:pStyle w:val="NormalWeb"/>
        <w:keepNext/>
        <w:keepLines/>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sz w:val="22"/>
          <w:szCs w:val="22"/>
        </w:rPr>
      </w:pPr>
      <w:r>
        <w:rPr>
          <w:rFonts w:asciiTheme="minorHAnsi" w:hAnsiTheme="minorHAnsi"/>
          <w:color w:val="000000"/>
          <w:sz w:val="22"/>
          <w:szCs w:val="22"/>
          <w:lang w:val="en-US"/>
        </w:rPr>
        <w:t>COMMITMENT TO STUDENT WELLNESS:</w:t>
      </w:r>
    </w:p>
    <w:p w14:paraId="6F20BB3B" w14:textId="77777777" w:rsidR="00F93D02" w:rsidRDefault="00F93D02" w:rsidP="00B8195C">
      <w:pPr>
        <w:keepNext/>
        <w:keepLines/>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heme="minorHAnsi" w:hAnsiTheme="minorHAnsi"/>
          <w:bCs/>
          <w:sz w:val="22"/>
          <w:szCs w:val="22"/>
        </w:rPr>
      </w:pPr>
    </w:p>
    <w:p w14:paraId="55BBC955" w14:textId="77777777" w:rsidR="00F93D02" w:rsidRPr="000F6E32" w:rsidRDefault="00F93D02" w:rsidP="00B8195C">
      <w:pPr>
        <w:keepNext/>
        <w:keepLines/>
        <w:spacing w:line="240" w:lineRule="auto"/>
        <w:contextualSpacing/>
        <w:rPr>
          <w:rFonts w:asciiTheme="minorHAnsi" w:hAnsiTheme="minorHAnsi" w:cstheme="minorHAnsi"/>
          <w:b/>
          <w:iCs/>
          <w:color w:val="000000"/>
          <w:sz w:val="22"/>
          <w:szCs w:val="22"/>
          <w:lang w:val="en-CA"/>
        </w:rPr>
      </w:pPr>
      <w:r w:rsidRPr="000F6E32">
        <w:rPr>
          <w:rFonts w:asciiTheme="minorHAnsi" w:hAnsiTheme="minorHAnsi" w:cstheme="minorHAnsi"/>
          <w:b/>
          <w:iCs/>
          <w:color w:val="000000"/>
          <w:sz w:val="22"/>
          <w:szCs w:val="22"/>
        </w:rPr>
        <w:t>Feeling Overwhelmed?</w:t>
      </w:r>
    </w:p>
    <w:p w14:paraId="2027A84F" w14:textId="77777777" w:rsidR="00F93D02" w:rsidRPr="000F6E32" w:rsidRDefault="00F93D02" w:rsidP="00B8195C">
      <w:pPr>
        <w:keepNext/>
        <w:keepLines/>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From time to time, students face obstacles that can affect academic performance. If you experience difficulties and need help, it is important to reach out to someone.</w:t>
      </w:r>
    </w:p>
    <w:p w14:paraId="2C709DCA" w14:textId="77777777" w:rsidR="00F93D02" w:rsidRPr="000F6E32" w:rsidRDefault="00F93D02" w:rsidP="00F93D02">
      <w:pPr>
        <w:spacing w:line="240" w:lineRule="auto"/>
        <w:contextualSpacing/>
        <w:rPr>
          <w:rFonts w:asciiTheme="minorHAnsi" w:hAnsiTheme="minorHAnsi" w:cstheme="minorHAnsi"/>
          <w:color w:val="000000"/>
          <w:sz w:val="22"/>
          <w:szCs w:val="22"/>
        </w:rPr>
      </w:pPr>
    </w:p>
    <w:p w14:paraId="776225F9" w14:textId="77777777" w:rsidR="00F93D02" w:rsidRPr="000F6E32" w:rsidRDefault="00F93D02" w:rsidP="00F93D02">
      <w:pPr>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For help addressing mental or physical health concerns </w:t>
      </w:r>
      <w:r w:rsidRPr="000F6E32">
        <w:rPr>
          <w:rFonts w:asciiTheme="minorHAnsi" w:hAnsiTheme="minorHAnsi" w:cstheme="minorHAnsi"/>
          <w:color w:val="000000"/>
          <w:sz w:val="22"/>
          <w:szCs w:val="22"/>
          <w:u w:val="single"/>
        </w:rPr>
        <w:t>on campus</w:t>
      </w:r>
      <w:r w:rsidRPr="000F6E32">
        <w:rPr>
          <w:rFonts w:asciiTheme="minorHAnsi" w:hAnsiTheme="minorHAnsi" w:cstheme="minorHAnsi"/>
          <w:color w:val="000000"/>
          <w:sz w:val="22"/>
          <w:szCs w:val="22"/>
        </w:rPr>
        <w:t>, contact (519) 253-3000: </w:t>
      </w:r>
    </w:p>
    <w:p w14:paraId="0B57A843" w14:textId="77777777" w:rsidR="00F93D02" w:rsidRPr="000F6E32" w:rsidRDefault="00F93D02" w:rsidP="00F93D02">
      <w:pPr>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 Student Health Services at ext. 7002 (</w:t>
      </w:r>
      <w:hyperlink r:id="rId25" w:history="1">
        <w:r w:rsidRPr="000F6E32">
          <w:rPr>
            <w:rStyle w:val="Hyperlink"/>
            <w:rFonts w:asciiTheme="minorHAnsi" w:hAnsiTheme="minorHAnsi" w:cstheme="minorHAnsi"/>
            <w:color w:val="954F72"/>
            <w:sz w:val="22"/>
            <w:szCs w:val="22"/>
          </w:rPr>
          <w:t>http://www.uwindsor.ca/studenthealthservices/</w:t>
        </w:r>
      </w:hyperlink>
      <w:r w:rsidRPr="000F6E32">
        <w:rPr>
          <w:rFonts w:asciiTheme="minorHAnsi" w:hAnsiTheme="minorHAnsi" w:cstheme="minorHAnsi"/>
          <w:color w:val="000000"/>
          <w:sz w:val="22"/>
          <w:szCs w:val="22"/>
        </w:rPr>
        <w:t>)</w:t>
      </w:r>
    </w:p>
    <w:p w14:paraId="3CDECDE9" w14:textId="77777777" w:rsidR="00F93D02" w:rsidRPr="000F6E32" w:rsidRDefault="00F93D02" w:rsidP="00F93D02">
      <w:pPr>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 Student Counselling Centre at ext. 4616 (</w:t>
      </w:r>
      <w:hyperlink r:id="rId26" w:history="1">
        <w:r w:rsidRPr="000F6E32">
          <w:rPr>
            <w:rStyle w:val="Hyperlink"/>
            <w:rFonts w:asciiTheme="minorHAnsi" w:hAnsiTheme="minorHAnsi" w:cstheme="minorHAnsi"/>
            <w:color w:val="954F72"/>
            <w:sz w:val="22"/>
            <w:szCs w:val="22"/>
          </w:rPr>
          <w:t>http://www.uwindsor.ca/studentcounselling/</w:t>
        </w:r>
      </w:hyperlink>
      <w:r w:rsidRPr="000F6E32">
        <w:rPr>
          <w:rFonts w:asciiTheme="minorHAnsi" w:hAnsiTheme="minorHAnsi" w:cstheme="minorHAnsi"/>
          <w:color w:val="000000"/>
          <w:sz w:val="22"/>
          <w:szCs w:val="22"/>
        </w:rPr>
        <w:t>)</w:t>
      </w:r>
    </w:p>
    <w:p w14:paraId="4A8E26A1" w14:textId="77777777" w:rsidR="00F93D02" w:rsidRPr="000F6E32" w:rsidRDefault="00F93D02" w:rsidP="00F93D02">
      <w:pPr>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 Peer Support Centre at ext. 4551</w:t>
      </w:r>
    </w:p>
    <w:p w14:paraId="4A6CD72A" w14:textId="77777777" w:rsidR="00F93D02" w:rsidRPr="000F6E32" w:rsidRDefault="00F93D02" w:rsidP="00F93D02">
      <w:pPr>
        <w:spacing w:line="240" w:lineRule="auto"/>
        <w:contextualSpacing/>
        <w:rPr>
          <w:rFonts w:asciiTheme="minorHAnsi" w:hAnsiTheme="minorHAnsi" w:cstheme="minorHAnsi"/>
          <w:color w:val="000000"/>
          <w:sz w:val="22"/>
          <w:szCs w:val="22"/>
        </w:rPr>
      </w:pPr>
    </w:p>
    <w:p w14:paraId="4C873695" w14:textId="77777777" w:rsidR="00F93D02" w:rsidRPr="000F6E32" w:rsidRDefault="00F93D02" w:rsidP="00F93D02">
      <w:pPr>
        <w:spacing w:line="240" w:lineRule="auto"/>
        <w:contextualSpacing/>
        <w:rPr>
          <w:rFonts w:asciiTheme="minorHAnsi" w:hAnsiTheme="minorHAnsi" w:cstheme="minorHAnsi"/>
          <w:b/>
          <w:color w:val="000000"/>
          <w:sz w:val="22"/>
          <w:szCs w:val="22"/>
        </w:rPr>
      </w:pPr>
      <w:r w:rsidRPr="000F6E32">
        <w:rPr>
          <w:rFonts w:asciiTheme="minorHAnsi" w:hAnsiTheme="minorHAnsi" w:cstheme="minorHAnsi"/>
          <w:b/>
          <w:color w:val="000000"/>
          <w:sz w:val="22"/>
          <w:szCs w:val="22"/>
          <w:u w:val="single"/>
        </w:rPr>
        <w:t>24 Hour Support is Available</w:t>
      </w:r>
    </w:p>
    <w:p w14:paraId="7A45C12D" w14:textId="77777777" w:rsidR="00F93D02" w:rsidRPr="000F6E32" w:rsidRDefault="00F93D02" w:rsidP="00F93D02">
      <w:pPr>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 xml:space="preserve">- My Student Support Program (MySSP) is an immediate and fully confidential 24/7 mental health support that can be accessed for free through chat, online, and telephone. This service is available to all </w:t>
      </w:r>
      <w:r w:rsidRPr="000F6E32">
        <w:rPr>
          <w:rFonts w:asciiTheme="minorHAnsi" w:hAnsiTheme="minorHAnsi" w:cstheme="minorHAnsi"/>
          <w:color w:val="000000"/>
          <w:sz w:val="22"/>
          <w:szCs w:val="22"/>
        </w:rPr>
        <w:lastRenderedPageBreak/>
        <w:t xml:space="preserve">University of Windsor students and offered in over 30 languages. Call: 1-844-451-9700, visit </w:t>
      </w:r>
      <w:hyperlink r:id="rId27" w:history="1">
        <w:r w:rsidRPr="000F6E32">
          <w:rPr>
            <w:rStyle w:val="Hyperlink"/>
            <w:rFonts w:asciiTheme="minorHAnsi" w:hAnsiTheme="minorHAnsi" w:cstheme="minorHAnsi"/>
            <w:sz w:val="22"/>
            <w:szCs w:val="22"/>
          </w:rPr>
          <w:t>https://keepmesafe.myissp.com/</w:t>
        </w:r>
      </w:hyperlink>
      <w:r w:rsidRPr="000F6E32">
        <w:rPr>
          <w:rFonts w:asciiTheme="minorHAnsi" w:hAnsiTheme="minorHAnsi" w:cstheme="minorHAnsi"/>
          <w:color w:val="4472C4"/>
          <w:sz w:val="22"/>
          <w:szCs w:val="22"/>
        </w:rPr>
        <w:t>  </w:t>
      </w:r>
      <w:r w:rsidRPr="000F6E32">
        <w:rPr>
          <w:rFonts w:asciiTheme="minorHAnsi" w:hAnsiTheme="minorHAnsi" w:cstheme="minorHAnsi"/>
          <w:color w:val="000000"/>
          <w:sz w:val="22"/>
          <w:szCs w:val="22"/>
        </w:rPr>
        <w:t>or download the My SSP app: </w:t>
      </w:r>
      <w:hyperlink r:id="rId28" w:tooltip="https://apps.apple.com/us/app/my-ssp/id1112006222" w:history="1">
        <w:r w:rsidRPr="000F6E32">
          <w:rPr>
            <w:rStyle w:val="Hyperlink"/>
            <w:rFonts w:asciiTheme="minorHAnsi" w:hAnsiTheme="minorHAnsi" w:cstheme="minorHAnsi"/>
            <w:color w:val="954F72"/>
            <w:sz w:val="22"/>
            <w:szCs w:val="22"/>
          </w:rPr>
          <w:t>Apple App Store</w:t>
        </w:r>
      </w:hyperlink>
      <w:r w:rsidRPr="000F6E32">
        <w:rPr>
          <w:rFonts w:asciiTheme="minorHAnsi" w:hAnsiTheme="minorHAnsi" w:cstheme="minorHAnsi"/>
          <w:color w:val="4472C4"/>
          <w:sz w:val="22"/>
          <w:szCs w:val="22"/>
        </w:rPr>
        <w:t>/</w:t>
      </w:r>
      <w:hyperlink r:id="rId29" w:history="1">
        <w:r w:rsidRPr="000F6E32">
          <w:rPr>
            <w:rStyle w:val="Hyperlink"/>
            <w:rFonts w:asciiTheme="minorHAnsi" w:hAnsiTheme="minorHAnsi" w:cstheme="minorHAnsi"/>
            <w:color w:val="954F72"/>
            <w:sz w:val="22"/>
            <w:szCs w:val="22"/>
          </w:rPr>
          <w:t>Google Play</w:t>
        </w:r>
      </w:hyperlink>
      <w:r w:rsidRPr="000F6E32">
        <w:rPr>
          <w:rFonts w:asciiTheme="minorHAnsi" w:hAnsiTheme="minorHAnsi" w:cstheme="minorHAnsi"/>
          <w:color w:val="000000"/>
          <w:sz w:val="22"/>
          <w:szCs w:val="22"/>
        </w:rPr>
        <w:t>.</w:t>
      </w:r>
    </w:p>
    <w:p w14:paraId="6110CD63" w14:textId="77777777" w:rsidR="00F93D02" w:rsidRPr="000F6E32" w:rsidRDefault="00F93D02" w:rsidP="00F93D02">
      <w:pPr>
        <w:spacing w:line="240" w:lineRule="auto"/>
        <w:contextualSpacing/>
        <w:rPr>
          <w:rFonts w:asciiTheme="minorHAnsi" w:hAnsiTheme="minorHAnsi" w:cstheme="minorHAnsi"/>
          <w:color w:val="000000"/>
          <w:sz w:val="22"/>
          <w:szCs w:val="22"/>
        </w:rPr>
      </w:pPr>
    </w:p>
    <w:p w14:paraId="5CA43A7C" w14:textId="77777777" w:rsidR="00F93D02" w:rsidRPr="000F6E32" w:rsidRDefault="00F93D02" w:rsidP="00F93D02">
      <w:pPr>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A full list of on- and off-campus resources is available at  </w:t>
      </w:r>
      <w:hyperlink r:id="rId30" w:tooltip="http://www.uwindsor.ca/wellness" w:history="1">
        <w:r w:rsidRPr="000F6E32">
          <w:rPr>
            <w:rStyle w:val="Hyperlink"/>
            <w:rFonts w:asciiTheme="minorHAnsi" w:hAnsiTheme="minorHAnsi" w:cstheme="minorHAnsi"/>
            <w:color w:val="0000FF"/>
            <w:sz w:val="22"/>
            <w:szCs w:val="22"/>
          </w:rPr>
          <w:t>http://www.uwindsor.ca/wellness</w:t>
        </w:r>
      </w:hyperlink>
      <w:r w:rsidRPr="000F6E32">
        <w:rPr>
          <w:rFonts w:asciiTheme="minorHAnsi" w:hAnsiTheme="minorHAnsi" w:cstheme="minorHAnsi"/>
          <w:color w:val="000000"/>
          <w:sz w:val="22"/>
          <w:szCs w:val="22"/>
        </w:rPr>
        <w:t xml:space="preserve">. </w:t>
      </w:r>
    </w:p>
    <w:p w14:paraId="236499FD" w14:textId="77777777" w:rsidR="00F93D02" w:rsidRPr="000F6E32" w:rsidRDefault="00F93D02" w:rsidP="00F93D02">
      <w:pPr>
        <w:spacing w:line="240" w:lineRule="auto"/>
        <w:contextualSpacing/>
        <w:rPr>
          <w:rFonts w:asciiTheme="minorHAnsi" w:hAnsiTheme="minorHAnsi" w:cstheme="minorHAnsi"/>
          <w:color w:val="000000"/>
          <w:sz w:val="22"/>
          <w:szCs w:val="22"/>
        </w:rPr>
      </w:pPr>
    </w:p>
    <w:p w14:paraId="65744AD0" w14:textId="77777777" w:rsidR="00F93D02" w:rsidRDefault="00F93D02" w:rsidP="00F93D02">
      <w:pPr>
        <w:spacing w:line="240" w:lineRule="auto"/>
        <w:contextualSpacing/>
        <w:rPr>
          <w:rFonts w:asciiTheme="minorHAnsi" w:hAnsiTheme="minorHAnsi" w:cstheme="minorHAnsi"/>
          <w:color w:val="000000"/>
          <w:sz w:val="22"/>
          <w:szCs w:val="22"/>
        </w:rPr>
      </w:pPr>
      <w:r w:rsidRPr="000F6E32">
        <w:rPr>
          <w:rFonts w:asciiTheme="minorHAnsi" w:hAnsiTheme="minorHAnsi" w:cstheme="minorHAnsi"/>
          <w:color w:val="000000"/>
          <w:sz w:val="22"/>
          <w:szCs w:val="22"/>
        </w:rPr>
        <w:t>Should you need to request alternative accommodation contact your</w:t>
      </w:r>
      <w:r>
        <w:rPr>
          <w:rFonts w:asciiTheme="minorHAnsi" w:hAnsiTheme="minorHAnsi" w:cstheme="minorHAnsi"/>
          <w:color w:val="000000"/>
          <w:sz w:val="22"/>
          <w:szCs w:val="22"/>
        </w:rPr>
        <w:t xml:space="preserve"> Instructor, Program Administrator, or Director</w:t>
      </w:r>
      <w:r w:rsidRPr="000F6E32">
        <w:rPr>
          <w:rFonts w:asciiTheme="minorHAnsi" w:hAnsiTheme="minorHAnsi" w:cstheme="minorHAnsi"/>
          <w:color w:val="000000"/>
          <w:sz w:val="22"/>
          <w:szCs w:val="22"/>
        </w:rPr>
        <w:t>.</w:t>
      </w:r>
    </w:p>
    <w:p w14:paraId="343618EF" w14:textId="77777777" w:rsidR="00BE7075" w:rsidRDefault="00BE7075" w:rsidP="00F93D02">
      <w:pPr>
        <w:spacing w:line="240" w:lineRule="auto"/>
        <w:contextualSpacing/>
        <w:rPr>
          <w:rFonts w:asciiTheme="minorHAnsi" w:hAnsiTheme="minorHAnsi" w:cstheme="minorHAnsi"/>
          <w:color w:val="000000"/>
          <w:sz w:val="22"/>
          <w:szCs w:val="22"/>
        </w:rPr>
      </w:pPr>
    </w:p>
    <w:p w14:paraId="076349B7" w14:textId="431294DC" w:rsidR="00BE7075" w:rsidRPr="00BE7075" w:rsidRDefault="00BE7075" w:rsidP="00BE7075">
      <w:pPr>
        <w:pStyle w:val="NormalWeb"/>
        <w:keepNext/>
        <w:keepLines/>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sz w:val="22"/>
          <w:szCs w:val="22"/>
        </w:rPr>
      </w:pPr>
      <w:r>
        <w:rPr>
          <w:rFonts w:asciiTheme="minorHAnsi" w:hAnsiTheme="minorHAnsi"/>
          <w:color w:val="000000"/>
          <w:sz w:val="22"/>
          <w:szCs w:val="22"/>
          <w:lang w:val="en-US"/>
        </w:rPr>
        <w:t>APPENDICES:</w:t>
      </w:r>
      <w:r>
        <w:rPr>
          <w:rFonts w:asciiTheme="minorHAnsi" w:hAnsiTheme="minorHAnsi" w:cstheme="minorHAnsi"/>
          <w:color w:val="000000"/>
          <w:sz w:val="22"/>
          <w:szCs w:val="22"/>
        </w:rPr>
        <w:t xml:space="preserve">      </w:t>
      </w:r>
    </w:p>
    <w:p w14:paraId="0B88C233" w14:textId="77777777" w:rsidR="00BE7075" w:rsidRDefault="00BE7075" w:rsidP="00F93D02">
      <w:pPr>
        <w:spacing w:line="240" w:lineRule="auto"/>
        <w:contextualSpacing/>
        <w:rPr>
          <w:rFonts w:asciiTheme="minorHAnsi" w:hAnsiTheme="minorHAnsi" w:cstheme="minorHAnsi"/>
          <w:color w:val="000000"/>
          <w:sz w:val="22"/>
          <w:szCs w:val="22"/>
        </w:rPr>
      </w:pPr>
    </w:p>
    <w:p w14:paraId="5CB86FEB" w14:textId="7762BDB9" w:rsidR="0093351B" w:rsidRPr="000F6E32" w:rsidRDefault="006D3037" w:rsidP="00F93D02">
      <w:pPr>
        <w:spacing w:line="240" w:lineRule="auto"/>
        <w:contextualSpacing/>
        <w:rPr>
          <w:rFonts w:asciiTheme="minorHAnsi" w:hAnsiTheme="minorHAnsi" w:cstheme="minorHAnsi"/>
          <w:sz w:val="22"/>
          <w:szCs w:val="22"/>
        </w:rPr>
      </w:pPr>
      <w:permStart w:id="942169255" w:edGrp="everyone"/>
      <w:r>
        <w:rPr>
          <w:rFonts w:asciiTheme="minorHAnsi" w:hAnsiTheme="minorHAnsi" w:cstheme="minorHAnsi"/>
          <w:sz w:val="22"/>
          <w:szCs w:val="22"/>
        </w:rPr>
        <w:t xml:space="preserve">       </w:t>
      </w:r>
      <w:permEnd w:id="942169255"/>
    </w:p>
    <w:sectPr w:rsidR="0093351B" w:rsidRPr="000F6E32" w:rsidSect="00B627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409F" w14:textId="77777777" w:rsidR="00846406" w:rsidRDefault="00846406" w:rsidP="006E7548">
      <w:pPr>
        <w:spacing w:after="0" w:line="240" w:lineRule="auto"/>
      </w:pPr>
      <w:r>
        <w:separator/>
      </w:r>
    </w:p>
  </w:endnote>
  <w:endnote w:type="continuationSeparator" w:id="0">
    <w:p w14:paraId="5EA5BD36" w14:textId="77777777" w:rsidR="00846406" w:rsidRDefault="00846406" w:rsidP="006E7548">
      <w:pPr>
        <w:spacing w:after="0" w:line="240" w:lineRule="auto"/>
      </w:pPr>
      <w:r>
        <w:continuationSeparator/>
      </w:r>
    </w:p>
  </w:endnote>
  <w:endnote w:type="continuationNotice" w:id="1">
    <w:p w14:paraId="3D0D8D78" w14:textId="77777777" w:rsidR="00846406" w:rsidRDefault="008464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656829"/>
      <w:docPartObj>
        <w:docPartGallery w:val="Page Numbers (Bottom of Page)"/>
        <w:docPartUnique/>
      </w:docPartObj>
    </w:sdtPr>
    <w:sdtEndPr>
      <w:rPr>
        <w:noProof/>
      </w:rPr>
    </w:sdtEndPr>
    <w:sdtContent>
      <w:p w14:paraId="54D5A865" w14:textId="77777777" w:rsidR="006E7548" w:rsidRDefault="006E7548">
        <w:pPr>
          <w:pStyle w:val="Footer"/>
          <w:jc w:val="right"/>
        </w:pPr>
        <w:r>
          <w:fldChar w:fldCharType="begin"/>
        </w:r>
        <w:r>
          <w:instrText xml:space="preserve"> PAGE   \* MERGEFORMAT </w:instrText>
        </w:r>
        <w:r>
          <w:fldChar w:fldCharType="separate"/>
        </w:r>
        <w:r w:rsidR="00754713">
          <w:rPr>
            <w:noProof/>
          </w:rPr>
          <w:t>2</w:t>
        </w:r>
        <w:r>
          <w:rPr>
            <w:noProof/>
          </w:rPr>
          <w:fldChar w:fldCharType="end"/>
        </w:r>
      </w:p>
    </w:sdtContent>
  </w:sdt>
  <w:p w14:paraId="021D8BD7" w14:textId="77777777" w:rsidR="006E7548" w:rsidRDefault="006E7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491B" w14:textId="77777777" w:rsidR="00846406" w:rsidRDefault="00846406" w:rsidP="006E7548">
      <w:pPr>
        <w:spacing w:after="0" w:line="240" w:lineRule="auto"/>
      </w:pPr>
      <w:r>
        <w:separator/>
      </w:r>
    </w:p>
  </w:footnote>
  <w:footnote w:type="continuationSeparator" w:id="0">
    <w:p w14:paraId="11CF089A" w14:textId="77777777" w:rsidR="00846406" w:rsidRDefault="00846406" w:rsidP="006E7548">
      <w:pPr>
        <w:spacing w:after="0" w:line="240" w:lineRule="auto"/>
      </w:pPr>
      <w:r>
        <w:continuationSeparator/>
      </w:r>
    </w:p>
  </w:footnote>
  <w:footnote w:type="continuationNotice" w:id="1">
    <w:p w14:paraId="138BAEDE" w14:textId="77777777" w:rsidR="00846406" w:rsidRDefault="008464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1B81"/>
    <w:multiLevelType w:val="hybridMultilevel"/>
    <w:tmpl w:val="A1CCB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D356D4"/>
    <w:multiLevelType w:val="hybridMultilevel"/>
    <w:tmpl w:val="B2260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3C9D1B38"/>
    <w:multiLevelType w:val="hybridMultilevel"/>
    <w:tmpl w:val="BA061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3846D6"/>
    <w:multiLevelType w:val="hybridMultilevel"/>
    <w:tmpl w:val="A9800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37319F"/>
    <w:multiLevelType w:val="hybridMultilevel"/>
    <w:tmpl w:val="11B0F9F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9131D90"/>
    <w:multiLevelType w:val="hybridMultilevel"/>
    <w:tmpl w:val="BD42015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B73253"/>
    <w:multiLevelType w:val="hybridMultilevel"/>
    <w:tmpl w:val="9734493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470291222">
    <w:abstractNumId w:val="5"/>
  </w:num>
  <w:num w:numId="2" w16cid:durableId="1943489879">
    <w:abstractNumId w:val="6"/>
  </w:num>
  <w:num w:numId="3" w16cid:durableId="1111702564">
    <w:abstractNumId w:val="4"/>
  </w:num>
  <w:num w:numId="4" w16cid:durableId="1931811294">
    <w:abstractNumId w:val="3"/>
  </w:num>
  <w:num w:numId="5" w16cid:durableId="534465528">
    <w:abstractNumId w:val="2"/>
  </w:num>
  <w:num w:numId="6" w16cid:durableId="739181861">
    <w:abstractNumId w:val="1"/>
  </w:num>
  <w:num w:numId="7" w16cid:durableId="141593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ocumentProtection w:edit="readOnly" w:enforcement="1" w:cryptProviderType="rsaAES" w:cryptAlgorithmClass="hash" w:cryptAlgorithmType="typeAny" w:cryptAlgorithmSid="14" w:cryptSpinCount="100000" w:hash="BkN5Vmo2jAJd37yZ1UWZ4b2xM5C8ILCWPa33AEsxNXg9pn9dh41/o9NyBMogIVNRz10i8VfrIULyQz8kklGXCw==" w:salt="REX2J9Lm3yHad7acjHq/n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2C"/>
    <w:rsid w:val="00017CB0"/>
    <w:rsid w:val="00030123"/>
    <w:rsid w:val="00036D52"/>
    <w:rsid w:val="000442E7"/>
    <w:rsid w:val="000625FE"/>
    <w:rsid w:val="000867B6"/>
    <w:rsid w:val="00096412"/>
    <w:rsid w:val="0009766D"/>
    <w:rsid w:val="000A0032"/>
    <w:rsid w:val="000B7079"/>
    <w:rsid w:val="000C0833"/>
    <w:rsid w:val="000F43A5"/>
    <w:rsid w:val="000F56B8"/>
    <w:rsid w:val="000F6FCB"/>
    <w:rsid w:val="00102F7E"/>
    <w:rsid w:val="001156DE"/>
    <w:rsid w:val="0012053E"/>
    <w:rsid w:val="00133B45"/>
    <w:rsid w:val="0014269C"/>
    <w:rsid w:val="001447B3"/>
    <w:rsid w:val="00185BF6"/>
    <w:rsid w:val="001915F3"/>
    <w:rsid w:val="00197781"/>
    <w:rsid w:val="001C09CF"/>
    <w:rsid w:val="001C55BA"/>
    <w:rsid w:val="001D7D28"/>
    <w:rsid w:val="001F34B9"/>
    <w:rsid w:val="00231635"/>
    <w:rsid w:val="0024194C"/>
    <w:rsid w:val="00287BBF"/>
    <w:rsid w:val="002A7413"/>
    <w:rsid w:val="002D0D36"/>
    <w:rsid w:val="002E7107"/>
    <w:rsid w:val="002E76C0"/>
    <w:rsid w:val="002F7D46"/>
    <w:rsid w:val="0030054C"/>
    <w:rsid w:val="00305050"/>
    <w:rsid w:val="00315CFB"/>
    <w:rsid w:val="00322291"/>
    <w:rsid w:val="003264F6"/>
    <w:rsid w:val="00337E56"/>
    <w:rsid w:val="00340564"/>
    <w:rsid w:val="00374C65"/>
    <w:rsid w:val="00383B8B"/>
    <w:rsid w:val="00387C69"/>
    <w:rsid w:val="003A2290"/>
    <w:rsid w:val="003A4694"/>
    <w:rsid w:val="003B4006"/>
    <w:rsid w:val="003B67C3"/>
    <w:rsid w:val="003B70B1"/>
    <w:rsid w:val="003C624D"/>
    <w:rsid w:val="003E48D6"/>
    <w:rsid w:val="003F0ACA"/>
    <w:rsid w:val="0040425E"/>
    <w:rsid w:val="004122B6"/>
    <w:rsid w:val="00425F2E"/>
    <w:rsid w:val="004461A7"/>
    <w:rsid w:val="00467F41"/>
    <w:rsid w:val="004718DB"/>
    <w:rsid w:val="00472469"/>
    <w:rsid w:val="00485166"/>
    <w:rsid w:val="004959AC"/>
    <w:rsid w:val="00515982"/>
    <w:rsid w:val="00517550"/>
    <w:rsid w:val="005205EF"/>
    <w:rsid w:val="005326C9"/>
    <w:rsid w:val="0053363A"/>
    <w:rsid w:val="00573B55"/>
    <w:rsid w:val="0058076E"/>
    <w:rsid w:val="005B0572"/>
    <w:rsid w:val="005B43AA"/>
    <w:rsid w:val="005B6671"/>
    <w:rsid w:val="005D1FCE"/>
    <w:rsid w:val="005D4B2C"/>
    <w:rsid w:val="005E3F23"/>
    <w:rsid w:val="005F20D7"/>
    <w:rsid w:val="0061510A"/>
    <w:rsid w:val="00624A38"/>
    <w:rsid w:val="00624BCE"/>
    <w:rsid w:val="00631952"/>
    <w:rsid w:val="00645545"/>
    <w:rsid w:val="006459E7"/>
    <w:rsid w:val="00657AD8"/>
    <w:rsid w:val="006760BE"/>
    <w:rsid w:val="006760D3"/>
    <w:rsid w:val="00684CCB"/>
    <w:rsid w:val="006B4817"/>
    <w:rsid w:val="006C5107"/>
    <w:rsid w:val="006D0E54"/>
    <w:rsid w:val="006D3037"/>
    <w:rsid w:val="006E7548"/>
    <w:rsid w:val="006F1878"/>
    <w:rsid w:val="007132A1"/>
    <w:rsid w:val="00724AFA"/>
    <w:rsid w:val="007277A7"/>
    <w:rsid w:val="007539AA"/>
    <w:rsid w:val="00754713"/>
    <w:rsid w:val="00757ED8"/>
    <w:rsid w:val="00760046"/>
    <w:rsid w:val="00771A15"/>
    <w:rsid w:val="00777A53"/>
    <w:rsid w:val="007853CA"/>
    <w:rsid w:val="007B3D12"/>
    <w:rsid w:val="007C4B3C"/>
    <w:rsid w:val="007C62B0"/>
    <w:rsid w:val="007D7E26"/>
    <w:rsid w:val="007E00DC"/>
    <w:rsid w:val="007E169D"/>
    <w:rsid w:val="007E38F1"/>
    <w:rsid w:val="007E3E98"/>
    <w:rsid w:val="007E71C1"/>
    <w:rsid w:val="007F5DFA"/>
    <w:rsid w:val="00834BE8"/>
    <w:rsid w:val="00846406"/>
    <w:rsid w:val="008629C5"/>
    <w:rsid w:val="00893373"/>
    <w:rsid w:val="0090458D"/>
    <w:rsid w:val="0091050D"/>
    <w:rsid w:val="0091710C"/>
    <w:rsid w:val="00922449"/>
    <w:rsid w:val="0093351B"/>
    <w:rsid w:val="00941711"/>
    <w:rsid w:val="00967924"/>
    <w:rsid w:val="00973B77"/>
    <w:rsid w:val="0097549B"/>
    <w:rsid w:val="009853D0"/>
    <w:rsid w:val="00991630"/>
    <w:rsid w:val="009B3AE0"/>
    <w:rsid w:val="009B791A"/>
    <w:rsid w:val="009C03E4"/>
    <w:rsid w:val="009E5730"/>
    <w:rsid w:val="009F0D1D"/>
    <w:rsid w:val="009F629E"/>
    <w:rsid w:val="00A207A3"/>
    <w:rsid w:val="00A243BD"/>
    <w:rsid w:val="00A2577A"/>
    <w:rsid w:val="00A30DBB"/>
    <w:rsid w:val="00A36898"/>
    <w:rsid w:val="00A41973"/>
    <w:rsid w:val="00A75B43"/>
    <w:rsid w:val="00A81228"/>
    <w:rsid w:val="00A82610"/>
    <w:rsid w:val="00A95303"/>
    <w:rsid w:val="00AB16A8"/>
    <w:rsid w:val="00AF0E9D"/>
    <w:rsid w:val="00B23663"/>
    <w:rsid w:val="00B26E01"/>
    <w:rsid w:val="00B312BE"/>
    <w:rsid w:val="00B34B54"/>
    <w:rsid w:val="00B603C1"/>
    <w:rsid w:val="00B62704"/>
    <w:rsid w:val="00B700AA"/>
    <w:rsid w:val="00B8195C"/>
    <w:rsid w:val="00B9584D"/>
    <w:rsid w:val="00BD5312"/>
    <w:rsid w:val="00BE7075"/>
    <w:rsid w:val="00BF37B7"/>
    <w:rsid w:val="00C00A21"/>
    <w:rsid w:val="00C15DDF"/>
    <w:rsid w:val="00C17E39"/>
    <w:rsid w:val="00C20386"/>
    <w:rsid w:val="00C24496"/>
    <w:rsid w:val="00C245BC"/>
    <w:rsid w:val="00C279D9"/>
    <w:rsid w:val="00C30542"/>
    <w:rsid w:val="00C55AF4"/>
    <w:rsid w:val="00C62818"/>
    <w:rsid w:val="00C85390"/>
    <w:rsid w:val="00C91105"/>
    <w:rsid w:val="00CB2EB0"/>
    <w:rsid w:val="00CD696D"/>
    <w:rsid w:val="00CF70C5"/>
    <w:rsid w:val="00D0364C"/>
    <w:rsid w:val="00D364BD"/>
    <w:rsid w:val="00D442BC"/>
    <w:rsid w:val="00D451DC"/>
    <w:rsid w:val="00D45430"/>
    <w:rsid w:val="00D52FC0"/>
    <w:rsid w:val="00D707D5"/>
    <w:rsid w:val="00D75FDC"/>
    <w:rsid w:val="00D852AA"/>
    <w:rsid w:val="00D97CBD"/>
    <w:rsid w:val="00DB335F"/>
    <w:rsid w:val="00DB5F43"/>
    <w:rsid w:val="00DB6863"/>
    <w:rsid w:val="00DB7F25"/>
    <w:rsid w:val="00DC501F"/>
    <w:rsid w:val="00DF1686"/>
    <w:rsid w:val="00E3342B"/>
    <w:rsid w:val="00E338CE"/>
    <w:rsid w:val="00E5082C"/>
    <w:rsid w:val="00E65D68"/>
    <w:rsid w:val="00E84016"/>
    <w:rsid w:val="00EB2E0C"/>
    <w:rsid w:val="00EE2C05"/>
    <w:rsid w:val="00EE4562"/>
    <w:rsid w:val="00F026EC"/>
    <w:rsid w:val="00F23166"/>
    <w:rsid w:val="00F23A37"/>
    <w:rsid w:val="00F250AB"/>
    <w:rsid w:val="00F40A30"/>
    <w:rsid w:val="00F4330C"/>
    <w:rsid w:val="00F441ED"/>
    <w:rsid w:val="00F70BFE"/>
    <w:rsid w:val="00F9354C"/>
    <w:rsid w:val="00F93D02"/>
    <w:rsid w:val="00F9559D"/>
    <w:rsid w:val="00FB174A"/>
    <w:rsid w:val="00FD4B94"/>
    <w:rsid w:val="00FE02B9"/>
    <w:rsid w:val="0664DAEE"/>
    <w:rsid w:val="0DB8C38D"/>
    <w:rsid w:val="13F6A662"/>
    <w:rsid w:val="75B63BE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855F"/>
  <w15:docId w15:val="{9A4E128D-F6F3-4846-8977-8EA57ECF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2C"/>
    <w:pPr>
      <w:spacing w:after="120" w:line="276"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20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5082C"/>
    <w:pPr>
      <w:keepNext/>
      <w:outlineLvl w:val="2"/>
    </w:pPr>
    <w:rPr>
      <w:i/>
      <w:iCs/>
      <w:szCs w:val="22"/>
      <w:u w:val="single"/>
    </w:rPr>
  </w:style>
  <w:style w:type="paragraph" w:styleId="Heading5">
    <w:name w:val="heading 5"/>
    <w:basedOn w:val="Normal"/>
    <w:next w:val="Normal"/>
    <w:link w:val="Heading5Char"/>
    <w:uiPriority w:val="9"/>
    <w:unhideWhenUsed/>
    <w:qFormat/>
    <w:rsid w:val="00E508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E5082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5082C"/>
    <w:rPr>
      <w:rFonts w:ascii="Times New Roman" w:eastAsia="Times New Roman" w:hAnsi="Times New Roman" w:cs="Times New Roman"/>
      <w:i/>
      <w:iCs/>
      <w:sz w:val="24"/>
      <w:u w:val="single"/>
      <w:lang w:val="en-US"/>
    </w:rPr>
  </w:style>
  <w:style w:type="character" w:customStyle="1" w:styleId="Heading5Char">
    <w:name w:val="Heading 5 Char"/>
    <w:basedOn w:val="DefaultParagraphFont"/>
    <w:link w:val="Heading5"/>
    <w:uiPriority w:val="9"/>
    <w:rsid w:val="00E5082C"/>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semiHidden/>
    <w:rsid w:val="00E5082C"/>
    <w:rPr>
      <w:rFonts w:asciiTheme="majorHAnsi" w:eastAsiaTheme="majorEastAsia" w:hAnsiTheme="majorHAnsi" w:cstheme="majorBidi"/>
      <w:i/>
      <w:iCs/>
      <w:color w:val="404040" w:themeColor="text1" w:themeTint="BF"/>
      <w:sz w:val="24"/>
      <w:szCs w:val="24"/>
      <w:lang w:val="en-US"/>
    </w:rPr>
  </w:style>
  <w:style w:type="paragraph" w:customStyle="1" w:styleId="NON-INDENTEDSTDPAR">
    <w:name w:val="NON-INDENTED STD PAR"/>
    <w:basedOn w:val="Normal"/>
    <w:rsid w:val="00E5082C"/>
    <w:pPr>
      <w:overflowPunct w:val="0"/>
      <w:autoSpaceDE w:val="0"/>
      <w:autoSpaceDN w:val="0"/>
      <w:adjustRightInd w:val="0"/>
      <w:textAlignment w:val="baseline"/>
    </w:pPr>
    <w:rPr>
      <w:rFonts w:ascii="Arial" w:hAnsi="Arial"/>
      <w:sz w:val="22"/>
      <w:szCs w:val="20"/>
      <w:lang w:val="en-CA"/>
    </w:rPr>
  </w:style>
  <w:style w:type="paragraph" w:styleId="BodyText">
    <w:name w:val="Body Text"/>
    <w:basedOn w:val="Normal"/>
    <w:link w:val="BodyTextChar"/>
    <w:rsid w:val="00E5082C"/>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Pr>
      <w:color w:val="000000"/>
    </w:rPr>
  </w:style>
  <w:style w:type="character" w:customStyle="1" w:styleId="BodyTextChar">
    <w:name w:val="Body Text Char"/>
    <w:basedOn w:val="DefaultParagraphFont"/>
    <w:link w:val="BodyText"/>
    <w:rsid w:val="00E5082C"/>
    <w:rPr>
      <w:rFonts w:ascii="Times New Roman" w:eastAsia="Times New Roman" w:hAnsi="Times New Roman" w:cs="Times New Roman"/>
      <w:color w:val="000000"/>
      <w:sz w:val="24"/>
      <w:szCs w:val="24"/>
      <w:lang w:val="en-US"/>
    </w:rPr>
  </w:style>
  <w:style w:type="paragraph" w:customStyle="1" w:styleId="Default">
    <w:name w:val="Default"/>
    <w:rsid w:val="00C17E39"/>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207A3"/>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6E7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5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E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54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7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548"/>
    <w:rPr>
      <w:rFonts w:ascii="Segoe UI" w:eastAsia="Times New Roman" w:hAnsi="Segoe UI" w:cs="Segoe UI"/>
      <w:sz w:val="18"/>
      <w:szCs w:val="18"/>
      <w:lang w:val="en-US"/>
    </w:rPr>
  </w:style>
  <w:style w:type="paragraph" w:styleId="ListParagraph">
    <w:name w:val="List Paragraph"/>
    <w:basedOn w:val="Normal"/>
    <w:uiPriority w:val="34"/>
    <w:qFormat/>
    <w:rsid w:val="00F9354C"/>
    <w:pPr>
      <w:spacing w:after="200" w:line="240" w:lineRule="auto"/>
      <w:ind w:left="720"/>
      <w:contextualSpacing/>
    </w:pPr>
    <w:rPr>
      <w:rFonts w:asciiTheme="minorHAnsi" w:eastAsiaTheme="minorEastAsia" w:hAnsiTheme="minorHAnsi" w:cstheme="minorBidi"/>
      <w:lang w:eastAsia="ja-JP"/>
    </w:rPr>
  </w:style>
  <w:style w:type="paragraph" w:styleId="NormalWeb">
    <w:name w:val="Normal (Web)"/>
    <w:basedOn w:val="Normal"/>
    <w:uiPriority w:val="99"/>
    <w:unhideWhenUsed/>
    <w:rsid w:val="00F9354C"/>
    <w:pPr>
      <w:spacing w:after="0" w:line="240" w:lineRule="auto"/>
    </w:pPr>
    <w:rPr>
      <w:rFonts w:eastAsiaTheme="minorHAnsi"/>
      <w:lang w:val="en-CA" w:eastAsia="en-CA"/>
    </w:rPr>
  </w:style>
  <w:style w:type="character" w:styleId="Hyperlink">
    <w:name w:val="Hyperlink"/>
    <w:basedOn w:val="DefaultParagraphFont"/>
    <w:uiPriority w:val="99"/>
    <w:unhideWhenUsed/>
    <w:rsid w:val="00F93D02"/>
    <w:rPr>
      <w:color w:val="0563C1"/>
      <w:u w:val="single"/>
    </w:rPr>
  </w:style>
  <w:style w:type="character" w:styleId="UnresolvedMention">
    <w:name w:val="Unresolved Mention"/>
    <w:basedOn w:val="DefaultParagraphFont"/>
    <w:uiPriority w:val="99"/>
    <w:semiHidden/>
    <w:unhideWhenUsed/>
    <w:rsid w:val="001F34B9"/>
    <w:rPr>
      <w:color w:val="605E5C"/>
      <w:shd w:val="clear" w:color="auto" w:fill="E1DFDD"/>
    </w:rPr>
  </w:style>
  <w:style w:type="character" w:styleId="FollowedHyperlink">
    <w:name w:val="FollowedHyperlink"/>
    <w:basedOn w:val="DefaultParagraphFont"/>
    <w:uiPriority w:val="99"/>
    <w:semiHidden/>
    <w:unhideWhenUsed/>
    <w:rsid w:val="001F34B9"/>
    <w:rPr>
      <w:color w:val="800080" w:themeColor="followedHyperlink"/>
      <w:u w:val="single"/>
    </w:rPr>
  </w:style>
  <w:style w:type="character" w:styleId="Emphasis">
    <w:name w:val="Emphasis"/>
    <w:basedOn w:val="DefaultParagraphFont"/>
    <w:uiPriority w:val="20"/>
    <w:qFormat/>
    <w:rsid w:val="005F20D7"/>
    <w:rPr>
      <w:i/>
      <w:iCs/>
    </w:rPr>
  </w:style>
  <w:style w:type="character" w:customStyle="1" w:styleId="httpsdoiorg1018653v1n16-3020">
    <w:name w:val="https://doi.org/10.18653/v1/n16-3020"/>
    <w:basedOn w:val="DefaultParagraphFont"/>
    <w:rsid w:val="005F20D7"/>
  </w:style>
  <w:style w:type="paragraph" w:customStyle="1" w:styleId="xmsonormal">
    <w:name w:val="x_msonormal"/>
    <w:basedOn w:val="Normal"/>
    <w:rsid w:val="0091710C"/>
    <w:pPr>
      <w:spacing w:before="100" w:beforeAutospacing="1" w:after="100" w:afterAutospacing="1"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331">
      <w:bodyDiv w:val="1"/>
      <w:marLeft w:val="0"/>
      <w:marRight w:val="0"/>
      <w:marTop w:val="0"/>
      <w:marBottom w:val="0"/>
      <w:divBdr>
        <w:top w:val="none" w:sz="0" w:space="0" w:color="auto"/>
        <w:left w:val="none" w:sz="0" w:space="0" w:color="auto"/>
        <w:bottom w:val="none" w:sz="0" w:space="0" w:color="auto"/>
        <w:right w:val="none" w:sz="0" w:space="0" w:color="auto"/>
      </w:divBdr>
    </w:div>
    <w:div w:id="759570008">
      <w:bodyDiv w:val="1"/>
      <w:marLeft w:val="0"/>
      <w:marRight w:val="0"/>
      <w:marTop w:val="0"/>
      <w:marBottom w:val="0"/>
      <w:divBdr>
        <w:top w:val="none" w:sz="0" w:space="0" w:color="auto"/>
        <w:left w:val="none" w:sz="0" w:space="0" w:color="auto"/>
        <w:bottom w:val="none" w:sz="0" w:space="0" w:color="auto"/>
        <w:right w:val="none" w:sz="0" w:space="0" w:color="auto"/>
      </w:divBdr>
    </w:div>
    <w:div w:id="948199260">
      <w:bodyDiv w:val="1"/>
      <w:marLeft w:val="0"/>
      <w:marRight w:val="0"/>
      <w:marTop w:val="0"/>
      <w:marBottom w:val="0"/>
      <w:divBdr>
        <w:top w:val="none" w:sz="0" w:space="0" w:color="auto"/>
        <w:left w:val="none" w:sz="0" w:space="0" w:color="auto"/>
        <w:bottom w:val="none" w:sz="0" w:space="0" w:color="auto"/>
        <w:right w:val="none" w:sz="0" w:space="0" w:color="auto"/>
      </w:divBdr>
    </w:div>
    <w:div w:id="970982074">
      <w:bodyDiv w:val="1"/>
      <w:marLeft w:val="0"/>
      <w:marRight w:val="0"/>
      <w:marTop w:val="0"/>
      <w:marBottom w:val="0"/>
      <w:divBdr>
        <w:top w:val="none" w:sz="0" w:space="0" w:color="auto"/>
        <w:left w:val="none" w:sz="0" w:space="0" w:color="auto"/>
        <w:bottom w:val="none" w:sz="0" w:space="0" w:color="auto"/>
        <w:right w:val="none" w:sz="0" w:space="0" w:color="auto"/>
      </w:divBdr>
    </w:div>
    <w:div w:id="1468429577">
      <w:bodyDiv w:val="1"/>
      <w:marLeft w:val="0"/>
      <w:marRight w:val="0"/>
      <w:marTop w:val="0"/>
      <w:marBottom w:val="0"/>
      <w:divBdr>
        <w:top w:val="none" w:sz="0" w:space="0" w:color="auto"/>
        <w:left w:val="none" w:sz="0" w:space="0" w:color="auto"/>
        <w:bottom w:val="none" w:sz="0" w:space="0" w:color="auto"/>
        <w:right w:val="none" w:sz="0" w:space="0" w:color="auto"/>
      </w:divBdr>
    </w:div>
    <w:div w:id="1607695525">
      <w:bodyDiv w:val="1"/>
      <w:marLeft w:val="0"/>
      <w:marRight w:val="0"/>
      <w:marTop w:val="0"/>
      <w:marBottom w:val="0"/>
      <w:divBdr>
        <w:top w:val="none" w:sz="0" w:space="0" w:color="auto"/>
        <w:left w:val="none" w:sz="0" w:space="0" w:color="auto"/>
        <w:bottom w:val="none" w:sz="0" w:space="0" w:color="auto"/>
        <w:right w:val="none" w:sz="0" w:space="0" w:color="auto"/>
      </w:divBdr>
    </w:div>
    <w:div w:id="1686784285">
      <w:bodyDiv w:val="1"/>
      <w:marLeft w:val="0"/>
      <w:marRight w:val="0"/>
      <w:marTop w:val="0"/>
      <w:marBottom w:val="0"/>
      <w:divBdr>
        <w:top w:val="none" w:sz="0" w:space="0" w:color="auto"/>
        <w:left w:val="none" w:sz="0" w:space="0" w:color="auto"/>
        <w:bottom w:val="none" w:sz="0" w:space="0" w:color="auto"/>
        <w:right w:val="none" w:sz="0" w:space="0" w:color="auto"/>
      </w:divBdr>
      <w:divsChild>
        <w:div w:id="1552956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682950">
              <w:marLeft w:val="0"/>
              <w:marRight w:val="0"/>
              <w:marTop w:val="0"/>
              <w:marBottom w:val="0"/>
              <w:divBdr>
                <w:top w:val="none" w:sz="0" w:space="0" w:color="auto"/>
                <w:left w:val="none" w:sz="0" w:space="0" w:color="auto"/>
                <w:bottom w:val="none" w:sz="0" w:space="0" w:color="auto"/>
                <w:right w:val="none" w:sz="0" w:space="0" w:color="auto"/>
              </w:divBdr>
              <w:divsChild>
                <w:div w:id="833767474">
                  <w:marLeft w:val="0"/>
                  <w:marRight w:val="0"/>
                  <w:marTop w:val="0"/>
                  <w:marBottom w:val="0"/>
                  <w:divBdr>
                    <w:top w:val="none" w:sz="0" w:space="0" w:color="auto"/>
                    <w:left w:val="none" w:sz="0" w:space="0" w:color="auto"/>
                    <w:bottom w:val="none" w:sz="0" w:space="0" w:color="auto"/>
                    <w:right w:val="none" w:sz="0" w:space="0" w:color="auto"/>
                  </w:divBdr>
                  <w:divsChild>
                    <w:div w:id="1211065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8555333">
                          <w:marLeft w:val="0"/>
                          <w:marRight w:val="0"/>
                          <w:marTop w:val="0"/>
                          <w:marBottom w:val="0"/>
                          <w:divBdr>
                            <w:top w:val="none" w:sz="0" w:space="0" w:color="auto"/>
                            <w:left w:val="none" w:sz="0" w:space="0" w:color="auto"/>
                            <w:bottom w:val="none" w:sz="0" w:space="0" w:color="auto"/>
                            <w:right w:val="none" w:sz="0" w:space="0" w:color="auto"/>
                          </w:divBdr>
                          <w:divsChild>
                            <w:div w:id="14010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9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sai.2014.6918213" TargetMode="External"/><Relationship Id="rId18" Type="http://schemas.openxmlformats.org/officeDocument/2006/relationships/hyperlink" Target="https://towardsdatascience.com/getting-started-with-natural-language-processing-nlp-2c482420cc05" TargetMode="External"/><Relationship Id="rId26" Type="http://schemas.openxmlformats.org/officeDocument/2006/relationships/hyperlink" Target="http://www.uwindsor.ca/studentcounselling/" TargetMode="External"/><Relationship Id="rId3" Type="http://schemas.openxmlformats.org/officeDocument/2006/relationships/customXml" Target="../customXml/item3.xml"/><Relationship Id="rId21" Type="http://schemas.openxmlformats.org/officeDocument/2006/relationships/hyperlink" Target="https://brightspace.uwindsor.ca/d2l/le/calendar/136263" TargetMode="External"/><Relationship Id="rId7" Type="http://schemas.openxmlformats.org/officeDocument/2006/relationships/settings" Target="settings.xml"/><Relationship Id="rId12" Type="http://schemas.openxmlformats.org/officeDocument/2006/relationships/hyperlink" Target="https://web.stanford.edu/~hastie/ElemStatLearn/" TargetMode="External"/><Relationship Id="rId17" Type="http://schemas.openxmlformats.org/officeDocument/2006/relationships/hyperlink" Target="https://towardsdatascience.com/a-complete-guide-to-recommender-system-tutorial-with-sklearn-surprise-keras-recommender-5e52e8ceace1" TargetMode="External"/><Relationship Id="rId25" Type="http://schemas.openxmlformats.org/officeDocument/2006/relationships/hyperlink" Target="http://www.uwindsor.ca/studenthealthservices/" TargetMode="External"/><Relationship Id="rId2" Type="http://schemas.openxmlformats.org/officeDocument/2006/relationships/customXml" Target="../customXml/item2.xml"/><Relationship Id="rId16" Type="http://schemas.openxmlformats.org/officeDocument/2006/relationships/hyperlink" Target="https://www.kaggle.com/learn/intro-to-deep-learning" TargetMode="External"/><Relationship Id="rId20" Type="http://schemas.openxmlformats.org/officeDocument/2006/relationships/hyperlink" Target="https://aif360.mybluemix.net/" TargetMode="External"/><Relationship Id="rId29" Type="http://schemas.openxmlformats.org/officeDocument/2006/relationships/hyperlink" Target="https://play.google.com/store/apps/details?id=com.onetapsolutions.morneau.myissp&amp;hl=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brightspace.uwindsor.ca/d2l/le/content/136263/viewContent/654482/View?ou=136263"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l.acm.org/doi/10.5555/3295222.3295230" TargetMode="External"/><Relationship Id="rId23" Type="http://schemas.openxmlformats.org/officeDocument/2006/relationships/hyperlink" Target="https://www.uwindsor.ca/provost/sites/uwindsor.ca.provost/files/digital_learning_resource_policy_final_with_link_0.pdf" TargetMode="External"/><Relationship Id="rId28" Type="http://schemas.openxmlformats.org/officeDocument/2006/relationships/hyperlink" Target="https://apps.apple.com/us/app/my-ssp/id1112006222" TargetMode="External"/><Relationship Id="rId10" Type="http://schemas.openxmlformats.org/officeDocument/2006/relationships/endnotes" Target="endnotes.xml"/><Relationship Id="rId19" Type="http://schemas.openxmlformats.org/officeDocument/2006/relationships/hyperlink" Target="https://fairlearn.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8653/v1/n16-3020" TargetMode="External"/><Relationship Id="rId22" Type="http://schemas.openxmlformats.org/officeDocument/2006/relationships/footer" Target="footer1.xml"/><Relationship Id="rId27" Type="http://schemas.openxmlformats.org/officeDocument/2006/relationships/hyperlink" Target="https://keepmesafe.myissp.com/" TargetMode="External"/><Relationship Id="rId30" Type="http://schemas.openxmlformats.org/officeDocument/2006/relationships/hyperlink" Target="http://www.uwindsor.ca/we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876BB8A69C6A41A594E576B20F35FD" ma:contentTypeVersion="16" ma:contentTypeDescription="Create a new document." ma:contentTypeScope="" ma:versionID="570ad273c58dfb2b44462301fffe552f">
  <xsd:schema xmlns:xsd="http://www.w3.org/2001/XMLSchema" xmlns:xs="http://www.w3.org/2001/XMLSchema" xmlns:p="http://schemas.microsoft.com/office/2006/metadata/properties" xmlns:ns2="4c4a5f52-60c9-4b55-94bf-8a524160f1f9" xmlns:ns3="cb88a889-01d8-4c5e-afb1-6db2740efe3f" targetNamespace="http://schemas.microsoft.com/office/2006/metadata/properties" ma:root="true" ma:fieldsID="07a09d773f746a951d167daa64927ac2" ns2:_="" ns3:_="">
    <xsd:import namespace="4c4a5f52-60c9-4b55-94bf-8a524160f1f9"/>
    <xsd:import namespace="cb88a889-01d8-4c5e-afb1-6db2740efe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5f52-60c9-4b55-94bf-8a524160f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9bee80c-1694-4361-82b6-5997d1554ef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88a889-01d8-4c5e-afb1-6db2740efe3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7e1025f-1b95-457c-9280-64693636f636}" ma:internalName="TaxCatchAll" ma:showField="CatchAllData" ma:web="cb88a889-01d8-4c5e-afb1-6db2740efe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88a889-01d8-4c5e-afb1-6db2740efe3f" xsi:nil="true"/>
    <lcf76f155ced4ddcb4097134ff3c332f xmlns="4c4a5f52-60c9-4b55-94bf-8a524160f1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D7D450-65C3-47C3-B3A7-DED46575C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a5f52-60c9-4b55-94bf-8a524160f1f9"/>
    <ds:schemaRef ds:uri="cb88a889-01d8-4c5e-afb1-6db2740efe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24F05-EE01-49EE-B335-9AF690F95D29}">
  <ds:schemaRefs>
    <ds:schemaRef ds:uri="http://schemas.microsoft.com/sharepoint/v3/contenttype/forms"/>
  </ds:schemaRefs>
</ds:datastoreItem>
</file>

<file path=customXml/itemProps3.xml><?xml version="1.0" encoding="utf-8"?>
<ds:datastoreItem xmlns:ds="http://schemas.openxmlformats.org/officeDocument/2006/customXml" ds:itemID="{752D48B8-2D8D-4D10-9E7C-D0FFF62EF767}">
  <ds:schemaRefs>
    <ds:schemaRef ds:uri="http://schemas.openxmlformats.org/officeDocument/2006/bibliography"/>
  </ds:schemaRefs>
</ds:datastoreItem>
</file>

<file path=customXml/itemProps4.xml><?xml version="1.0" encoding="utf-8"?>
<ds:datastoreItem xmlns:ds="http://schemas.openxmlformats.org/officeDocument/2006/customXml" ds:itemID="{1A4D9390-209D-4DEA-81CF-4F57F0D9D2E0}">
  <ds:schemaRefs>
    <ds:schemaRef ds:uri="http://schemas.microsoft.com/office/2006/metadata/properties"/>
    <ds:schemaRef ds:uri="http://schemas.microsoft.com/office/infopath/2007/PartnerControls"/>
    <ds:schemaRef ds:uri="cb88a889-01d8-4c5e-afb1-6db2740efe3f"/>
    <ds:schemaRef ds:uri="4c4a5f52-60c9-4b55-94bf-8a524160f1f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2317</Words>
  <Characters>13207</Characters>
  <Application>Microsoft Office Word</Application>
  <DocSecurity>8</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 Ali El-Sharif</cp:lastModifiedBy>
  <cp:revision>3</cp:revision>
  <cp:lastPrinted>2022-11-18T13:56:00Z</cp:lastPrinted>
  <dcterms:created xsi:type="dcterms:W3CDTF">2023-05-11T15:03:00Z</dcterms:created>
  <dcterms:modified xsi:type="dcterms:W3CDTF">2023-05-11T17:03:00Z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0x0101009F876BB8A69C6A41A594E576B20F35FD</vt:lpwstr>
  </property>
  <property fmtid="{D5CDD505-2E9C-101B-9397-08002B2CF9AE}" pid="3" name="MediaServiceImageTags">
    <vt:lpwstr/>
  </property>
</Properties>
</file>