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03869" w:rsidR="00003869" w:rsidP="0006347A" w:rsidRDefault="00003869" w14:paraId="04E1348B" w14:textId="40DDD75F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 xml:space="preserve">UNIVERZITA </w:t>
      </w:r>
      <w:r w:rsidR="00BC0A32">
        <w:rPr>
          <w:sz w:val="44"/>
          <w:szCs w:val="44"/>
        </w:rPr>
        <w:t>PARDUBICE</w:t>
      </w:r>
      <w:r w:rsidR="00BC0A32"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>Fakult</w:t>
      </w:r>
      <w:r w:rsidR="00BC0A32">
        <w:rPr>
          <w:sz w:val="32"/>
          <w:szCs w:val="32"/>
        </w:rPr>
        <w:t>a elektrotechniky a informatiky</w:t>
      </w:r>
    </w:p>
    <w:p w:rsidRPr="00EC230E" w:rsidR="002E4D8A" w:rsidP="00315331" w:rsidRDefault="00E90456" w14:paraId="2E22EB54" w14:textId="07885EC9">
      <w:pPr>
        <w:pStyle w:val="Titulnstrana"/>
        <w:spacing w:after="200"/>
        <w:rPr>
          <w:b/>
          <w:bCs/>
          <w:i/>
          <w:color w:val="000000" w:themeColor="text1"/>
          <w:sz w:val="36"/>
          <w:szCs w:val="36"/>
        </w:rPr>
      </w:pPr>
      <w:r>
        <w:rPr>
          <w:b/>
          <w:bCs/>
          <w:i/>
          <w:color w:val="000000" w:themeColor="text1"/>
          <w:sz w:val="36"/>
          <w:szCs w:val="36"/>
        </w:rPr>
        <w:t>Semestr</w:t>
      </w:r>
      <w:r w:rsidR="00FB63F8">
        <w:rPr>
          <w:b/>
          <w:bCs/>
          <w:i/>
          <w:color w:val="000000" w:themeColor="text1"/>
          <w:sz w:val="36"/>
          <w:szCs w:val="36"/>
        </w:rPr>
        <w:t xml:space="preserve">ální </w:t>
      </w:r>
      <w:r w:rsidR="00DD1E5E">
        <w:rPr>
          <w:b/>
          <w:bCs/>
          <w:i/>
          <w:color w:val="000000" w:themeColor="text1"/>
          <w:sz w:val="36"/>
          <w:szCs w:val="36"/>
        </w:rPr>
        <w:t>práce – Správa</w:t>
      </w:r>
      <w:r w:rsidRPr="00EC230E" w:rsidR="002E4D8A">
        <w:rPr>
          <w:b/>
          <w:bCs/>
          <w:i/>
          <w:color w:val="000000" w:themeColor="text1"/>
          <w:sz w:val="36"/>
          <w:szCs w:val="36"/>
        </w:rPr>
        <w:t xml:space="preserve"> webového serveru</w:t>
      </w:r>
    </w:p>
    <w:p w:rsidR="00EC481C" w:rsidP="00EC481C" w:rsidRDefault="00EC230E" w14:paraId="45FA117E" w14:textId="0510E07D">
      <w:pPr>
        <w:pStyle w:val="Titulnstrana"/>
        <w:spacing w:after="200"/>
        <w:rPr>
          <w:sz w:val="36"/>
          <w:szCs w:val="36"/>
        </w:rPr>
      </w:pPr>
      <w:r>
        <w:rPr>
          <w:sz w:val="36"/>
          <w:szCs w:val="36"/>
        </w:rPr>
        <w:t xml:space="preserve">Michael Cvrček, Aleš Tlučhoř, </w:t>
      </w:r>
      <w:r w:rsidR="00E076B0">
        <w:rPr>
          <w:sz w:val="36"/>
          <w:szCs w:val="36"/>
        </w:rPr>
        <w:t xml:space="preserve">Matěj Adamec, Lukáš Němeček, Daniel </w:t>
      </w:r>
      <w:proofErr w:type="spellStart"/>
      <w:r w:rsidR="00E076B0">
        <w:rPr>
          <w:sz w:val="36"/>
          <w:szCs w:val="36"/>
        </w:rPr>
        <w:t>Baštecký</w:t>
      </w:r>
      <w:proofErr w:type="spellEnd"/>
      <w:r w:rsidR="00E076B0">
        <w:rPr>
          <w:sz w:val="36"/>
          <w:szCs w:val="36"/>
        </w:rPr>
        <w:t xml:space="preserve">, </w:t>
      </w:r>
      <w:r w:rsidR="00C9589E">
        <w:rPr>
          <w:sz w:val="36"/>
          <w:szCs w:val="36"/>
        </w:rPr>
        <w:t xml:space="preserve">Oliver </w:t>
      </w:r>
      <w:proofErr w:type="spellStart"/>
      <w:r w:rsidR="00C9589E">
        <w:rPr>
          <w:sz w:val="36"/>
          <w:szCs w:val="36"/>
        </w:rPr>
        <w:t>Mochal</w:t>
      </w:r>
      <w:proofErr w:type="spellEnd"/>
      <w:r w:rsidR="00C9589E">
        <w:rPr>
          <w:sz w:val="36"/>
          <w:szCs w:val="36"/>
        </w:rPr>
        <w:t>, Martin Václavík, Zdeněk Šťastný</w:t>
      </w:r>
    </w:p>
    <w:p w:rsidR="00EC481C" w:rsidP="00EC481C" w:rsidRDefault="00EC481C" w14:paraId="257DD7D5" w14:textId="77777777">
      <w:pPr>
        <w:pStyle w:val="Titulnstrana"/>
        <w:spacing w:after="200"/>
        <w:rPr>
          <w:sz w:val="36"/>
          <w:szCs w:val="36"/>
        </w:rPr>
      </w:pPr>
    </w:p>
    <w:p w:rsidR="00EC481C" w:rsidP="00EC481C" w:rsidRDefault="00EC481C" w14:paraId="67CDBDAD" w14:textId="77777777">
      <w:pPr>
        <w:pStyle w:val="Titulnstrana"/>
        <w:spacing w:after="200"/>
        <w:rPr>
          <w:sz w:val="36"/>
          <w:szCs w:val="36"/>
        </w:rPr>
      </w:pPr>
    </w:p>
    <w:p w:rsidR="002F449C" w:rsidP="00EC481C" w:rsidRDefault="002F449C" w14:paraId="3817D31A" w14:textId="77777777">
      <w:pPr>
        <w:pStyle w:val="Titulnstrana"/>
        <w:spacing w:after="200"/>
        <w:rPr>
          <w:sz w:val="36"/>
          <w:szCs w:val="36"/>
        </w:rPr>
      </w:pPr>
    </w:p>
    <w:p w:rsidR="002F449C" w:rsidP="00EC481C" w:rsidRDefault="002F449C" w14:paraId="7B61ABEC" w14:textId="77777777">
      <w:pPr>
        <w:pStyle w:val="Titulnstrana"/>
        <w:spacing w:after="200"/>
        <w:rPr>
          <w:sz w:val="36"/>
          <w:szCs w:val="36"/>
        </w:rPr>
      </w:pPr>
    </w:p>
    <w:p w:rsidR="002F449C" w:rsidP="00EC481C" w:rsidRDefault="002F449C" w14:paraId="364B99DE" w14:textId="77777777">
      <w:pPr>
        <w:pStyle w:val="Titulnstrana"/>
        <w:spacing w:after="200"/>
        <w:rPr>
          <w:sz w:val="36"/>
          <w:szCs w:val="36"/>
        </w:rPr>
      </w:pPr>
    </w:p>
    <w:p w:rsidR="00EC481C" w:rsidP="00EC481C" w:rsidRDefault="00EC481C" w14:paraId="5AF271A2" w14:textId="77777777">
      <w:pPr>
        <w:pStyle w:val="Titulnstrana"/>
        <w:spacing w:after="200"/>
        <w:rPr>
          <w:sz w:val="28"/>
          <w:szCs w:val="28"/>
        </w:rPr>
      </w:pPr>
    </w:p>
    <w:p w:rsidRPr="00C4792B" w:rsidR="00C4792B" w:rsidP="00C4792B" w:rsidRDefault="00EC481C" w14:paraId="21FE4140" w14:textId="29B4C66C">
      <w:pPr>
        <w:pStyle w:val="Titulnstrana"/>
        <w:spacing w:after="5600"/>
        <w:ind w:left="6372"/>
        <w:rPr>
          <w:sz w:val="28"/>
          <w:szCs w:val="28"/>
        </w:rPr>
      </w:pPr>
      <w:r>
        <w:rPr>
          <w:sz w:val="28"/>
          <w:szCs w:val="28"/>
        </w:rPr>
        <w:t>V</w:t>
      </w:r>
      <w:r w:rsidR="00A83792">
        <w:rPr>
          <w:sz w:val="28"/>
          <w:szCs w:val="28"/>
        </w:rPr>
        <w:t xml:space="preserve"> Pardubice </w:t>
      </w:r>
      <w:r>
        <w:rPr>
          <w:sz w:val="28"/>
          <w:szCs w:val="28"/>
        </w:rPr>
        <w:t>dn</w:t>
      </w:r>
      <w:r w:rsidR="00A83792">
        <w:rPr>
          <w:sz w:val="28"/>
          <w:szCs w:val="28"/>
        </w:rPr>
        <w:t>e 08.04.2026</w:t>
      </w:r>
      <w:r>
        <w:rPr>
          <w:sz w:val="28"/>
          <w:szCs w:val="28"/>
        </w:rPr>
        <w:t xml:space="preserve"> </w:t>
      </w:r>
      <w:bookmarkStart w:name="_Toc258833021" w:id="0"/>
      <w:bookmarkStart w:name="_Toc439254164" w:id="1"/>
    </w:p>
    <w:sdt>
      <w:sdtPr>
        <w:id w:val="1552412327"/>
        <w:docPartObj>
          <w:docPartGallery w:val="Table of Contents"/>
          <w:docPartUnique/>
        </w:docPartObj>
        <w:rPr>
          <w:rFonts w:ascii="Times New Roman" w:hAnsi="Times New Roman" w:eastAsia="Calibri" w:cs="Times New Roman" w:eastAsiaTheme="minorAscii"/>
          <w:b w:val="0"/>
          <w:bCs w:val="0"/>
          <w:color w:val="auto"/>
          <w:sz w:val="24"/>
          <w:szCs w:val="24"/>
        </w:rPr>
      </w:sdtPr>
      <w:sdtContent>
        <w:p w:rsidRPr="007102F7" w:rsidR="00C4792B" w:rsidP="007102F7" w:rsidRDefault="00C4792B" w14:paraId="3219EF38" w14:textId="77777777">
          <w:pPr>
            <w:pStyle w:val="Nadpisobsahu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:rsidR="001F2976" w:rsidRDefault="00C4792B" w14:paraId="79FA61D8" w14:textId="66FB1A6E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6571019">
            <w:r w:rsidRPr="0026154F" w:rsidR="001F2976">
              <w:rPr>
                <w:rStyle w:val="Hypertextovodkaz"/>
                <w:noProof/>
              </w:rPr>
              <w:t>Úvod</w:t>
            </w:r>
            <w:r w:rsidR="001F2976">
              <w:rPr>
                <w:noProof/>
                <w:webHidden/>
              </w:rPr>
              <w:tab/>
            </w:r>
            <w:r w:rsidR="001F2976">
              <w:rPr>
                <w:noProof/>
                <w:webHidden/>
              </w:rPr>
              <w:fldChar w:fldCharType="begin"/>
            </w:r>
            <w:r w:rsidR="001F2976">
              <w:rPr>
                <w:noProof/>
                <w:webHidden/>
              </w:rPr>
              <w:instrText xml:space="preserve"> PAGEREF _Toc226571019 \h </w:instrText>
            </w:r>
            <w:r w:rsidR="001F2976">
              <w:rPr>
                <w:noProof/>
                <w:webHidden/>
              </w:rPr>
            </w:r>
            <w:r w:rsidR="001F2976">
              <w:rPr>
                <w:noProof/>
                <w:webHidden/>
              </w:rPr>
              <w:fldChar w:fldCharType="separate"/>
            </w:r>
            <w:r w:rsidR="001F2976">
              <w:rPr>
                <w:noProof/>
                <w:webHidden/>
              </w:rPr>
              <w:t>3</w:t>
            </w:r>
            <w:r w:rsidR="001F2976"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158894B5" w14:textId="76292E58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history="1" w:anchor="_Toc226571020">
            <w:r w:rsidRPr="0026154F">
              <w:rPr>
                <w:rStyle w:val="Hypertextovodkaz"/>
                <w:noProof/>
              </w:rPr>
              <w:t>1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Autoři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33BD9356" w14:textId="54A34782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21">
            <w:r w:rsidRPr="0026154F">
              <w:rPr>
                <w:rStyle w:val="Hypertextovodkaz"/>
                <w:noProof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Repozitář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0ACA0AD5" w14:textId="3C9F4B9D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22">
            <w:r w:rsidRPr="0026154F">
              <w:rPr>
                <w:rStyle w:val="Hypertextovodkaz"/>
                <w:noProof/>
              </w:rPr>
              <w:t>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Organizace týmu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040E56E3" w14:textId="052D5087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history="1" w:anchor="_Toc226571023">
            <w:r w:rsidRPr="0026154F">
              <w:rPr>
                <w:rStyle w:val="Hypertextovodkaz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Příprava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3527FD36" w14:textId="0C45FA8E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24">
            <w:r w:rsidRPr="0026154F">
              <w:rPr>
                <w:rStyle w:val="Hypertextovodkaz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Získání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5A29C3AD" w14:textId="54914BF5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25">
            <w:r w:rsidRPr="0026154F">
              <w:rPr>
                <w:rStyle w:val="Hypertextovodkaz"/>
                <w:noProof/>
              </w:rPr>
              <w:t>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Spuštění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0F44B37E" w14:textId="785493E1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26">
            <w:r w:rsidRPr="0026154F">
              <w:rPr>
                <w:rStyle w:val="Hypertextovodkaz"/>
                <w:noProof/>
              </w:rPr>
              <w:t>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Ukončení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59A6B4F9" w14:textId="7E4E02D1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history="1" w:anchor="_Toc226571027">
            <w:r w:rsidRPr="0026154F">
              <w:rPr>
                <w:rStyle w:val="Hypertextovodkaz"/>
                <w:noProof/>
              </w:rPr>
              <w:t>3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Přístup k jednotlivým částem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6B79AA3E" w14:textId="4EF740F9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history="1" w:anchor="_Toc226571028">
            <w:r w:rsidRPr="0026154F">
              <w:rPr>
                <w:rStyle w:val="Hypertextovodkaz"/>
                <w:noProof/>
              </w:rPr>
              <w:t>4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3584FB0B" w14:textId="3AC34234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history="1" w:anchor="_Toc226571029">
            <w:r w:rsidRPr="0026154F">
              <w:rPr>
                <w:rStyle w:val="Hypertextovodkaz"/>
                <w:noProof/>
              </w:rPr>
              <w:t>5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499FABD6" w14:textId="080CA003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0">
            <w:r w:rsidRPr="0026154F">
              <w:rPr>
                <w:rStyle w:val="Hypertextovodkaz"/>
                <w:noProof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Použité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0D901E97" w14:textId="64131751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1">
            <w:r w:rsidRPr="0026154F">
              <w:rPr>
                <w:rStyle w:val="Hypertextovodkaz"/>
                <w:noProof/>
              </w:rPr>
              <w:t>5.2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Registrační a přihlašovací formuláře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6CF24545" w14:textId="7CFBB702">
          <w:pPr>
            <w:pStyle w:val="Obsah2"/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2">
            <w:r w:rsidRPr="0026154F">
              <w:rPr>
                <w:rStyle w:val="Hypertextovodkaz"/>
                <w:noProof/>
              </w:rPr>
              <w:t>5.3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Funkce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25584DAC" w14:textId="6A2A3A46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3">
            <w:r w:rsidRPr="0026154F">
              <w:rPr>
                <w:rStyle w:val="Hypertextovodkaz"/>
                <w:noProof/>
              </w:rPr>
              <w:t>5.3.1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Přidání nové domény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47A87EA6" w14:textId="39EAD16B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4">
            <w:r w:rsidRPr="0026154F">
              <w:rPr>
                <w:rStyle w:val="Hypertextovodkaz"/>
                <w:noProof/>
              </w:rPr>
              <w:t>5.3.2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Nahrávání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260F84DE" w14:textId="7FC9AE39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5">
            <w:r w:rsidRPr="0026154F">
              <w:rPr>
                <w:rStyle w:val="Hypertextovodkaz"/>
                <w:noProof/>
              </w:rPr>
              <w:t>5.3.3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Zobrazení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3C68F4F7" w14:textId="2DFBAE36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hAnsiTheme="minorHAnsi" w:eastAsiaTheme="minorEastAsia" w:cstheme="minorBidi"/>
              <w:noProof/>
              <w:kern w:val="2"/>
              <w:lang w:eastAsia="cs-CZ"/>
              <w14:ligatures w14:val="standardContextual"/>
            </w:rPr>
          </w:pPr>
          <w:hyperlink w:history="1" w:anchor="_Toc226571036">
            <w:r w:rsidRPr="0026154F">
              <w:rPr>
                <w:rStyle w:val="Hypertextovodkaz"/>
                <w:noProof/>
              </w:rPr>
              <w:t>5.3.4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Ošetření chybových stavů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976" w:rsidRDefault="001F2976" w14:paraId="218A8A0A" w14:textId="493B490E">
          <w:pPr>
            <w:pStyle w:val="Obsah1"/>
            <w:rPr>
              <w:rFonts w:asciiTheme="minorHAnsi" w:hAnsiTheme="minorHAnsi" w:eastAsiaTheme="minorEastAsia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history="1" w:anchor="_Toc226571037">
            <w:r w:rsidRPr="0026154F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92B" w:rsidRDefault="00C4792B" w14:paraId="5CBA889C" w14:textId="5ADE6119">
          <w:r>
            <w:rPr>
              <w:b/>
              <w:bCs/>
            </w:rPr>
            <w:fldChar w:fldCharType="end"/>
          </w:r>
        </w:p>
      </w:sdtContent>
      <w:sdtEndPr>
        <w:rPr>
          <w:rFonts w:ascii="Times New Roman" w:hAnsi="Times New Roman" w:eastAsia="Calibri" w:cs="Times New Roman" w:eastAsiaTheme="minorAscii"/>
          <w:b w:val="0"/>
          <w:bCs w:val="0"/>
          <w:color w:val="auto"/>
          <w:sz w:val="24"/>
          <w:szCs w:val="24"/>
        </w:rPr>
      </w:sdtEndPr>
    </w:sdt>
    <w:p w:rsidRPr="00C4792B" w:rsidR="00C4792B" w:rsidP="00C4792B" w:rsidRDefault="00C4792B" w14:paraId="7B17ACD9" w14:textId="77777777">
      <w:pPr>
        <w:rPr>
          <w:rFonts w:ascii="Arial" w:hAnsi="Arial" w:eastAsiaTheme="majorEastAsia" w:cstheme="majorBidi"/>
          <w:b/>
          <w:bCs/>
          <w:sz w:val="28"/>
          <w:szCs w:val="28"/>
        </w:rPr>
      </w:pPr>
      <w:r>
        <w:br w:type="page"/>
      </w:r>
    </w:p>
    <w:p w:rsidR="008D2272" w:rsidP="008D2272" w:rsidRDefault="008D2272" w14:paraId="564EFB6A" w14:textId="77777777">
      <w:pPr>
        <w:pStyle w:val="Nadpis1-bezsla"/>
      </w:pPr>
      <w:bookmarkStart w:name="_Toc258833024" w:id="2"/>
      <w:bookmarkStart w:name="_Toc439254167" w:id="3"/>
      <w:bookmarkStart w:name="_Toc226571019" w:id="4"/>
      <w:bookmarkEnd w:id="0"/>
      <w:bookmarkEnd w:id="1"/>
      <w:r>
        <w:lastRenderedPageBreak/>
        <w:t>Úvod</w:t>
      </w:r>
      <w:bookmarkEnd w:id="4"/>
    </w:p>
    <w:p w:rsidRPr="00991EB9" w:rsidR="00991EB9" w:rsidP="00991EB9" w:rsidRDefault="00991EB9" w14:paraId="2A36DA05" w14:textId="77777777">
      <w:r w:rsidRPr="00991EB9">
        <w:t xml:space="preserve">Cílem této semestrální práce je vytvoření jednoduchého hostingového centra v rámci předmětu </w:t>
      </w:r>
      <w:r w:rsidRPr="00991EB9">
        <w:rPr>
          <w:b/>
          <w:bCs/>
        </w:rPr>
        <w:t>BSPWE – Správa webového serveru</w:t>
      </w:r>
      <w:r w:rsidRPr="00991EB9">
        <w:t>. Projekt má demonstrovat základní principy provozu webhostingu a propojení hlavních služeb, které jsou pro běh webových aplikací potřeba. Konkrétně se jedná o webový server, databázový server, FTP server a obslužnou aplikaci, pomocí které si uživatel může vytvořit vlastní hosting.</w:t>
      </w:r>
    </w:p>
    <w:p w:rsidRPr="00991EB9" w:rsidR="00991EB9" w:rsidP="00991EB9" w:rsidRDefault="00991EB9" w14:paraId="1556CCB5" w14:textId="7CCB21B8">
      <w:r w:rsidRPr="00991EB9">
        <w:t xml:space="preserve">Řešení bylo navrženo jako kontejnerová aplikace provozovaná pomocí technologie </w:t>
      </w:r>
      <w:proofErr w:type="spellStart"/>
      <w:r w:rsidRPr="00991EB9">
        <w:rPr>
          <w:b/>
          <w:bCs/>
        </w:rPr>
        <w:t>Docker</w:t>
      </w:r>
      <w:proofErr w:type="spellEnd"/>
      <w:r w:rsidRPr="00991EB9">
        <w:t>. Jednotlivé části systému jsou odděleny do samostatných kontejnerů, což umožňuje jednodušší správu, přehlednější konfiguraci a snadné spuštění celého projektu.</w:t>
      </w:r>
    </w:p>
    <w:p w:rsidRPr="00991EB9" w:rsidR="00991EB9" w:rsidP="00991EB9" w:rsidRDefault="00991EB9" w14:paraId="3DF7FBE5" w14:textId="5A47924C">
      <w:r w:rsidRPr="00991EB9">
        <w:t xml:space="preserve">Součástí řešení je instalace a konfigurace </w:t>
      </w:r>
      <w:r w:rsidRPr="00991EB9">
        <w:rPr>
          <w:b/>
          <w:bCs/>
        </w:rPr>
        <w:t>databázového serveru</w:t>
      </w:r>
      <w:r w:rsidRPr="00991EB9">
        <w:t xml:space="preserve">, </w:t>
      </w:r>
      <w:r w:rsidRPr="00991EB9">
        <w:rPr>
          <w:b/>
          <w:bCs/>
        </w:rPr>
        <w:t>webového serveru</w:t>
      </w:r>
      <w:r w:rsidRPr="00991EB9">
        <w:t xml:space="preserve">, </w:t>
      </w:r>
      <w:r w:rsidRPr="00991EB9">
        <w:rPr>
          <w:b/>
          <w:bCs/>
        </w:rPr>
        <w:t xml:space="preserve">FTP serveru </w:t>
      </w:r>
      <w:r w:rsidRPr="00991EB9">
        <w:t xml:space="preserve">a vytvoření </w:t>
      </w:r>
      <w:r w:rsidRPr="00991EB9">
        <w:rPr>
          <w:b/>
          <w:bCs/>
        </w:rPr>
        <w:t>obslužné webové aplikace</w:t>
      </w:r>
      <w:r w:rsidRPr="00991EB9">
        <w:t>, ve které si uživatel může založit účet, přihlásit se a vytvořit vlastní hosting.</w:t>
      </w:r>
    </w:p>
    <w:p w:rsidRPr="00991EB9" w:rsidR="00991EB9" w:rsidP="00991EB9" w:rsidRDefault="00991EB9" w14:paraId="6D87463F" w14:textId="08C87053">
      <w:r w:rsidRPr="00991EB9">
        <w:t>Součástí projektu je webová aplikace, která slouží jako obslužné rozhraní hostingového centra. Uživatel se může nejprve zaregistrovat, následně se přihlásit do svého účtu a poté pracovat se systémem pro vytvoření hostingu. Při registraci zadává základní údaje potřebné pro vytvoření účtu. Po úspěšném vytvoření účtu se může přihlásit pomocí svého uživatelského jména a hesla.</w:t>
      </w:r>
    </w:p>
    <w:p w:rsidRPr="00991EB9" w:rsidR="00991EB9" w:rsidP="00991EB9" w:rsidRDefault="00991EB9" w14:paraId="799ED8B8" w14:textId="1A585D9A">
      <w:r w:rsidRPr="00991EB9">
        <w:t xml:space="preserve">Aplikace je navržena jako jednoduché a přehledné rozhraní s důrazem na snadné používání. Uživatelské prostředí podporuje také </w:t>
      </w:r>
      <w:r w:rsidRPr="00991EB9">
        <w:rPr>
          <w:b/>
          <w:bCs/>
        </w:rPr>
        <w:t xml:space="preserve">světlý a tmavý režim zobrazení </w:t>
      </w:r>
      <w:r w:rsidRPr="00991EB9">
        <w:t>(</w:t>
      </w:r>
      <w:proofErr w:type="spellStart"/>
      <w:r w:rsidRPr="00991EB9">
        <w:t>light</w:t>
      </w:r>
      <w:proofErr w:type="spellEnd"/>
      <w:r w:rsidRPr="00991EB9">
        <w:t xml:space="preserve"> mode / </w:t>
      </w:r>
      <w:proofErr w:type="spellStart"/>
      <w:r w:rsidRPr="00991EB9">
        <w:t>dark</w:t>
      </w:r>
      <w:proofErr w:type="spellEnd"/>
      <w:r w:rsidRPr="00991EB9">
        <w:t xml:space="preserve"> mode</w:t>
      </w:r>
      <w:r w:rsidR="005A43CD">
        <w:t xml:space="preserve">. </w:t>
      </w:r>
      <w:r w:rsidRPr="00991EB9">
        <w:t xml:space="preserve">Výsledkem práce je funkční </w:t>
      </w:r>
      <w:r w:rsidR="00144C24">
        <w:t>projekt</w:t>
      </w:r>
      <w:r w:rsidRPr="00991EB9">
        <w:t xml:space="preserve"> jednoduchého hostingového centra</w:t>
      </w:r>
      <w:r w:rsidR="00144C24">
        <w:t>.</w:t>
      </w:r>
    </w:p>
    <w:p w:rsidRPr="00F1511A" w:rsidR="00F1511A" w:rsidP="002F449C" w:rsidRDefault="00F1511A" w14:paraId="24B44582" w14:textId="77777777"/>
    <w:p w:rsidR="002F449C" w:rsidP="002F449C" w:rsidRDefault="002F449C" w14:paraId="506AEE29" w14:textId="31E9A1E3">
      <w:pPr>
        <w:pStyle w:val="Nadpis1"/>
      </w:pPr>
      <w:r>
        <w:br w:type="page"/>
      </w:r>
      <w:bookmarkStart w:name="_Toc226571020" w:id="5"/>
      <w:r>
        <w:lastRenderedPageBreak/>
        <w:t>A</w:t>
      </w:r>
      <w:r w:rsidR="00AA17D1">
        <w:t>utoři</w:t>
      </w:r>
      <w:bookmarkEnd w:id="5"/>
    </w:p>
    <w:tbl>
      <w:tblPr>
        <w:tblStyle w:val="Mkatabulky"/>
        <w:tblW w:w="8992" w:type="dxa"/>
        <w:tblLook w:val="04A0" w:firstRow="1" w:lastRow="0" w:firstColumn="1" w:lastColumn="0" w:noHBand="0" w:noVBand="1"/>
      </w:tblPr>
      <w:tblGrid>
        <w:gridCol w:w="4496"/>
        <w:gridCol w:w="4496"/>
      </w:tblGrid>
      <w:tr w:rsidR="0030777F" w:rsidTr="0030777F" w14:paraId="3D0C5700" w14:textId="77777777">
        <w:trPr>
          <w:trHeight w:val="628"/>
        </w:trPr>
        <w:tc>
          <w:tcPr>
            <w:tcW w:w="4496" w:type="dxa"/>
            <w:vAlign w:val="center"/>
          </w:tcPr>
          <w:p w:rsidRPr="0030777F" w:rsidR="0030777F" w:rsidP="0030777F" w:rsidRDefault="0030777F" w14:paraId="591BE403" w14:textId="7C517B87">
            <w:pPr>
              <w:jc w:val="center"/>
              <w:rPr>
                <w:b/>
                <w:bCs/>
              </w:rPr>
            </w:pPr>
            <w:r w:rsidRPr="0030777F">
              <w:rPr>
                <w:b/>
                <w:bCs/>
              </w:rPr>
              <w:t>Vedoucí: Michael Cvrček</w:t>
            </w:r>
          </w:p>
        </w:tc>
        <w:tc>
          <w:tcPr>
            <w:tcW w:w="4496" w:type="dxa"/>
            <w:vAlign w:val="center"/>
          </w:tcPr>
          <w:p w:rsidR="0030777F" w:rsidP="0030777F" w:rsidRDefault="0030777F" w14:paraId="1E071DEF" w14:textId="383F6400">
            <w:pPr>
              <w:jc w:val="center"/>
            </w:pPr>
            <w:r w:rsidRPr="00A221F1">
              <w:t>st72497@upce.cz</w:t>
            </w:r>
          </w:p>
        </w:tc>
      </w:tr>
      <w:tr w:rsidR="0030777F" w:rsidTr="0030777F" w14:paraId="25D8AEDB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EC6D24" w14:paraId="57135B85" w14:textId="68969EB6">
            <w:pPr>
              <w:jc w:val="center"/>
            </w:pPr>
            <w:r w:rsidRPr="00EC6D24">
              <w:rPr>
                <w:b/>
                <w:bCs/>
              </w:rPr>
              <w:t xml:space="preserve">Správce </w:t>
            </w:r>
            <w:proofErr w:type="spellStart"/>
            <w:r w:rsidRPr="00EC6D24">
              <w:rPr>
                <w:b/>
                <w:bCs/>
              </w:rPr>
              <w:t>repozitáře</w:t>
            </w:r>
            <w:proofErr w:type="spellEnd"/>
            <w:r w:rsidRPr="00EC6D24">
              <w:rPr>
                <w:b/>
                <w:bCs/>
              </w:rPr>
              <w:t>:</w:t>
            </w:r>
            <w:r>
              <w:t xml:space="preserve"> </w:t>
            </w:r>
            <w:r w:rsidR="0030777F">
              <w:t>Lukáš Němeček</w:t>
            </w:r>
          </w:p>
        </w:tc>
        <w:tc>
          <w:tcPr>
            <w:tcW w:w="4496" w:type="dxa"/>
            <w:vAlign w:val="center"/>
          </w:tcPr>
          <w:p w:rsidR="0030777F" w:rsidP="0030777F" w:rsidRDefault="0030777F" w14:paraId="1CAAD326" w14:textId="32624F89">
            <w:pPr>
              <w:jc w:val="center"/>
            </w:pPr>
            <w:r w:rsidRPr="000A7F6F">
              <w:t>st72541@upce.cz</w:t>
            </w:r>
          </w:p>
        </w:tc>
      </w:tr>
      <w:tr w:rsidR="0030777F" w:rsidTr="0030777F" w14:paraId="404D7E86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30777F" w14:paraId="0839787B" w14:textId="381420A9">
            <w:pPr>
              <w:jc w:val="center"/>
            </w:pPr>
            <w:r>
              <w:t>Aleš Tlučhoř</w:t>
            </w:r>
          </w:p>
        </w:tc>
        <w:tc>
          <w:tcPr>
            <w:tcW w:w="4496" w:type="dxa"/>
            <w:vAlign w:val="center"/>
          </w:tcPr>
          <w:p w:rsidR="0030777F" w:rsidP="0030777F" w:rsidRDefault="0030777F" w14:paraId="1FCFC88C" w14:textId="4776C789">
            <w:pPr>
              <w:jc w:val="center"/>
            </w:pPr>
            <w:r w:rsidRPr="000A7F6F">
              <w:t>st72</w:t>
            </w:r>
            <w:r>
              <w:t>870</w:t>
            </w:r>
            <w:r w:rsidRPr="000A7F6F">
              <w:t>@upce.cz</w:t>
            </w:r>
          </w:p>
        </w:tc>
      </w:tr>
      <w:tr w:rsidR="0030777F" w:rsidTr="0030777F" w14:paraId="0F8555C4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30777F" w14:paraId="3FADB5E8" w14:textId="7E8B1740">
            <w:pPr>
              <w:jc w:val="center"/>
            </w:pPr>
            <w:r>
              <w:t>Matěj Adamec</w:t>
            </w:r>
          </w:p>
        </w:tc>
        <w:tc>
          <w:tcPr>
            <w:tcW w:w="4496" w:type="dxa"/>
            <w:vAlign w:val="center"/>
          </w:tcPr>
          <w:p w:rsidR="0030777F" w:rsidP="0030777F" w:rsidRDefault="0030777F" w14:paraId="062865B8" w14:textId="0E212ED7">
            <w:pPr>
              <w:jc w:val="center"/>
            </w:pPr>
            <w:r w:rsidRPr="0038041F">
              <w:t>st72486@upce.cz</w:t>
            </w:r>
          </w:p>
        </w:tc>
      </w:tr>
      <w:tr w:rsidR="0030777F" w:rsidTr="0030777F" w14:paraId="43892081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30777F" w14:paraId="6B3BF723" w14:textId="57E748F8">
            <w:pPr>
              <w:jc w:val="center"/>
            </w:pPr>
            <w:r>
              <w:t xml:space="preserve">Daniel </w:t>
            </w:r>
            <w:proofErr w:type="spellStart"/>
            <w:r>
              <w:t>Baštecký</w:t>
            </w:r>
            <w:proofErr w:type="spellEnd"/>
          </w:p>
        </w:tc>
        <w:tc>
          <w:tcPr>
            <w:tcW w:w="4496" w:type="dxa"/>
            <w:vAlign w:val="center"/>
          </w:tcPr>
          <w:p w:rsidR="0030777F" w:rsidP="0030777F" w:rsidRDefault="0030777F" w14:paraId="7684FC89" w14:textId="1CBB7358">
            <w:pPr>
              <w:jc w:val="center"/>
            </w:pPr>
            <w:r w:rsidRPr="00D51637">
              <w:t>st72489@upce.cz</w:t>
            </w:r>
          </w:p>
        </w:tc>
      </w:tr>
      <w:tr w:rsidR="0030777F" w:rsidTr="0030777F" w14:paraId="5D4A7FD7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30777F" w14:paraId="5A281A63" w14:textId="36CC7B1B">
            <w:pPr>
              <w:jc w:val="center"/>
            </w:pPr>
            <w:r>
              <w:t>Martin Václavík</w:t>
            </w:r>
          </w:p>
        </w:tc>
        <w:tc>
          <w:tcPr>
            <w:tcW w:w="4496" w:type="dxa"/>
            <w:vAlign w:val="center"/>
          </w:tcPr>
          <w:p w:rsidR="0030777F" w:rsidP="0030777F" w:rsidRDefault="0030777F" w14:paraId="4F8929BF" w14:textId="4C6CB158">
            <w:pPr>
              <w:jc w:val="center"/>
            </w:pPr>
            <w:r w:rsidRPr="006606ED">
              <w:t>st72588@upce.cz</w:t>
            </w:r>
          </w:p>
        </w:tc>
      </w:tr>
      <w:tr w:rsidR="0030777F" w:rsidTr="0030777F" w14:paraId="2E8754DC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30777F" w14:paraId="02B49F65" w14:textId="1966FC4C">
            <w:pPr>
              <w:jc w:val="center"/>
            </w:pPr>
            <w:r>
              <w:t>Zdeněk Šťastný</w:t>
            </w:r>
          </w:p>
        </w:tc>
        <w:tc>
          <w:tcPr>
            <w:tcW w:w="4496" w:type="dxa"/>
            <w:vAlign w:val="center"/>
          </w:tcPr>
          <w:p w:rsidR="0030777F" w:rsidP="0030777F" w:rsidRDefault="0030777F" w14:paraId="66539F16" w14:textId="3E1BFA9F">
            <w:pPr>
              <w:jc w:val="center"/>
            </w:pPr>
            <w:r w:rsidRPr="000A6013">
              <w:t>st75727@upce.cz</w:t>
            </w:r>
          </w:p>
        </w:tc>
      </w:tr>
      <w:tr w:rsidR="0030777F" w:rsidTr="0030777F" w14:paraId="621D4DE9" w14:textId="77777777">
        <w:trPr>
          <w:trHeight w:val="628"/>
        </w:trPr>
        <w:tc>
          <w:tcPr>
            <w:tcW w:w="4496" w:type="dxa"/>
            <w:vAlign w:val="center"/>
          </w:tcPr>
          <w:p w:rsidR="0030777F" w:rsidP="0030777F" w:rsidRDefault="0030777F" w14:paraId="4716ED08" w14:textId="4888DDB9">
            <w:pPr>
              <w:jc w:val="center"/>
            </w:pPr>
            <w:r>
              <w:t xml:space="preserve">Oliver </w:t>
            </w:r>
            <w:proofErr w:type="spellStart"/>
            <w:r>
              <w:t>Mochal</w:t>
            </w:r>
            <w:proofErr w:type="spellEnd"/>
          </w:p>
        </w:tc>
        <w:tc>
          <w:tcPr>
            <w:tcW w:w="4496" w:type="dxa"/>
            <w:vAlign w:val="center"/>
          </w:tcPr>
          <w:p w:rsidR="0030777F" w:rsidP="00245907" w:rsidRDefault="0030777F" w14:paraId="559028BE" w14:textId="5632AE6A">
            <w:pPr>
              <w:keepNext/>
              <w:jc w:val="center"/>
            </w:pPr>
            <w:r w:rsidRPr="0030777F">
              <w:t>st72536@upce.cz</w:t>
            </w:r>
          </w:p>
        </w:tc>
      </w:tr>
    </w:tbl>
    <w:p w:rsidR="002F449C" w:rsidP="00245907" w:rsidRDefault="00245907" w14:paraId="22C4C0FF" w14:textId="13F05956">
      <w:pPr>
        <w:jc w:val="center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987C9D">
        <w:t>:</w:t>
      </w:r>
      <w:r>
        <w:t xml:space="preserve"> seznam autorů</w:t>
      </w:r>
    </w:p>
    <w:p w:rsidR="002F449C" w:rsidP="002F449C" w:rsidRDefault="006F2025" w14:paraId="3CF4BEA8" w14:textId="0A2D1082">
      <w:pPr>
        <w:pStyle w:val="Nadpis2"/>
      </w:pPr>
      <w:bookmarkStart w:name="_Toc226571021" w:id="6"/>
      <w:proofErr w:type="spellStart"/>
      <w:r>
        <w:t>Repozitář</w:t>
      </w:r>
      <w:bookmarkEnd w:id="6"/>
      <w:proofErr w:type="spellEnd"/>
    </w:p>
    <w:p w:rsidR="006F2025" w:rsidP="006F2025" w:rsidRDefault="00B70C3E" w14:paraId="70E659A7" w14:textId="3EBC0808">
      <w:r w:rsidRPr="00B70C3E">
        <w:t xml:space="preserve">Projekt je uložen </w:t>
      </w:r>
      <w:r w:rsidRPr="00B70C3E" w:rsidR="0037686A">
        <w:t>ve</w:t>
      </w:r>
      <w:r w:rsidRPr="00B70C3E">
        <w:t xml:space="preserve"> </w:t>
      </w:r>
      <w:r w:rsidR="00E808CB">
        <w:rPr>
          <w:b/>
          <w:bCs/>
        </w:rPr>
        <w:t>v</w:t>
      </w:r>
      <w:r w:rsidRPr="00B70C3E">
        <w:rPr>
          <w:b/>
          <w:bCs/>
        </w:rPr>
        <w:t xml:space="preserve">eřejném </w:t>
      </w:r>
      <w:proofErr w:type="spellStart"/>
      <w:r w:rsidRPr="00B70C3E">
        <w:rPr>
          <w:b/>
          <w:bCs/>
        </w:rPr>
        <w:t>repozitáři</w:t>
      </w:r>
      <w:proofErr w:type="spellEnd"/>
      <w:r w:rsidRPr="00B70C3E">
        <w:rPr>
          <w:b/>
          <w:bCs/>
        </w:rPr>
        <w:t xml:space="preserve"> na platformě GitHub</w:t>
      </w:r>
      <w:r w:rsidRPr="00B70C3E">
        <w:t>.</w:t>
      </w:r>
    </w:p>
    <w:p w:rsidR="002F449C" w:rsidP="002F449C" w:rsidRDefault="00093442" w14:paraId="71AB9D3E" w14:textId="0E8DDF9D">
      <w:r>
        <w:t xml:space="preserve">Odkaz: </w:t>
      </w:r>
      <w:hyperlink w:history="1" r:id="rId8">
        <w:r w:rsidRPr="00093442">
          <w:rPr>
            <w:rStyle w:val="Hypertextovodkaz"/>
          </w:rPr>
          <w:t>https://github.com/BSPWE-Sprava-weboveho-serv</w:t>
        </w:r>
        <w:r w:rsidRPr="00093442">
          <w:rPr>
            <w:rStyle w:val="Hypertextovodkaz"/>
          </w:rPr>
          <w:t>e</w:t>
        </w:r>
        <w:r w:rsidRPr="00093442">
          <w:rPr>
            <w:rStyle w:val="Hypertextovodkaz"/>
          </w:rPr>
          <w:t>r</w:t>
        </w:r>
        <w:r w:rsidRPr="00093442">
          <w:rPr>
            <w:rStyle w:val="Hypertextovodkaz"/>
          </w:rPr>
          <w:t>u</w:t>
        </w:r>
        <w:r w:rsidRPr="00093442">
          <w:rPr>
            <w:rStyle w:val="Hypertextovodkaz"/>
          </w:rPr>
          <w:t>/BSPWE</w:t>
        </w:r>
      </w:hyperlink>
    </w:p>
    <w:p w:rsidR="002F449C" w:rsidP="002F449C" w:rsidRDefault="007C3EB2" w14:paraId="2017A6D5" w14:textId="5345E428">
      <w:pPr>
        <w:pStyle w:val="Nadpis2"/>
      </w:pPr>
      <w:bookmarkStart w:name="_Toc226571022" w:id="7"/>
      <w:r>
        <w:t>Organizace týmu</w:t>
      </w:r>
      <w:bookmarkEnd w:id="7"/>
    </w:p>
    <w:p w:rsidR="00A8041A" w:rsidP="000D1B8A" w:rsidRDefault="00263410" w14:paraId="62C3A104" w14:textId="1787F3B7">
      <w:pPr>
        <w:pStyle w:val="Normlnweb"/>
      </w:pPr>
      <w:r>
        <w:t xml:space="preserve">Práce na projektu průběžně koordinována pomocí </w:t>
      </w:r>
      <w:r>
        <w:t xml:space="preserve">také </w:t>
      </w:r>
      <w:r>
        <w:t xml:space="preserve">pravidelných online schůzek, nejčastěji formou hlasových hovorů </w:t>
      </w:r>
      <w:r w:rsidRPr="0064748C">
        <w:rPr>
          <w:b/>
          <w:bCs/>
        </w:rPr>
        <w:t>v prostředí Microsoft Teams</w:t>
      </w:r>
      <w:r>
        <w:t>. Na těchto setkáních se plánoval další postup, rozdělovaly se jednotlivé úkoly mezi členy týmu a průběžně se kontrolovalo jejich plnění.</w:t>
      </w:r>
    </w:p>
    <w:p w:rsidR="000D1B8A" w:rsidP="000D1B8A" w:rsidRDefault="000D1B8A" w14:paraId="1588D3E4" w14:textId="77777777">
      <w:pPr>
        <w:pStyle w:val="Normlnweb"/>
      </w:pPr>
    </w:p>
    <w:p w:rsidR="000D1B8A" w:rsidP="000D1B8A" w:rsidRDefault="000D1B8A" w14:paraId="49CEECEE" w14:textId="77777777">
      <w:pPr>
        <w:pStyle w:val="Normlnweb"/>
      </w:pPr>
    </w:p>
    <w:p w:rsidR="00254A4E" w:rsidP="000D1B8A" w:rsidRDefault="00254A4E" w14:paraId="042BE03B" w14:textId="77777777">
      <w:pPr>
        <w:pStyle w:val="Normlnweb"/>
      </w:pPr>
    </w:p>
    <w:p w:rsidR="000D1B8A" w:rsidP="000D1B8A" w:rsidRDefault="000D1B8A" w14:paraId="7AAA7FA6" w14:textId="77777777">
      <w:pPr>
        <w:pStyle w:val="Normlnweb"/>
      </w:pPr>
    </w:p>
    <w:p w:rsidR="002F449C" w:rsidP="002F449C" w:rsidRDefault="000D1B8A" w14:paraId="557C6E64" w14:textId="532D36A9">
      <w:pPr>
        <w:pStyle w:val="Nadpis1"/>
      </w:pPr>
      <w:bookmarkStart w:name="_Toc226571023" w:id="8"/>
      <w:r>
        <w:lastRenderedPageBreak/>
        <w:t>Příprava prostředí</w:t>
      </w:r>
      <w:bookmarkEnd w:id="8"/>
    </w:p>
    <w:p w:rsidR="000D1B8A" w:rsidP="000D1B8A" w:rsidRDefault="000D1B8A" w14:paraId="4E06E5E8" w14:textId="77777777">
      <w:r w:rsidRPr="00A8041A">
        <w:t xml:space="preserve">Projekt je postaven na technologii </w:t>
      </w:r>
      <w:proofErr w:type="spellStart"/>
      <w:r w:rsidRPr="00A8041A">
        <w:rPr>
          <w:b/>
          <w:bCs/>
        </w:rPr>
        <w:t>Docker</w:t>
      </w:r>
      <w:proofErr w:type="spellEnd"/>
      <w:r w:rsidRPr="00A8041A">
        <w:t>, která umožňuje provoz jednotlivých částí systému v oddělených kontejnerech. Díky tomu je zajištěna přehledná správa služeb, jejich snadné spuštění a vzájemná izolace.</w:t>
      </w:r>
    </w:p>
    <w:p w:rsidR="002F449C" w:rsidP="002F449C" w:rsidRDefault="00130B1D" w14:paraId="2389030C" w14:textId="39849E75">
      <w:pPr>
        <w:pStyle w:val="Nadpis2"/>
      </w:pPr>
      <w:bookmarkStart w:name="_Toc226571024" w:id="9"/>
      <w:r>
        <w:t>Získání projektu</w:t>
      </w:r>
      <w:bookmarkEnd w:id="9"/>
    </w:p>
    <w:p w:rsidR="002F449C" w:rsidP="002F449C" w:rsidRDefault="00130B1D" w14:paraId="5A469ACE" w14:textId="2A62D7F7">
      <w:r w:rsidRPr="00130B1D">
        <w:t xml:space="preserve">Projekt je uložen </w:t>
      </w:r>
      <w:r w:rsidR="00E808CB">
        <w:t xml:space="preserve">ve </w:t>
      </w:r>
      <w:r w:rsidRPr="00130B1D">
        <w:rPr>
          <w:b/>
          <w:bCs/>
        </w:rPr>
        <w:t xml:space="preserve">veřejném </w:t>
      </w:r>
      <w:proofErr w:type="spellStart"/>
      <w:r w:rsidRPr="00130B1D">
        <w:rPr>
          <w:b/>
          <w:bCs/>
        </w:rPr>
        <w:t>repozitáři</w:t>
      </w:r>
      <w:proofErr w:type="spellEnd"/>
      <w:r w:rsidRPr="00130B1D">
        <w:t xml:space="preserve"> na platformě </w:t>
      </w:r>
      <w:r w:rsidRPr="00130B1D">
        <w:rPr>
          <w:b/>
          <w:bCs/>
        </w:rPr>
        <w:t>GitHub</w:t>
      </w:r>
      <w:r w:rsidRPr="00130B1D">
        <w:t>.</w:t>
      </w:r>
    </w:p>
    <w:p w:rsidR="005A7923" w:rsidP="002F449C" w:rsidRDefault="005A7923" w14:paraId="2458228D" w14:textId="2AC1756C">
      <w:r w:rsidRPr="005A7923">
        <w:t>Zís</w:t>
      </w:r>
      <w:r>
        <w:t>kání</w:t>
      </w:r>
      <w:r w:rsidRPr="005A7923">
        <w:t xml:space="preserve"> projekt</w:t>
      </w:r>
      <w:r>
        <w:t>u</w:t>
      </w:r>
      <w:r w:rsidRPr="005A7923">
        <w:t xml:space="preserve"> z GitHubu pomocí následujícího příkazu:</w:t>
      </w:r>
    </w:p>
    <w:tbl>
      <w:tblPr>
        <w:tblStyle w:val="Mkatabulky"/>
        <w:tblW w:w="8505" w:type="dxa"/>
        <w:tblLook w:val="04A0" w:firstRow="1" w:lastRow="0" w:firstColumn="1" w:lastColumn="0" w:noHBand="0" w:noVBand="1"/>
      </w:tblPr>
      <w:tblGrid>
        <w:gridCol w:w="8505"/>
      </w:tblGrid>
      <w:tr w:rsidR="00DC27E2" w:rsidTr="00DE7A45" w14:paraId="41DE0D26" w14:textId="77777777">
        <w:trPr>
          <w:trHeight w:val="464"/>
        </w:trPr>
        <w:tc>
          <w:tcPr>
            <w:tcW w:w="8725" w:type="dxa"/>
          </w:tcPr>
          <w:p w:rsidR="00DC27E2" w:rsidP="001877FC" w:rsidRDefault="001877FC" w14:paraId="3E403FD8" w14:textId="29376B6F">
            <w:pPr>
              <w:jc w:val="center"/>
            </w:pPr>
            <w:proofErr w:type="spellStart"/>
            <w:r w:rsidRPr="001877FC">
              <w:rPr>
                <w:color w:val="0070C0"/>
              </w:rPr>
              <w:t>git</w:t>
            </w:r>
            <w:proofErr w:type="spellEnd"/>
            <w:r w:rsidRPr="001877FC">
              <w:rPr>
                <w:color w:val="0070C0"/>
              </w:rPr>
              <w:t xml:space="preserve"> </w:t>
            </w:r>
            <w:proofErr w:type="spellStart"/>
            <w:r w:rsidRPr="001877FC">
              <w:rPr>
                <w:color w:val="0070C0"/>
              </w:rPr>
              <w:t>clone</w:t>
            </w:r>
            <w:proofErr w:type="spellEnd"/>
            <w:r w:rsidRPr="001877FC">
              <w:rPr>
                <w:color w:val="0070C0"/>
              </w:rPr>
              <w:t xml:space="preserve"> </w:t>
            </w:r>
            <w:r w:rsidRPr="001877FC">
              <w:rPr>
                <w:color w:val="0070C0"/>
              </w:rPr>
              <w:t>https://github.com/BSPWE-Sprava-weboveho-serveru/BSPWE.git</w:t>
            </w:r>
          </w:p>
        </w:tc>
      </w:tr>
    </w:tbl>
    <w:p w:rsidR="00216047" w:rsidP="002F449C" w:rsidRDefault="00216047" w14:paraId="298958CE" w14:textId="53F35857"/>
    <w:p w:rsidR="00B47CD6" w:rsidP="00B47CD6" w:rsidRDefault="000B5971" w14:paraId="743031E7" w14:textId="77777777">
      <w:pPr>
        <w:pStyle w:val="Nadpis2"/>
      </w:pPr>
      <w:bookmarkStart w:name="_Toc226571025" w:id="10"/>
      <w:r>
        <w:t>Spuštění projektu</w:t>
      </w:r>
      <w:bookmarkEnd w:id="10"/>
    </w:p>
    <w:p w:rsidRPr="00B47CD6" w:rsidR="002F449C" w:rsidP="00B47CD6" w:rsidRDefault="00AA386F" w14:paraId="7463B759" w14:textId="1B3FA882">
      <w:pPr>
        <w:rPr>
          <w:rFonts w:asciiTheme="majorHAnsi" w:hAnsiTheme="majorHAnsi" w:eastAsiaTheme="majorEastAsia" w:cstheme="majorBidi"/>
          <w:b/>
          <w:bCs/>
        </w:rPr>
      </w:pPr>
      <w:r w:rsidRPr="00B47CD6">
        <w:t xml:space="preserve">Projekt se spouští z kořenového adresáře pomocí nástroje </w:t>
      </w:r>
      <w:proofErr w:type="spellStart"/>
      <w:r w:rsidRPr="00B47CD6">
        <w:t>Docker</w:t>
      </w:r>
      <w:proofErr w:type="spellEnd"/>
      <w:r w:rsidRPr="00B47CD6">
        <w:t xml:space="preserve"> </w:t>
      </w:r>
      <w:proofErr w:type="spellStart"/>
      <w:r w:rsidRPr="00B47CD6">
        <w:t>Compose</w:t>
      </w:r>
      <w:proofErr w:type="spellEnd"/>
      <w:r w:rsidRPr="00B47CD6">
        <w:t>. Základní spuštění systému se provádí příkazem:</w:t>
      </w:r>
    </w:p>
    <w:p w:rsidR="00DE7A45" w:rsidP="00C0298A" w:rsidRDefault="00C0298A" w14:paraId="20D9E3A3" w14:textId="7CDE1F90">
      <w:pPr>
        <w:pStyle w:val="Odstavecseseznamem"/>
        <w:numPr>
          <w:ilvl w:val="0"/>
          <w:numId w:val="10"/>
        </w:numPr>
        <w:rPr>
          <w:b/>
          <w:bCs/>
        </w:rPr>
      </w:pPr>
      <w:proofErr w:type="spellStart"/>
      <w:r w:rsidRPr="00C0298A">
        <w:rPr>
          <w:b/>
          <w:bCs/>
        </w:rPr>
        <w:t>docker</w:t>
      </w:r>
      <w:proofErr w:type="spellEnd"/>
      <w:r w:rsidRPr="00C0298A">
        <w:rPr>
          <w:b/>
          <w:bCs/>
        </w:rPr>
        <w:t xml:space="preserve"> </w:t>
      </w:r>
      <w:proofErr w:type="spellStart"/>
      <w:r w:rsidRPr="00C0298A">
        <w:rPr>
          <w:b/>
          <w:bCs/>
        </w:rPr>
        <w:t>compose</w:t>
      </w:r>
      <w:proofErr w:type="spellEnd"/>
      <w:r w:rsidRPr="00C0298A">
        <w:rPr>
          <w:b/>
          <w:bCs/>
        </w:rPr>
        <w:t xml:space="preserve"> up</w:t>
      </w:r>
    </w:p>
    <w:p w:rsidR="008D1574" w:rsidP="008D1574" w:rsidRDefault="008D1574" w14:paraId="40311D4A" w14:textId="0212194A">
      <w:r w:rsidRPr="008D1574">
        <w:t>Pro spuštění kontejnerů na pozadí je možné použít</w:t>
      </w:r>
      <w:r w:rsidRPr="008D1574">
        <w:t>:</w:t>
      </w:r>
    </w:p>
    <w:p w:rsidR="008D1574" w:rsidP="008D1574" w:rsidRDefault="008D1574" w14:paraId="1C54B5E5" w14:textId="021B20A7">
      <w:pPr>
        <w:pStyle w:val="Odstavecseseznamem"/>
        <w:numPr>
          <w:ilvl w:val="0"/>
          <w:numId w:val="10"/>
        </w:numPr>
        <w:rPr>
          <w:b/>
          <w:bCs/>
        </w:rPr>
      </w:pPr>
      <w:proofErr w:type="spellStart"/>
      <w:r w:rsidRPr="008D1574">
        <w:rPr>
          <w:b/>
          <w:bCs/>
        </w:rPr>
        <w:t>docker</w:t>
      </w:r>
      <w:proofErr w:type="spellEnd"/>
      <w:r w:rsidRPr="008D1574">
        <w:rPr>
          <w:b/>
          <w:bCs/>
        </w:rPr>
        <w:t xml:space="preserve"> </w:t>
      </w:r>
      <w:proofErr w:type="spellStart"/>
      <w:r w:rsidRPr="008D1574">
        <w:rPr>
          <w:b/>
          <w:bCs/>
        </w:rPr>
        <w:t>compose</w:t>
      </w:r>
      <w:proofErr w:type="spellEnd"/>
      <w:r w:rsidRPr="008D1574">
        <w:rPr>
          <w:b/>
          <w:bCs/>
        </w:rPr>
        <w:t xml:space="preserve"> </w:t>
      </w:r>
      <w:proofErr w:type="gramStart"/>
      <w:r w:rsidRPr="008D1574">
        <w:rPr>
          <w:b/>
          <w:bCs/>
        </w:rPr>
        <w:t>up -d</w:t>
      </w:r>
      <w:proofErr w:type="gramEnd"/>
    </w:p>
    <w:p w:rsidR="008D1574" w:rsidP="008D1574" w:rsidRDefault="00FE5ADC" w14:paraId="358B24A1" w14:textId="6FCE767D">
      <w:r w:rsidRPr="00FE5ADC">
        <w:t>V případě, že došlo ke změnám v konfiguraci nebo některá část systému nefunguje správně, lze projekt spustit znovu pomocí:</w:t>
      </w:r>
    </w:p>
    <w:p w:rsidR="006C59F8" w:rsidP="006C59F8" w:rsidRDefault="003B4ECF" w14:paraId="6EA1E801" w14:textId="4BB2CD41">
      <w:pPr>
        <w:pStyle w:val="Odstavecseseznamem"/>
        <w:numPr>
          <w:ilvl w:val="0"/>
          <w:numId w:val="10"/>
        </w:numPr>
        <w:rPr>
          <w:b/>
          <w:bCs/>
        </w:rPr>
      </w:pPr>
      <w:proofErr w:type="spellStart"/>
      <w:r w:rsidRPr="003B4ECF">
        <w:rPr>
          <w:b/>
          <w:bCs/>
        </w:rPr>
        <w:t>docker</w:t>
      </w:r>
      <w:proofErr w:type="spellEnd"/>
      <w:r w:rsidRPr="003B4ECF">
        <w:rPr>
          <w:b/>
          <w:bCs/>
        </w:rPr>
        <w:t xml:space="preserve"> </w:t>
      </w:r>
      <w:proofErr w:type="spellStart"/>
      <w:r w:rsidRPr="003B4ECF">
        <w:rPr>
          <w:b/>
          <w:bCs/>
        </w:rPr>
        <w:t>compose</w:t>
      </w:r>
      <w:proofErr w:type="spellEnd"/>
      <w:r w:rsidRPr="003B4ECF">
        <w:rPr>
          <w:b/>
          <w:bCs/>
        </w:rPr>
        <w:t xml:space="preserve"> up </w:t>
      </w:r>
      <w:r>
        <w:rPr>
          <w:b/>
          <w:bCs/>
        </w:rPr>
        <w:t>–</w:t>
      </w:r>
      <w:r w:rsidRPr="003B4ECF">
        <w:rPr>
          <w:b/>
          <w:bCs/>
        </w:rPr>
        <w:t>build</w:t>
      </w:r>
    </w:p>
    <w:p w:rsidR="00476080" w:rsidP="00476080" w:rsidRDefault="00476080" w14:paraId="77BD9020" w14:textId="2B923216">
      <w:pPr>
        <w:pStyle w:val="Nadpis2"/>
      </w:pPr>
      <w:bookmarkStart w:name="_Toc226571026" w:id="11"/>
      <w:r>
        <w:t>Ukončení</w:t>
      </w:r>
      <w:r>
        <w:t xml:space="preserve"> projektu</w:t>
      </w:r>
      <w:bookmarkEnd w:id="11"/>
    </w:p>
    <w:p w:rsidRPr="004D2FCA" w:rsidR="004D2FCA" w:rsidP="004D2FCA" w:rsidRDefault="004D2FCA" w14:paraId="7C894B19" w14:textId="77777777">
      <w:r w:rsidRPr="004D2FCA">
        <w:t>Pro zastavení běžících kontejnerů lze použít příkaz:</w:t>
      </w:r>
    </w:p>
    <w:p w:rsidRPr="004D2FCA" w:rsidR="004D2FCA" w:rsidP="004D2FCA" w:rsidRDefault="004D2FCA" w14:paraId="3A12EC27" w14:textId="77777777">
      <w:pPr>
        <w:numPr>
          <w:ilvl w:val="0"/>
          <w:numId w:val="12"/>
        </w:numPr>
        <w:rPr>
          <w:b/>
          <w:bCs/>
        </w:rPr>
      </w:pPr>
      <w:proofErr w:type="spellStart"/>
      <w:r w:rsidRPr="004D2FCA">
        <w:rPr>
          <w:b/>
          <w:bCs/>
        </w:rPr>
        <w:t>docker</w:t>
      </w:r>
      <w:proofErr w:type="spellEnd"/>
      <w:r w:rsidRPr="004D2FCA">
        <w:rPr>
          <w:b/>
          <w:bCs/>
        </w:rPr>
        <w:t xml:space="preserve"> </w:t>
      </w:r>
      <w:proofErr w:type="spellStart"/>
      <w:r w:rsidRPr="004D2FCA">
        <w:rPr>
          <w:b/>
          <w:bCs/>
        </w:rPr>
        <w:t>compose</w:t>
      </w:r>
      <w:proofErr w:type="spellEnd"/>
      <w:r w:rsidRPr="004D2FCA">
        <w:rPr>
          <w:b/>
          <w:bCs/>
        </w:rPr>
        <w:t xml:space="preserve"> stop </w:t>
      </w:r>
    </w:p>
    <w:p w:rsidRPr="004D2FCA" w:rsidR="004D2FCA" w:rsidP="004D2FCA" w:rsidRDefault="004D2FCA" w14:paraId="02FA6791" w14:textId="77777777">
      <w:r w:rsidRPr="004D2FCA">
        <w:t>Tento příkaz kontejnery pouze zastaví, ale neodstraní je.</w:t>
      </w:r>
    </w:p>
    <w:p w:rsidRPr="004D2FCA" w:rsidR="004D2FCA" w:rsidP="004D2FCA" w:rsidRDefault="004D2FCA" w14:paraId="5B63DF85" w14:textId="77777777">
      <w:r w:rsidRPr="004D2FCA">
        <w:t>Pro úplné ukončení projektu a odstranění vytvořených kontejnerů se používá příkaz:</w:t>
      </w:r>
    </w:p>
    <w:p w:rsidR="00476080" w:rsidP="00476080" w:rsidRDefault="004D2FCA" w14:paraId="44C04A56" w14:textId="45804C2B">
      <w:pPr>
        <w:numPr>
          <w:ilvl w:val="0"/>
          <w:numId w:val="13"/>
        </w:numPr>
        <w:rPr>
          <w:b/>
          <w:bCs/>
        </w:rPr>
      </w:pPr>
      <w:proofErr w:type="spellStart"/>
      <w:r w:rsidRPr="004D2FCA">
        <w:rPr>
          <w:b/>
          <w:bCs/>
        </w:rPr>
        <w:t>docker</w:t>
      </w:r>
      <w:proofErr w:type="spellEnd"/>
      <w:r w:rsidRPr="004D2FCA">
        <w:rPr>
          <w:b/>
          <w:bCs/>
        </w:rPr>
        <w:t xml:space="preserve"> </w:t>
      </w:r>
      <w:proofErr w:type="spellStart"/>
      <w:r w:rsidRPr="004D2FCA">
        <w:rPr>
          <w:b/>
          <w:bCs/>
        </w:rPr>
        <w:t>compose</w:t>
      </w:r>
      <w:proofErr w:type="spellEnd"/>
      <w:r w:rsidRPr="004D2FCA">
        <w:rPr>
          <w:b/>
          <w:bCs/>
        </w:rPr>
        <w:t xml:space="preserve"> </w:t>
      </w:r>
      <w:proofErr w:type="spellStart"/>
      <w:r w:rsidRPr="004D2FCA">
        <w:rPr>
          <w:b/>
          <w:bCs/>
        </w:rPr>
        <w:t>down</w:t>
      </w:r>
      <w:proofErr w:type="spellEnd"/>
    </w:p>
    <w:p w:rsidRPr="002B4CCA" w:rsidR="002B4CCA" w:rsidP="002B4CCA" w:rsidRDefault="002B4CCA" w14:paraId="03826B02" w14:textId="77777777">
      <w:r w:rsidRPr="002B4CCA">
        <w:t xml:space="preserve">V případě potřeby je možné spolu s kontejnery odstranit také připojené </w:t>
      </w:r>
      <w:proofErr w:type="spellStart"/>
      <w:r w:rsidRPr="002B4CCA">
        <w:rPr>
          <w:b/>
          <w:bCs/>
        </w:rPr>
        <w:t>volumes</w:t>
      </w:r>
      <w:proofErr w:type="spellEnd"/>
      <w:r w:rsidRPr="002B4CCA">
        <w:rPr>
          <w:b/>
          <w:bCs/>
        </w:rPr>
        <w:t>,</w:t>
      </w:r>
      <w:r w:rsidRPr="002B4CCA">
        <w:t xml:space="preserve"> například pokud je nutné znovu načíst aktuální databázová data z inicializačního souboru. To lze provést příkazem:</w:t>
      </w:r>
    </w:p>
    <w:p w:rsidRPr="002B4CCA" w:rsidR="00ED0E47" w:rsidP="006C59F8" w:rsidRDefault="002B4CCA" w14:paraId="484ADD0D" w14:textId="77AF1485">
      <w:pPr>
        <w:numPr>
          <w:ilvl w:val="0"/>
          <w:numId w:val="15"/>
        </w:numPr>
        <w:rPr>
          <w:b/>
          <w:bCs/>
        </w:rPr>
      </w:pPr>
      <w:proofErr w:type="spellStart"/>
      <w:r w:rsidRPr="002B4CCA">
        <w:rPr>
          <w:b/>
          <w:bCs/>
        </w:rPr>
        <w:t>docker</w:t>
      </w:r>
      <w:proofErr w:type="spellEnd"/>
      <w:r w:rsidRPr="002B4CCA">
        <w:rPr>
          <w:b/>
          <w:bCs/>
        </w:rPr>
        <w:t xml:space="preserve"> </w:t>
      </w:r>
      <w:proofErr w:type="spellStart"/>
      <w:r w:rsidRPr="002B4CCA">
        <w:rPr>
          <w:b/>
          <w:bCs/>
        </w:rPr>
        <w:t>compose</w:t>
      </w:r>
      <w:proofErr w:type="spellEnd"/>
      <w:r w:rsidRPr="002B4CCA">
        <w:rPr>
          <w:b/>
          <w:bCs/>
        </w:rPr>
        <w:t xml:space="preserve"> </w:t>
      </w:r>
      <w:proofErr w:type="spellStart"/>
      <w:r w:rsidRPr="002B4CCA">
        <w:rPr>
          <w:b/>
          <w:bCs/>
        </w:rPr>
        <w:t>down</w:t>
      </w:r>
      <w:proofErr w:type="spellEnd"/>
      <w:r w:rsidRPr="002B4CCA">
        <w:rPr>
          <w:b/>
          <w:bCs/>
        </w:rPr>
        <w:t xml:space="preserve"> --</w:t>
      </w:r>
      <w:proofErr w:type="spellStart"/>
      <w:r w:rsidRPr="002B4CCA">
        <w:rPr>
          <w:b/>
          <w:bCs/>
        </w:rPr>
        <w:t>volumes</w:t>
      </w:r>
      <w:proofErr w:type="spellEnd"/>
    </w:p>
    <w:p w:rsidR="00ED0E47" w:rsidP="00ED0E47" w:rsidRDefault="00ED0E47" w14:paraId="6D135EF1" w14:textId="5DA6DF17">
      <w:pPr>
        <w:pStyle w:val="Nadpis1"/>
      </w:pPr>
      <w:bookmarkStart w:name="_Toc226571027" w:id="12"/>
      <w:r w:rsidRPr="00ED0E47">
        <w:lastRenderedPageBreak/>
        <w:t>Přístup k jednotlivým částem systému</w:t>
      </w:r>
      <w:bookmarkEnd w:id="12"/>
    </w:p>
    <w:p w:rsidRPr="001751EA" w:rsidR="001751EA" w:rsidP="001751EA" w:rsidRDefault="004B37C9" w14:paraId="596493F9" w14:textId="36EDEAFB">
      <w:r w:rsidRPr="004B37C9">
        <w:t>Po úspěšném spuštění projektu jsou dostupné následující služby: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84"/>
        <w:gridCol w:w="2270"/>
        <w:gridCol w:w="4322"/>
      </w:tblGrid>
      <w:tr w:rsidRPr="001751EA" w:rsidR="001751EA" w:rsidTr="001751EA" w14:paraId="3B63DF06" w14:textId="77777777">
        <w:tc>
          <w:tcPr>
            <w:tcW w:w="0" w:type="auto"/>
            <w:hideMark/>
          </w:tcPr>
          <w:p w:rsidRPr="001751EA" w:rsidR="001751EA" w:rsidP="001751EA" w:rsidRDefault="001751EA" w14:paraId="028DA53B" w14:textId="77777777">
            <w:pPr>
              <w:spacing w:after="200" w:line="276" w:lineRule="auto"/>
              <w:rPr>
                <w:b/>
                <w:bCs/>
              </w:rPr>
            </w:pPr>
            <w:r w:rsidRPr="001751EA">
              <w:rPr>
                <w:b/>
                <w:bCs/>
              </w:rPr>
              <w:t>Služba</w:t>
            </w:r>
          </w:p>
        </w:tc>
        <w:tc>
          <w:tcPr>
            <w:tcW w:w="0" w:type="auto"/>
            <w:hideMark/>
          </w:tcPr>
          <w:p w:rsidRPr="001751EA" w:rsidR="001751EA" w:rsidP="001751EA" w:rsidRDefault="001751EA" w14:paraId="0F087FE2" w14:textId="77777777">
            <w:pPr>
              <w:spacing w:after="200" w:line="276" w:lineRule="auto"/>
              <w:rPr>
                <w:b/>
                <w:bCs/>
              </w:rPr>
            </w:pPr>
            <w:r w:rsidRPr="001751EA">
              <w:rPr>
                <w:b/>
                <w:bCs/>
              </w:rPr>
              <w:t>Adresa / port</w:t>
            </w:r>
          </w:p>
        </w:tc>
        <w:tc>
          <w:tcPr>
            <w:tcW w:w="0" w:type="auto"/>
            <w:hideMark/>
          </w:tcPr>
          <w:p w:rsidRPr="001751EA" w:rsidR="001751EA" w:rsidP="001751EA" w:rsidRDefault="001751EA" w14:paraId="541EC477" w14:textId="77777777">
            <w:pPr>
              <w:spacing w:after="200" w:line="276" w:lineRule="auto"/>
              <w:rPr>
                <w:b/>
                <w:bCs/>
              </w:rPr>
            </w:pPr>
            <w:r w:rsidRPr="001751EA">
              <w:rPr>
                <w:b/>
                <w:bCs/>
              </w:rPr>
              <w:t>Popis</w:t>
            </w:r>
          </w:p>
        </w:tc>
      </w:tr>
      <w:tr w:rsidRPr="001751EA" w:rsidR="001751EA" w:rsidTr="001751EA" w14:paraId="028F8BEF" w14:textId="77777777">
        <w:tc>
          <w:tcPr>
            <w:tcW w:w="0" w:type="auto"/>
            <w:hideMark/>
          </w:tcPr>
          <w:p w:rsidRPr="001751EA" w:rsidR="001751EA" w:rsidP="001751EA" w:rsidRDefault="001751EA" w14:paraId="016FC233" w14:textId="77777777">
            <w:pPr>
              <w:spacing w:after="200" w:line="276" w:lineRule="auto"/>
            </w:pPr>
            <w:r w:rsidRPr="001751EA">
              <w:t>Webová aplikace</w:t>
            </w:r>
          </w:p>
        </w:tc>
        <w:tc>
          <w:tcPr>
            <w:tcW w:w="0" w:type="auto"/>
            <w:hideMark/>
          </w:tcPr>
          <w:p w:rsidRPr="001751EA" w:rsidR="001751EA" w:rsidP="001751EA" w:rsidRDefault="001751EA" w14:paraId="3779C9E9" w14:textId="77777777">
            <w:pPr>
              <w:spacing w:after="200" w:line="276" w:lineRule="auto"/>
            </w:pPr>
            <w:r w:rsidRPr="001751EA">
              <w:t>http://localhost:8080/</w:t>
            </w:r>
          </w:p>
        </w:tc>
        <w:tc>
          <w:tcPr>
            <w:tcW w:w="0" w:type="auto"/>
            <w:hideMark/>
          </w:tcPr>
          <w:p w:rsidRPr="001751EA" w:rsidR="001751EA" w:rsidP="001751EA" w:rsidRDefault="001751EA" w14:paraId="5643D001" w14:textId="77777777">
            <w:pPr>
              <w:spacing w:after="200" w:line="276" w:lineRule="auto"/>
            </w:pPr>
            <w:r w:rsidRPr="001751EA">
              <w:t>Uživatelské rozhraní systému</w:t>
            </w:r>
          </w:p>
        </w:tc>
      </w:tr>
      <w:tr w:rsidRPr="001751EA" w:rsidR="001751EA" w:rsidTr="001751EA" w14:paraId="04B0796B" w14:textId="77777777">
        <w:tc>
          <w:tcPr>
            <w:tcW w:w="0" w:type="auto"/>
            <w:hideMark/>
          </w:tcPr>
          <w:p w:rsidRPr="001751EA" w:rsidR="001751EA" w:rsidP="001751EA" w:rsidRDefault="006C1BD1" w14:paraId="57F813EF" w14:textId="09E61595">
            <w:pPr>
              <w:spacing w:after="200" w:line="276" w:lineRule="auto"/>
            </w:pPr>
            <w:r>
              <w:t xml:space="preserve">Databáze – </w:t>
            </w:r>
            <w:proofErr w:type="spellStart"/>
            <w:r>
              <w:t>Adminer</w:t>
            </w:r>
            <w:proofErr w:type="spellEnd"/>
          </w:p>
        </w:tc>
        <w:tc>
          <w:tcPr>
            <w:tcW w:w="0" w:type="auto"/>
            <w:hideMark/>
          </w:tcPr>
          <w:p w:rsidRPr="001751EA" w:rsidR="001751EA" w:rsidP="001751EA" w:rsidRDefault="001751EA" w14:paraId="632195EF" w14:textId="77777777">
            <w:pPr>
              <w:spacing w:after="200" w:line="276" w:lineRule="auto"/>
            </w:pPr>
            <w:r w:rsidRPr="001751EA">
              <w:t>http://localhost:8888/</w:t>
            </w:r>
          </w:p>
        </w:tc>
        <w:tc>
          <w:tcPr>
            <w:tcW w:w="0" w:type="auto"/>
            <w:hideMark/>
          </w:tcPr>
          <w:p w:rsidRPr="001751EA" w:rsidR="001751EA" w:rsidP="001751EA" w:rsidRDefault="001751EA" w14:paraId="1A81E810" w14:textId="77777777">
            <w:pPr>
              <w:spacing w:after="200" w:line="276" w:lineRule="auto"/>
            </w:pPr>
            <w:r w:rsidRPr="001751EA">
              <w:t>Webové rozhraní pro správu databáze</w:t>
            </w:r>
          </w:p>
        </w:tc>
      </w:tr>
      <w:tr w:rsidRPr="001751EA" w:rsidR="001751EA" w:rsidTr="001751EA" w14:paraId="00077279" w14:textId="77777777">
        <w:tc>
          <w:tcPr>
            <w:tcW w:w="0" w:type="auto"/>
            <w:hideMark/>
          </w:tcPr>
          <w:p w:rsidRPr="001751EA" w:rsidR="001751EA" w:rsidP="001751EA" w:rsidRDefault="001751EA" w14:paraId="012EBBEA" w14:textId="77777777">
            <w:pPr>
              <w:spacing w:after="200" w:line="276" w:lineRule="auto"/>
            </w:pPr>
            <w:r w:rsidRPr="001751EA">
              <w:t>FTP server</w:t>
            </w:r>
          </w:p>
        </w:tc>
        <w:tc>
          <w:tcPr>
            <w:tcW w:w="0" w:type="auto"/>
            <w:hideMark/>
          </w:tcPr>
          <w:p w:rsidRPr="001751EA" w:rsidR="001751EA" w:rsidP="001751EA" w:rsidRDefault="001751EA" w14:paraId="78EBC2C4" w14:textId="77777777">
            <w:pPr>
              <w:spacing w:after="200" w:line="276" w:lineRule="auto"/>
            </w:pPr>
            <w:r w:rsidRPr="001751EA">
              <w:t>ftp://localhost:21</w:t>
            </w:r>
          </w:p>
        </w:tc>
        <w:tc>
          <w:tcPr>
            <w:tcW w:w="0" w:type="auto"/>
            <w:hideMark/>
          </w:tcPr>
          <w:p w:rsidRPr="001751EA" w:rsidR="001751EA" w:rsidP="00245907" w:rsidRDefault="001751EA" w14:paraId="079BD357" w14:textId="77777777">
            <w:pPr>
              <w:keepNext/>
              <w:spacing w:after="200" w:line="276" w:lineRule="auto"/>
            </w:pPr>
            <w:r w:rsidRPr="001751EA">
              <w:t>Přístup k uživatelským souborům přes FTP</w:t>
            </w:r>
          </w:p>
        </w:tc>
      </w:tr>
    </w:tbl>
    <w:p w:rsidR="001751EA" w:rsidP="00245907" w:rsidRDefault="00245907" w14:paraId="76E9CCF1" w14:textId="069FEB46">
      <w:pPr>
        <w:jc w:val="center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987C9D">
        <w:t>:</w:t>
      </w:r>
      <w:r>
        <w:t xml:space="preserve"> Služby</w:t>
      </w:r>
    </w:p>
    <w:p w:rsidRPr="00AA3421" w:rsidR="00AA3421" w:rsidP="00AA3421" w:rsidRDefault="00AA3421" w14:paraId="691348ED" w14:textId="77777777">
      <w:r w:rsidRPr="00AA3421">
        <w:rPr>
          <w:b/>
          <w:bCs/>
        </w:rPr>
        <w:t>Webová aplikace</w:t>
      </w:r>
      <w:r w:rsidRPr="00AA3421">
        <w:t xml:space="preserve"> je dostupná na adrese http://localhost:8080/ a slouží jako hlavní rozhraní hostingového centra. Uživatel zde může provést registraci, přihlášení a následně vytvářet a spravovat svůj hosting.</w:t>
      </w:r>
    </w:p>
    <w:p w:rsidR="00AA3421" w:rsidP="00AA3421" w:rsidRDefault="00AA3421" w14:paraId="23E19932" w14:textId="77777777">
      <w:r w:rsidRPr="00AA3421">
        <w:t xml:space="preserve">Pro </w:t>
      </w:r>
      <w:r w:rsidRPr="00AA3421">
        <w:rPr>
          <w:b/>
          <w:bCs/>
        </w:rPr>
        <w:t>správu databáze</w:t>
      </w:r>
      <w:r w:rsidRPr="00AA3421">
        <w:t xml:space="preserve"> je k dispozici nástroj </w:t>
      </w:r>
      <w:proofErr w:type="spellStart"/>
      <w:r w:rsidRPr="00AA3421">
        <w:rPr>
          <w:b/>
          <w:bCs/>
        </w:rPr>
        <w:t>Adminer</w:t>
      </w:r>
      <w:proofErr w:type="spellEnd"/>
      <w:r w:rsidRPr="00AA3421">
        <w:t>, který je dostupný na adrese http://localhost:8888/. Tento nástroj umožňuje zobrazovat databázové tabulky, upravovat data a exportovat databázový obsah.</w:t>
      </w:r>
    </w:p>
    <w:p w:rsidRPr="009C56DA" w:rsidR="009C56DA" w:rsidP="009C56DA" w:rsidRDefault="009C56DA" w14:paraId="68941A6D" w14:textId="0DCA7F52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Systém:</w:t>
      </w:r>
      <w:r w:rsidRPr="009C56DA">
        <w:t xml:space="preserve"> </w:t>
      </w:r>
      <w:proofErr w:type="spellStart"/>
      <w:r w:rsidRPr="009C56DA">
        <w:t>MySQL</w:t>
      </w:r>
      <w:proofErr w:type="spellEnd"/>
      <w:r w:rsidRPr="009C56DA">
        <w:t xml:space="preserve"> / </w:t>
      </w:r>
      <w:proofErr w:type="spellStart"/>
      <w:r w:rsidRPr="009C56DA">
        <w:t>MariaDB</w:t>
      </w:r>
      <w:proofErr w:type="spellEnd"/>
      <w:r w:rsidRPr="009C56DA">
        <w:t xml:space="preserve"> </w:t>
      </w:r>
    </w:p>
    <w:p w:rsidRPr="009C56DA" w:rsidR="009C56DA" w:rsidP="009C56DA" w:rsidRDefault="009C56DA" w14:paraId="14C6BD9D" w14:textId="6FF50B0C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Server:</w:t>
      </w:r>
      <w:r w:rsidRPr="009C56DA">
        <w:t xml:space="preserve"> database </w:t>
      </w:r>
    </w:p>
    <w:p w:rsidRPr="009C56DA" w:rsidR="009C56DA" w:rsidP="009C56DA" w:rsidRDefault="009C56DA" w14:paraId="2764E6BC" w14:textId="464156D7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Uživatel:</w:t>
      </w:r>
      <w:r w:rsidRPr="009C56DA">
        <w:t xml:space="preserve"> </w:t>
      </w:r>
      <w:proofErr w:type="spellStart"/>
      <w:r w:rsidRPr="009C56DA">
        <w:t>root</w:t>
      </w:r>
      <w:proofErr w:type="spellEnd"/>
      <w:r w:rsidRPr="009C56DA">
        <w:t xml:space="preserve"> </w:t>
      </w:r>
    </w:p>
    <w:p w:rsidR="009C56DA" w:rsidP="009C56DA" w:rsidRDefault="009C56DA" w14:paraId="3C437C6F" w14:textId="7894FAFB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Heslo:</w:t>
      </w:r>
      <w:r w:rsidRPr="009C56DA">
        <w:t xml:space="preserve"> </w:t>
      </w:r>
      <w:proofErr w:type="spellStart"/>
      <w:r w:rsidRPr="009C56DA">
        <w:t>maria</w:t>
      </w:r>
      <w:proofErr w:type="spellEnd"/>
    </w:p>
    <w:p w:rsidRPr="00AA3421" w:rsidR="00E623A8" w:rsidP="009C56DA" w:rsidRDefault="00E623A8" w14:paraId="6077BDE5" w14:textId="39F40D80">
      <w:pPr>
        <w:pStyle w:val="Odstavecseseznamem"/>
        <w:numPr>
          <w:ilvl w:val="0"/>
          <w:numId w:val="10"/>
        </w:numPr>
      </w:pPr>
      <w:r w:rsidRPr="00E623A8">
        <w:rPr>
          <w:b/>
          <w:bCs/>
        </w:rPr>
        <w:t>Databáze:</w:t>
      </w:r>
      <w:r w:rsidRPr="00E623A8">
        <w:t xml:space="preserve"> </w:t>
      </w:r>
      <w:proofErr w:type="spellStart"/>
      <w:r w:rsidRPr="00E623A8">
        <w:t>hosting_centrum</w:t>
      </w:r>
      <w:proofErr w:type="spellEnd"/>
    </w:p>
    <w:p w:rsidRPr="00AA3421" w:rsidR="00AA3421" w:rsidP="00AA3421" w:rsidRDefault="00AA3421" w14:paraId="20BED8A0" w14:textId="749A1C38">
      <w:r w:rsidRPr="00AA3421">
        <w:rPr>
          <w:b/>
          <w:bCs/>
        </w:rPr>
        <w:t>FTP server</w:t>
      </w:r>
      <w:r w:rsidRPr="00AA3421">
        <w:t xml:space="preserve"> je dostupný na portu 21, přičemž pro připojení je nutné použít FTP klienta, například </w:t>
      </w:r>
      <w:proofErr w:type="spellStart"/>
      <w:r w:rsidRPr="00AA3421">
        <w:rPr>
          <w:b/>
          <w:bCs/>
        </w:rPr>
        <w:t>FileZilla</w:t>
      </w:r>
      <w:proofErr w:type="spellEnd"/>
      <w:r w:rsidRPr="00AA3421">
        <w:t>. Pro administrátorský přístup lze použít výchozí údaje:</w:t>
      </w:r>
    </w:p>
    <w:p w:rsidRPr="00AA3421" w:rsidR="00AA3421" w:rsidP="00AA3421" w:rsidRDefault="00AA3421" w14:paraId="54893436" w14:textId="77777777">
      <w:pPr>
        <w:numPr>
          <w:ilvl w:val="0"/>
          <w:numId w:val="11"/>
        </w:numPr>
      </w:pPr>
      <w:r w:rsidRPr="00AA3421">
        <w:rPr>
          <w:b/>
          <w:bCs/>
        </w:rPr>
        <w:t>uživatelské jméno</w:t>
      </w:r>
      <w:r w:rsidRPr="00AA3421">
        <w:t xml:space="preserve">: admin </w:t>
      </w:r>
    </w:p>
    <w:p w:rsidRPr="00AA3421" w:rsidR="00AA3421" w:rsidP="00AA3421" w:rsidRDefault="00AA3421" w14:paraId="2EA4DD66" w14:textId="77777777">
      <w:pPr>
        <w:numPr>
          <w:ilvl w:val="0"/>
          <w:numId w:val="11"/>
        </w:numPr>
      </w:pPr>
      <w:r w:rsidRPr="00AA3421">
        <w:rPr>
          <w:b/>
          <w:bCs/>
        </w:rPr>
        <w:t>heslo</w:t>
      </w:r>
      <w:r w:rsidRPr="00AA3421">
        <w:t xml:space="preserve">: </w:t>
      </w:r>
      <w:proofErr w:type="spellStart"/>
      <w:r w:rsidRPr="00AA3421">
        <w:t>adminpass</w:t>
      </w:r>
      <w:proofErr w:type="spellEnd"/>
      <w:r w:rsidRPr="00AA3421">
        <w:t xml:space="preserve"> </w:t>
      </w:r>
    </w:p>
    <w:p w:rsidR="00AA386F" w:rsidP="00AA386F" w:rsidRDefault="00AA386F" w14:paraId="7C0111F4" w14:textId="77777777"/>
    <w:p w:rsidR="00126108" w:rsidP="00AA386F" w:rsidRDefault="00126108" w14:paraId="3C443DC1" w14:textId="77777777"/>
    <w:p w:rsidR="00126108" w:rsidP="00AA386F" w:rsidRDefault="00126108" w14:paraId="5EFCFD8F" w14:textId="77777777"/>
    <w:p w:rsidR="00126108" w:rsidP="00AA386F" w:rsidRDefault="00126108" w14:paraId="2B274BF8" w14:textId="77777777"/>
    <w:p w:rsidR="00126108" w:rsidP="00AA386F" w:rsidRDefault="00126108" w14:paraId="426E17D7" w14:textId="77777777"/>
    <w:p w:rsidR="00126108" w:rsidP="00AA386F" w:rsidRDefault="00126108" w14:paraId="44338991" w14:textId="77777777"/>
    <w:p w:rsidR="1230535F" w:rsidRDefault="1230535F" w14:paraId="3245A96C" w14:textId="249905F2"/>
    <w:p w:rsidR="00126108" w:rsidP="00126108" w:rsidRDefault="00126108" w14:paraId="6F5BC725" w14:textId="37336E4F">
      <w:pPr>
        <w:pStyle w:val="Nadpis1"/>
        <w:rPr/>
      </w:pPr>
      <w:bookmarkStart w:name="_Toc226571028" w:id="13"/>
      <w:r w:rsidR="00126108">
        <w:rPr/>
        <w:t>A</w:t>
      </w:r>
      <w:r w:rsidR="00C92492">
        <w:rPr/>
        <w:t>rchitektura</w:t>
      </w:r>
      <w:bookmarkEnd w:id="13"/>
    </w:p>
    <w:p w:rsidRPr="00126108" w:rsidR="00126108" w:rsidP="1230535F" w:rsidRDefault="00126108" w14:paraId="4FC3A1E9" w14:textId="442836E1">
      <w:pPr>
        <w:spacing w:before="240" w:beforeAutospacing="off" w:after="240" w:afterAutospacing="off"/>
      </w:pP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Projekt hostingového centra je postaven na kontejnerové architektuře využívající technologii Docker. Jednotlivé části systému jsou odděleny do samostatných kontejnerů, což usnadňuje jejich správu, konfiguraci i samotné spuštění celého projektu. Každá služba plní v systému vlastní úlohu a vzájemně spolu komunikují tak, aby tvořily jeden funkční celek. </w:t>
      </w:r>
    </w:p>
    <w:p w:rsidRPr="00126108" w:rsidR="00126108" w:rsidP="1230535F" w:rsidRDefault="00126108" w14:paraId="6C125FE1" w14:textId="40F1A477">
      <w:pPr>
        <w:spacing w:before="240" w:beforeAutospacing="off" w:after="240" w:afterAutospacing="off"/>
      </w:pP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Celý projekt je tvořen čtyřmi hlavními kontejnery. Prvním z nich je kontejner </w:t>
      </w:r>
      <w:r w:rsidRPr="1230535F" w:rsidR="2EB02D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cs-CZ"/>
        </w:rPr>
        <w:t>webserver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který zajišťuje běh webové aplikace. Aplikace je vytvořena v jazyce PHP a běží na webovém serveru Apache. Druhým kontejnerem je </w:t>
      </w:r>
      <w:r w:rsidRPr="1230535F" w:rsidR="2EB02D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cs-CZ"/>
        </w:rPr>
        <w:t>mariadb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který slouží jako databázový server pro ukládání uživatelských dat, údajů o hostinzích a dalších informací potřebných pro chod systému. Třetím kontejnerem je </w:t>
      </w:r>
      <w:r w:rsidRPr="1230535F" w:rsidR="2EB02D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cs-CZ"/>
        </w:rPr>
        <w:t>adminer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který poskytuje webové rozhraní pro správu databáze. Čtvrtou část systému tvoří kontejner </w:t>
      </w:r>
      <w:r w:rsidRPr="1230535F" w:rsidR="2EB02D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cs-CZ"/>
        </w:rPr>
        <w:t>ftp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jenž zajišťuje přístup k uživatelským souborům prostřednictvím FTP protokolu. </w:t>
      </w:r>
    </w:p>
    <w:p w:rsidRPr="00126108" w:rsidR="00126108" w:rsidP="1230535F" w:rsidRDefault="00126108" w14:paraId="105552B3" w14:textId="467659E5">
      <w:pPr>
        <w:spacing w:before="240" w:beforeAutospacing="off" w:after="240" w:afterAutospacing="off"/>
      </w:pP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Databázový server využívá persistentní Docker volume s názvem </w:t>
      </w:r>
      <w:r w:rsidRPr="1230535F" w:rsidR="2EB02D7A">
        <w:rPr>
          <w:rFonts w:ascii="Consolas" w:hAnsi="Consolas" w:eastAsia="Consolas" w:cs="Consolas"/>
          <w:noProof w:val="0"/>
          <w:sz w:val="24"/>
          <w:szCs w:val="24"/>
          <w:lang w:val="cs-CZ"/>
        </w:rPr>
        <w:t>dbdata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díky kterému zůstávají databázová data zachována i po restartu nebo opětovném spuštění kontejnerů. Při prvním spuštění se databáze inicializuje pomocí souboru </w:t>
      </w:r>
      <w:r w:rsidRPr="1230535F" w:rsidR="2EB02D7A">
        <w:rPr>
          <w:rFonts w:ascii="Consolas" w:hAnsi="Consolas" w:eastAsia="Consolas" w:cs="Consolas"/>
          <w:noProof w:val="0"/>
          <w:sz w:val="24"/>
          <w:szCs w:val="24"/>
          <w:lang w:val="cs-CZ"/>
        </w:rPr>
        <w:t>initdb.sql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který obsahuje výchozí databázovou strukturu a základní data systému. Toto řešení umožňuje snadnější obnovu a přenositelnost celého projektu. </w:t>
      </w:r>
    </w:p>
    <w:p w:rsidRPr="00126108" w:rsidR="00126108" w:rsidP="1230535F" w:rsidRDefault="00126108" w14:paraId="6DD2696D" w14:textId="44760638">
      <w:pPr>
        <w:spacing w:before="240" w:beforeAutospacing="off" w:after="240" w:afterAutospacing="off"/>
      </w:pP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Webová část systému pracuje se složkou </w:t>
      </w:r>
      <w:r w:rsidRPr="1230535F" w:rsidR="2EB02D7A">
        <w:rPr>
          <w:rFonts w:ascii="Consolas" w:hAnsi="Consolas" w:eastAsia="Consolas" w:cs="Consolas"/>
          <w:noProof w:val="0"/>
          <w:sz w:val="24"/>
          <w:szCs w:val="24"/>
          <w:lang w:val="cs-CZ"/>
        </w:rPr>
        <w:t>webserver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, ve které se nachází samotná aplikace i jednotlivé domény. Výchozí aplikace je umístěna ve složce </w:t>
      </w:r>
      <w:r w:rsidRPr="1230535F" w:rsidR="2EB02D7A">
        <w:rPr>
          <w:rFonts w:ascii="Consolas" w:hAnsi="Consolas" w:eastAsia="Consolas" w:cs="Consolas"/>
          <w:noProof w:val="0"/>
          <w:sz w:val="24"/>
          <w:szCs w:val="24"/>
          <w:lang w:val="cs-CZ"/>
        </w:rPr>
        <w:t>milanovohosting.gg</w:t>
      </w: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. FTP server využívá sdílené složky pro přístup k uživatelským souborům a zároveň je propojen s webovou částí systému, aby bylo možné spravovat obsah hostingu jak z webového rozhraní, tak i přes FTP přístup. Součástí projektu je také konfigurace virtuálních hostů, díky které lze obsluhovat více domén v rámci jednoho prostředí. </w:t>
      </w:r>
    </w:p>
    <w:p w:rsidRPr="00126108" w:rsidR="00126108" w:rsidP="1230535F" w:rsidRDefault="00126108" w14:paraId="3E765052" w14:textId="20820238">
      <w:pPr>
        <w:spacing w:before="240" w:beforeAutospacing="off" w:after="240" w:afterAutospacing="off"/>
      </w:pP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Jednotlivé kontejnery jsou mezi sebou propojeny prostřednictvím interní Docker sítě. Webový server i FTP server jsou závislé na správném spuštění databázového serveru, proto se tyto služby spouštějí až ve chvíli, kdy je MariaDB připravena k provozu. Zvenčí jsou jednotlivé části systému zpřístupněny pomocí namapovaných portů. Webová aplikace je dostupná na portu 8080, Adminer na portu 8888, databáze na portu 3306 a FTP server na portu 21, přičemž pro pasivní FTP režim jsou využity porty 30000 až 30009. </w:t>
      </w:r>
    </w:p>
    <w:p w:rsidRPr="00126108" w:rsidR="00126108" w:rsidP="1230535F" w:rsidRDefault="00126108" w14:paraId="5B2A4E4B" w14:textId="11124497">
      <w:pPr>
        <w:spacing w:before="240" w:beforeAutospacing="off" w:after="240" w:afterAutospacing="off"/>
      </w:pPr>
      <w:r w:rsidRPr="1230535F" w:rsidR="2EB02D7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Výsledná architektura představuje jednoduché, ale funkční řešení hostingového centra, které propojuje webovou aplikaci, databázi, správu databáze a souborový přístup do jednoho přehledného systému. Díky využití Dockeru je možné projekt snadno spustit na různých zařízeních bez složité instalace jednotlivých služeb zvlášť.</w:t>
      </w:r>
    </w:p>
    <w:p w:rsidRPr="00126108" w:rsidR="00126108" w:rsidP="00126108" w:rsidRDefault="00126108" w14:paraId="3925EB12" w14:textId="168D88FE"/>
    <w:p w:rsidR="002F449C" w:rsidP="002F449C" w:rsidRDefault="002F449C" w14:paraId="43136D32" w14:textId="77777777"/>
    <w:p w:rsidRPr="002F449C" w:rsidR="002F449C" w:rsidP="002F449C" w:rsidRDefault="002F449C" w14:paraId="49CD7576" w14:textId="77777777"/>
    <w:p w:rsidR="00C92492" w:rsidRDefault="002F449C" w14:paraId="788DF3D3" w14:textId="695F1A5D">
      <w:r>
        <w:br w:type="page"/>
      </w:r>
    </w:p>
    <w:p w:rsidR="00C92492" w:rsidP="00C92492" w:rsidRDefault="00C92492" w14:paraId="08A047EB" w14:textId="037D5F57">
      <w:pPr>
        <w:pStyle w:val="Nadpis1"/>
      </w:pPr>
      <w:bookmarkStart w:name="_Toc226571029" w:id="14"/>
      <w:r>
        <w:lastRenderedPageBreak/>
        <w:t>A</w:t>
      </w:r>
      <w:r>
        <w:t>plikace</w:t>
      </w:r>
      <w:bookmarkEnd w:id="14"/>
    </w:p>
    <w:p w:rsidRPr="002645AC" w:rsidR="002645AC" w:rsidP="002645AC" w:rsidRDefault="0020748C" w14:paraId="7535F762" w14:textId="697C0D13">
      <w:pPr>
        <w:pStyle w:val="Nadpis2"/>
      </w:pPr>
      <w:bookmarkStart w:name="_Toc226571030" w:id="15"/>
      <w:r>
        <w:t>Použité technologie</w:t>
      </w:r>
      <w:bookmarkEnd w:id="15"/>
    </w:p>
    <w:p w:rsidR="00C92492" w:rsidP="00994F01" w:rsidRDefault="002645AC" w14:paraId="75601C66" w14:textId="1DEF7D8D">
      <w:r w:rsidRPr="002645AC">
        <w:t xml:space="preserve">Webová aplikace je vytvořena v jazyce </w:t>
      </w:r>
      <w:r w:rsidRPr="002645AC">
        <w:rPr>
          <w:b/>
          <w:bCs/>
        </w:rPr>
        <w:t>PHP</w:t>
      </w:r>
      <w:r w:rsidRPr="002645AC">
        <w:t xml:space="preserve">. Pro ukládání dat je použita databáze </w:t>
      </w:r>
      <w:proofErr w:type="spellStart"/>
      <w:r w:rsidRPr="002645AC">
        <w:rPr>
          <w:b/>
          <w:bCs/>
        </w:rPr>
        <w:t>MariaDB</w:t>
      </w:r>
      <w:proofErr w:type="spellEnd"/>
      <w:r w:rsidRPr="002645AC">
        <w:t xml:space="preserve">. Uživatelské rozhraní je tvořeno pomocí </w:t>
      </w:r>
      <w:r w:rsidRPr="002645AC">
        <w:rPr>
          <w:b/>
          <w:bCs/>
        </w:rPr>
        <w:t>HTML</w:t>
      </w:r>
      <w:r w:rsidRPr="002645AC">
        <w:t xml:space="preserve">, vzhled aplikace je řešen pomocí </w:t>
      </w:r>
      <w:r w:rsidRPr="002645AC">
        <w:rPr>
          <w:b/>
          <w:bCs/>
        </w:rPr>
        <w:t>CSS</w:t>
      </w:r>
      <w:r w:rsidRPr="002645AC">
        <w:t xml:space="preserve"> a interaktivní prvky pomocí </w:t>
      </w:r>
      <w:proofErr w:type="spellStart"/>
      <w:r w:rsidRPr="002645AC">
        <w:rPr>
          <w:b/>
          <w:bCs/>
        </w:rPr>
        <w:t>JavaScriptu</w:t>
      </w:r>
      <w:proofErr w:type="spellEnd"/>
      <w:r w:rsidRPr="002645AC">
        <w:t xml:space="preserve">. Aplikace běží na webovém serveru </w:t>
      </w:r>
      <w:proofErr w:type="spellStart"/>
      <w:r w:rsidRPr="002645AC">
        <w:rPr>
          <w:b/>
          <w:bCs/>
        </w:rPr>
        <w:t>Apache</w:t>
      </w:r>
      <w:proofErr w:type="spellEnd"/>
      <w:r w:rsidRPr="002645AC">
        <w:t xml:space="preserve"> v </w:t>
      </w:r>
      <w:proofErr w:type="spellStart"/>
      <w:r w:rsidRPr="002645AC">
        <w:t>Docker</w:t>
      </w:r>
      <w:proofErr w:type="spellEnd"/>
      <w:r w:rsidRPr="002645AC">
        <w:t xml:space="preserve"> kontejneru.</w:t>
      </w:r>
    </w:p>
    <w:p w:rsidR="00994F01" w:rsidP="00994F01" w:rsidRDefault="00994F01" w14:paraId="17A602F3" w14:textId="0F067E67">
      <w:pPr>
        <w:pStyle w:val="Nadpis2"/>
      </w:pPr>
      <w:bookmarkStart w:name="_Toc226571031" w:id="16"/>
      <w:r>
        <w:t>Registrační a přihlašovací formuláře</w:t>
      </w:r>
      <w:bookmarkEnd w:id="16"/>
    </w:p>
    <w:p w:rsidR="00994F01" w:rsidP="00994F01" w:rsidRDefault="00994F01" w14:paraId="3C6CB586" w14:textId="6D2E28EB">
      <w:r w:rsidRPr="00994F01">
        <w:t xml:space="preserve">Aplikace umožňuje </w:t>
      </w:r>
      <w:r w:rsidRPr="00994F01">
        <w:rPr>
          <w:b/>
          <w:bCs/>
        </w:rPr>
        <w:t>registraci nového uživatele</w:t>
      </w:r>
      <w:r w:rsidRPr="00994F01">
        <w:t xml:space="preserve"> a následné </w:t>
      </w:r>
      <w:r w:rsidRPr="00994F01">
        <w:rPr>
          <w:b/>
          <w:bCs/>
        </w:rPr>
        <w:t>přihlášení do systému</w:t>
      </w:r>
      <w:r w:rsidRPr="00994F01">
        <w:t xml:space="preserve">. Při registraci uživatel zadává uživatelské jméno pro FTP, heslo a název domény. Po úspěšném přihlášení je </w:t>
      </w:r>
      <w:r w:rsidRPr="00994F01">
        <w:t>přesměrován do administrace svého hostingu.</w:t>
      </w:r>
    </w:p>
    <w:p w:rsidR="00F5521C" w:rsidP="008E4C6A" w:rsidRDefault="00245907" w14:paraId="6B2D9B30" w14:textId="77777777">
      <w:pPr>
        <w:keepNext/>
        <w:jc w:val="center"/>
      </w:pPr>
      <w:r w:rsidRPr="00245907">
        <w:drawing>
          <wp:inline distT="0" distB="0" distL="0" distR="0" wp14:anchorId="23BBF9BC" wp14:editId="5D64B93D">
            <wp:extent cx="5935980" cy="2743000"/>
            <wp:effectExtent l="0" t="0" r="7620" b="635"/>
            <wp:docPr id="14903141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347" cy="27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4F01" w:rsidR="00994F01" w:rsidP="00F5521C" w:rsidRDefault="00F5521C" w14:paraId="48E0F8C9" w14:textId="49A9627D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F2976">
        <w:rPr>
          <w:noProof/>
        </w:rPr>
        <w:t>1</w:t>
      </w:r>
      <w:r>
        <w:fldChar w:fldCharType="end"/>
      </w:r>
      <w:r w:rsidR="00987C9D">
        <w:t>:</w:t>
      </w:r>
      <w:r>
        <w:t xml:space="preserve"> Přihlašovací formulář</w:t>
      </w:r>
      <w:r w:rsidRPr="00C27DA5">
        <w:t>, zdroj: vlastní zpracování (snímek obrazovky)</w:t>
      </w:r>
    </w:p>
    <w:p w:rsidR="0083019C" w:rsidP="008E4C6A" w:rsidRDefault="00F42358" w14:paraId="2FBC0D9B" w14:textId="77777777">
      <w:pPr>
        <w:keepNext/>
        <w:jc w:val="center"/>
      </w:pPr>
      <w:r w:rsidRPr="00F42358">
        <w:lastRenderedPageBreak/>
        <w:drawing>
          <wp:inline distT="0" distB="0" distL="0" distR="0" wp14:anchorId="335A5220" wp14:editId="4E0AFB3D">
            <wp:extent cx="5974080" cy="3055503"/>
            <wp:effectExtent l="0" t="0" r="7620" b="0"/>
            <wp:docPr id="20224866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6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421" cy="305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AC" w:rsidP="009A6861" w:rsidRDefault="0083019C" w14:paraId="06CBB1EF" w14:textId="4D417A01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F2976">
        <w:rPr>
          <w:noProof/>
        </w:rPr>
        <w:t>2</w:t>
      </w:r>
      <w:r>
        <w:fldChar w:fldCharType="end"/>
      </w:r>
      <w:r w:rsidR="00987C9D">
        <w:t>:</w:t>
      </w:r>
      <w:r w:rsidRPr="004C665B">
        <w:t xml:space="preserve"> </w:t>
      </w:r>
      <w:r>
        <w:t xml:space="preserve">Registrační </w:t>
      </w:r>
      <w:r w:rsidRPr="004C665B">
        <w:t>formulář, zdroj: vlastní zpracování (snímek obrazovky)</w:t>
      </w:r>
    </w:p>
    <w:p w:rsidR="009A6861" w:rsidP="000624F6" w:rsidRDefault="001102E6" w14:paraId="648338A7" w14:textId="592F028C">
      <w:pPr>
        <w:pStyle w:val="Nadpis2"/>
        <w:spacing w:before="0"/>
      </w:pPr>
      <w:bookmarkStart w:name="_Toc226571032" w:id="17"/>
      <w:r>
        <w:t>Funkce aplikace</w:t>
      </w:r>
      <w:bookmarkEnd w:id="17"/>
    </w:p>
    <w:p w:rsidR="00CB1095" w:rsidP="000624F6" w:rsidRDefault="00CB1095" w14:paraId="028A5D2E" w14:textId="77777777">
      <w:pPr>
        <w:pStyle w:val="Normlnweb"/>
        <w:spacing w:before="0" w:beforeAutospacing="0" w:after="200" w:afterAutospacing="0"/>
      </w:pPr>
      <w:r>
        <w:t xml:space="preserve">Po přihlášení má uživatel k dispozici </w:t>
      </w:r>
      <w:r w:rsidRPr="00CB1095">
        <w:rPr>
          <w:b/>
          <w:bCs/>
        </w:rPr>
        <w:t>administrační část aplikace</w:t>
      </w:r>
      <w:r>
        <w:t>, která slouží ke správě hostingu. Na jednom místě zde vidí základní informace o FTP přístupu, databázi a vytvořených doménách.</w:t>
      </w:r>
    </w:p>
    <w:p w:rsidRPr="001102E6" w:rsidR="001102E6" w:rsidP="000624F6" w:rsidRDefault="00CB1095" w14:paraId="3790B511" w14:textId="1076B603">
      <w:pPr>
        <w:pStyle w:val="Normlnweb"/>
        <w:spacing w:before="0" w:beforeAutospacing="0" w:after="200" w:afterAutospacing="0"/>
      </w:pPr>
      <w:r>
        <w:t>Aplikace umožňuje přidávání nových domén, zobrazení přístupových údajů a jednoduchou správu hostingu. Součástí je také práce se soubory</w:t>
      </w:r>
      <w:r w:rsidR="00897C6D">
        <w:t>.</w:t>
      </w:r>
    </w:p>
    <w:p w:rsidR="00C92492" w:rsidP="000624F6" w:rsidRDefault="009670F9" w14:paraId="264FCE01" w14:textId="0EF3028D">
      <w:r w:rsidRPr="009670F9">
        <w:t>Součástí aplikace je také základní správa uživatelského účtu a hostingových služeb. Uživatel může obnovit FTP heslo, zobrazit si údaje k databázi a pracovat s obsahem jednotlivých domén. Webová aplikace tak slouží jako centrální rozhraní pro obsluhu celého hostingového centra.</w:t>
      </w:r>
    </w:p>
    <w:p w:rsidRPr="000624F6" w:rsidR="000624F6" w:rsidP="000624F6" w:rsidRDefault="00811858" w14:paraId="35CAFC16" w14:textId="2F9656DF">
      <w:pPr>
        <w:pStyle w:val="Nadpis3"/>
        <w:spacing w:before="0" w:after="200"/>
      </w:pPr>
      <w:bookmarkStart w:name="_Toc226571033" w:id="18"/>
      <w:r w:rsidRPr="00811858">
        <w:t>Přidání nové domény</w:t>
      </w:r>
      <w:bookmarkEnd w:id="18"/>
    </w:p>
    <w:p w:rsidR="00C92492" w:rsidP="000624F6" w:rsidRDefault="000624F6" w14:paraId="3F81C3C0" w14:textId="2EC8E7F1">
      <w:r w:rsidRPr="000624F6">
        <w:t xml:space="preserve">Součástí administrační části aplikace je </w:t>
      </w:r>
      <w:r w:rsidRPr="000624F6">
        <w:rPr>
          <w:b/>
          <w:bCs/>
        </w:rPr>
        <w:t>formulář pro přidání nové domény</w:t>
      </w:r>
      <w:r w:rsidRPr="000624F6">
        <w:t>. Uživatel zde zadá název nové domény a po odeslání formuláře dojde k jejímu vytvoření v systému. Současně se k doméně vytvoří také odpovídající databáze a připraví se prostředí pro její další správu.</w:t>
      </w:r>
    </w:p>
    <w:p w:rsidR="00DB3251" w:rsidP="008E4C6A" w:rsidRDefault="00277EB5" w14:paraId="757BEE8F" w14:textId="77777777">
      <w:pPr>
        <w:keepNext/>
        <w:jc w:val="center"/>
      </w:pPr>
      <w:r w:rsidRPr="00277EB5">
        <w:lastRenderedPageBreak/>
        <w:drawing>
          <wp:inline distT="0" distB="0" distL="0" distR="0" wp14:anchorId="51F00E7D" wp14:editId="2B455E26">
            <wp:extent cx="5838767" cy="1584960"/>
            <wp:effectExtent l="0" t="0" r="0" b="0"/>
            <wp:docPr id="20031979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7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745" cy="15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4F6" w:rsidP="00DB3251" w:rsidRDefault="00DB3251" w14:paraId="33B64225" w14:textId="160D3AB6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F2976">
        <w:rPr>
          <w:noProof/>
        </w:rPr>
        <w:t>3</w:t>
      </w:r>
      <w:r>
        <w:fldChar w:fldCharType="end"/>
      </w:r>
      <w:r>
        <w:t xml:space="preserve">: </w:t>
      </w:r>
      <w:r w:rsidRPr="00491738">
        <w:t>Formulář pro přidání nové domény, zdroj: vlastní zpracování (snímek obrazovky)</w:t>
      </w:r>
    </w:p>
    <w:p w:rsidR="00C92492" w:rsidP="00D62F3F" w:rsidRDefault="00FA0615" w14:paraId="4CE09A19" w14:textId="7DFEFE59">
      <w:pPr>
        <w:pStyle w:val="Nadpis3"/>
        <w:spacing w:before="0" w:after="200"/>
      </w:pPr>
      <w:bookmarkStart w:name="_Toc226571034" w:id="19"/>
      <w:r w:rsidRPr="00FA0615">
        <w:t>Nahrávání souborů</w:t>
      </w:r>
      <w:bookmarkEnd w:id="19"/>
    </w:p>
    <w:p w:rsidR="00C92492" w:rsidP="00C92492" w:rsidRDefault="00A2183B" w14:paraId="7A76558B" w14:textId="7B5C21C5">
      <w:r w:rsidRPr="00A2183B">
        <w:t xml:space="preserve">Aplikace obsahuje také formulář pro </w:t>
      </w:r>
      <w:r w:rsidRPr="00A2183B">
        <w:rPr>
          <w:b/>
          <w:bCs/>
        </w:rPr>
        <w:t>nahrávání souborů</w:t>
      </w:r>
      <w:r w:rsidRPr="00A2183B">
        <w:t xml:space="preserve"> k vybrané doméně. Uživatel může zvolit konkrétní doménu a následně nahrát jednotlivé soubory nebo celou složku. Tím je umožněna základní správa obsahu hostingu přímo z webového rozhraní.</w:t>
      </w:r>
    </w:p>
    <w:p w:rsidR="00457301" w:rsidP="008E4C6A" w:rsidRDefault="00C376FA" w14:paraId="151BED3F" w14:textId="77777777">
      <w:pPr>
        <w:keepNext/>
        <w:jc w:val="center"/>
      </w:pPr>
      <w:r w:rsidRPr="00C376FA">
        <w:drawing>
          <wp:inline distT="0" distB="0" distL="0" distR="0" wp14:anchorId="3F46AE9B" wp14:editId="53072A1E">
            <wp:extent cx="5929600" cy="1965960"/>
            <wp:effectExtent l="0" t="0" r="0" b="0"/>
            <wp:docPr id="4331162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930" cy="196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492" w:rsidP="00457301" w:rsidRDefault="00457301" w14:paraId="67464BCB" w14:textId="731533FB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F2976">
        <w:rPr>
          <w:noProof/>
        </w:rPr>
        <w:t>4</w:t>
      </w:r>
      <w:r>
        <w:fldChar w:fldCharType="end"/>
      </w:r>
      <w:r>
        <w:t xml:space="preserve">: </w:t>
      </w:r>
      <w:r w:rsidRPr="00556CC1">
        <w:t>Formulář pro nahrávání souborů, zdroj: vlastní zpracování (snímek obrazovky)</w:t>
      </w:r>
    </w:p>
    <w:p w:rsidR="00C92492" w:rsidP="0087437D" w:rsidRDefault="009D400B" w14:paraId="5AFBEE5F" w14:textId="1E8BC7BA">
      <w:pPr>
        <w:pStyle w:val="Nadpis3"/>
        <w:spacing w:before="0" w:after="200"/>
      </w:pPr>
      <w:bookmarkStart w:name="_Toc226571035" w:id="20"/>
      <w:r w:rsidRPr="009D400B">
        <w:t>Zobrazení souborů</w:t>
      </w:r>
      <w:bookmarkEnd w:id="20"/>
    </w:p>
    <w:p w:rsidR="00C92492" w:rsidP="00C92492" w:rsidRDefault="009D400B" w14:paraId="7D59A097" w14:textId="20E5367E">
      <w:r w:rsidRPr="009D400B">
        <w:t xml:space="preserve">Aplikace umožňuje také </w:t>
      </w:r>
      <w:r w:rsidRPr="009D400B">
        <w:rPr>
          <w:b/>
          <w:bCs/>
        </w:rPr>
        <w:t>zobrazení</w:t>
      </w:r>
      <w:r w:rsidRPr="009D400B">
        <w:t xml:space="preserve"> již </w:t>
      </w:r>
      <w:r w:rsidRPr="009D400B">
        <w:rPr>
          <w:b/>
          <w:bCs/>
        </w:rPr>
        <w:t>nahraných souborů pro vybranou doménu</w:t>
      </w:r>
      <w:r w:rsidRPr="009D400B">
        <w:t xml:space="preserve">. Uživatel si nejprve zvolí konkrétní doménu a následně se zobrazí seznam souborů, které jsou k ní přiřazeny. Jednotlivé soubory je možné z administračního rozhraní také </w:t>
      </w:r>
      <w:r w:rsidRPr="009D400B">
        <w:rPr>
          <w:b/>
          <w:bCs/>
        </w:rPr>
        <w:t>odstranit</w:t>
      </w:r>
      <w:r w:rsidRPr="009D400B">
        <w:t>.</w:t>
      </w:r>
    </w:p>
    <w:p w:rsidR="00833651" w:rsidP="008E4C6A" w:rsidRDefault="00833651" w14:paraId="4B0BE242" w14:textId="77777777">
      <w:pPr>
        <w:keepNext/>
        <w:jc w:val="center"/>
      </w:pPr>
      <w:r w:rsidRPr="00833651">
        <w:lastRenderedPageBreak/>
        <w:drawing>
          <wp:inline distT="0" distB="0" distL="0" distR="0" wp14:anchorId="6AC05C37" wp14:editId="1689C5A3">
            <wp:extent cx="6204585" cy="1623060"/>
            <wp:effectExtent l="0" t="0" r="5715" b="0"/>
            <wp:docPr id="14338080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8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7288" cy="16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AD6" w:rsidP="00C51AD6" w:rsidRDefault="00833651" w14:paraId="74916A5A" w14:textId="28F4C53C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F2976">
        <w:rPr>
          <w:noProof/>
        </w:rPr>
        <w:t>5</w:t>
      </w:r>
      <w:r>
        <w:fldChar w:fldCharType="end"/>
      </w:r>
      <w:r>
        <w:t xml:space="preserve">: </w:t>
      </w:r>
      <w:r w:rsidRPr="00543178">
        <w:t>Zobrazení a mazání souborů, zdroj: vlastní zpracování (snímek obrazovky)</w:t>
      </w:r>
    </w:p>
    <w:p w:rsidR="00C51AD6" w:rsidP="00C51AD6" w:rsidRDefault="002B1CE8" w14:paraId="2A28CCC5" w14:textId="3C49A154">
      <w:pPr>
        <w:pStyle w:val="Nadpis3"/>
        <w:spacing w:before="0" w:after="200"/>
      </w:pPr>
      <w:bookmarkStart w:name="_Toc226571036" w:id="21"/>
      <w:r w:rsidRPr="002B1CE8">
        <w:t>Ošetření chybových stavů</w:t>
      </w:r>
      <w:bookmarkEnd w:id="21"/>
    </w:p>
    <w:p w:rsidRPr="002B1CE8" w:rsidR="002B1CE8" w:rsidP="002B1CE8" w:rsidRDefault="007A0B96" w14:paraId="09AD58DB" w14:textId="46DC4167">
      <w:r w:rsidRPr="007A0B96">
        <w:t xml:space="preserve">Aplikace obsahuje také základní ošetření chybových stavů při práci s hostingem. Při přidávání nové domény například kontroluje, </w:t>
      </w:r>
      <w:r w:rsidRPr="007A0B96">
        <w:rPr>
          <w:b/>
          <w:bCs/>
        </w:rPr>
        <w:t>zda zadaná doména již v systému neexistuje</w:t>
      </w:r>
      <w:r w:rsidRPr="007A0B96">
        <w:t>. Pokud je doména obsazená, uživatel je na tuto skutečnost upozorněn chybovou hláškou a doména není znovu vytvořena.</w:t>
      </w:r>
    </w:p>
    <w:p w:rsidR="008E4C6A" w:rsidP="008E4C6A" w:rsidRDefault="008E4C6A" w14:paraId="2FDE5A2D" w14:textId="77777777">
      <w:pPr>
        <w:keepNext/>
        <w:jc w:val="center"/>
      </w:pPr>
      <w:r w:rsidRPr="008E4C6A">
        <w:drawing>
          <wp:inline distT="0" distB="0" distL="0" distR="0" wp14:anchorId="03CCDC63" wp14:editId="26484F47">
            <wp:extent cx="5832475" cy="1165860"/>
            <wp:effectExtent l="0" t="0" r="0" b="0"/>
            <wp:docPr id="12719381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158" cy="11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AD6" w:rsidP="008E4C6A" w:rsidRDefault="008E4C6A" w14:paraId="6D1C3372" w14:textId="33512E11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F2976">
        <w:rPr>
          <w:noProof/>
        </w:rPr>
        <w:t>6</w:t>
      </w:r>
      <w:r>
        <w:fldChar w:fldCharType="end"/>
      </w:r>
      <w:r>
        <w:t xml:space="preserve">: </w:t>
      </w:r>
      <w:r w:rsidRPr="006C0CD3">
        <w:t>Chybové hlášení při pokusu o přidání již existující domény, zdroj: vlastní zpracování (snímek obrazovky)</w:t>
      </w:r>
    </w:p>
    <w:p w:rsidR="001F2976" w:rsidP="008E4C6A" w:rsidRDefault="001F2976" w14:paraId="0F8AD3BE" w14:textId="77777777">
      <w:pPr>
        <w:jc w:val="center"/>
      </w:pPr>
    </w:p>
    <w:p w:rsidR="001F30F8" w:rsidP="005F65B7" w:rsidRDefault="005F65B7" w14:paraId="11FA3216" w14:textId="36614D55">
      <w:r w:rsidRPr="005F65B7">
        <w:t xml:space="preserve">Při registraci </w:t>
      </w:r>
      <w:r w:rsidRPr="005F65B7">
        <w:rPr>
          <w:b/>
          <w:bCs/>
        </w:rPr>
        <w:t>nového účtu</w:t>
      </w:r>
      <w:r w:rsidRPr="005F65B7">
        <w:t xml:space="preserve"> aplikace kontroluje, zda </w:t>
      </w:r>
      <w:r w:rsidRPr="005F65B7">
        <w:rPr>
          <w:b/>
          <w:bCs/>
        </w:rPr>
        <w:t>uživatel se zadaným jménem již v systému neexistuje</w:t>
      </w:r>
      <w:r w:rsidRPr="005F65B7">
        <w:t>. Pokud je uživatelské jméno již obsazené, registrace není dokončena a uživateli se zobrazí odpovídající chybové hlášení.</w:t>
      </w:r>
    </w:p>
    <w:p w:rsidR="001F2976" w:rsidP="001F2976" w:rsidRDefault="00455FB9" w14:paraId="45C6CBBA" w14:textId="77777777">
      <w:pPr>
        <w:keepNext/>
      </w:pPr>
      <w:r w:rsidRPr="00455FB9">
        <w:lastRenderedPageBreak/>
        <w:drawing>
          <wp:inline distT="0" distB="0" distL="0" distR="0" wp14:anchorId="486DBB83" wp14:editId="5B1D1CF7">
            <wp:extent cx="5916171" cy="2240280"/>
            <wp:effectExtent l="0" t="0" r="8890" b="7620"/>
            <wp:docPr id="5815400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40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096" cy="22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5B7" w:rsidP="001F2976" w:rsidRDefault="001F2976" w14:paraId="2E23C330" w14:textId="1A3D09B5">
      <w:pPr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: </w:t>
      </w:r>
      <w:r w:rsidRPr="006021BB">
        <w:t>Chybové hlášení při pokusu o registraci již existujícího uživatele, zdroj: vlastní zpracování (snímek obrazovky)</w:t>
      </w:r>
    </w:p>
    <w:p w:rsidR="001F30F8" w:rsidP="00D9490F" w:rsidRDefault="001F30F8" w14:paraId="7C4BEB27" w14:textId="77777777"/>
    <w:p w:rsidR="001F2976" w:rsidP="00D9490F" w:rsidRDefault="001F2976" w14:paraId="35C25765" w14:textId="77777777"/>
    <w:p w:rsidR="001F2976" w:rsidP="00D9490F" w:rsidRDefault="001F2976" w14:paraId="33D895D7" w14:textId="77777777"/>
    <w:p w:rsidR="001F2976" w:rsidP="00D9490F" w:rsidRDefault="001F2976" w14:paraId="731856C5" w14:textId="77777777"/>
    <w:p w:rsidR="001F2976" w:rsidP="00D9490F" w:rsidRDefault="001F2976" w14:paraId="1485C0CC" w14:textId="77777777"/>
    <w:p w:rsidR="001F2976" w:rsidP="00D9490F" w:rsidRDefault="001F2976" w14:paraId="5D3F8A6C" w14:textId="77777777"/>
    <w:p w:rsidR="001F2976" w:rsidP="00D9490F" w:rsidRDefault="001F2976" w14:paraId="4143791F" w14:textId="77777777"/>
    <w:p w:rsidR="001F2976" w:rsidP="00D9490F" w:rsidRDefault="001F2976" w14:paraId="730590EC" w14:textId="77777777"/>
    <w:p w:rsidR="001F2976" w:rsidP="00D9490F" w:rsidRDefault="001F2976" w14:paraId="76D91E8B" w14:textId="77777777"/>
    <w:p w:rsidR="001F2976" w:rsidP="00D9490F" w:rsidRDefault="001F2976" w14:paraId="12CEDCEC" w14:textId="77777777"/>
    <w:p w:rsidR="001F2976" w:rsidP="00D9490F" w:rsidRDefault="001F2976" w14:paraId="3F89DC9E" w14:textId="77777777"/>
    <w:p w:rsidR="001F2976" w:rsidP="00D9490F" w:rsidRDefault="001F2976" w14:paraId="6BBF15AD" w14:textId="77777777"/>
    <w:p w:rsidR="001F2976" w:rsidP="00D9490F" w:rsidRDefault="001F2976" w14:paraId="12E39422" w14:textId="77777777"/>
    <w:p w:rsidR="001F2976" w:rsidP="00D9490F" w:rsidRDefault="001F2976" w14:paraId="7476871B" w14:textId="77777777"/>
    <w:p w:rsidR="001F2976" w:rsidP="00D9490F" w:rsidRDefault="001F2976" w14:paraId="7A7939F6" w14:textId="77777777"/>
    <w:p w:rsidR="001F2976" w:rsidP="00D9490F" w:rsidRDefault="001F2976" w14:paraId="12472297" w14:textId="77777777"/>
    <w:p w:rsidR="00D604FC" w:rsidP="00D604FC" w:rsidRDefault="00D604FC" w14:paraId="05733C51" w14:textId="5A5D956B">
      <w:pPr>
        <w:pStyle w:val="Nadpis1-bezsla"/>
        <w:rPr/>
      </w:pPr>
      <w:bookmarkStart w:name="_Toc226571037" w:id="22"/>
      <w:r w:rsidR="00D604FC">
        <w:rPr/>
        <w:t>Závěr</w:t>
      </w:r>
      <w:bookmarkEnd w:id="22"/>
    </w:p>
    <w:bookmarkEnd w:id="2"/>
    <w:bookmarkEnd w:id="3"/>
    <w:p w:rsidR="1311A536" w:rsidP="1230535F" w:rsidRDefault="1311A536" w14:paraId="1A0396D7" w14:textId="15030113">
      <w:pPr>
        <w:spacing w:before="240" w:beforeAutospacing="off" w:after="240" w:afterAutospacing="off"/>
      </w:pPr>
      <w:r w:rsidRPr="1230535F" w:rsidR="1311A53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Cílem semestrální práce bylo vytvořit jednoduché hostingové centrum, které bude demonstrovat základní principy správy webového serveru a provozu souvisejících služeb. Tento cíl se podařilo splnit vytvořením funkčního systému, který propojuje webovou aplikaci, databázový server, FTP server a nástroj pro správu databáze do jednoho celku. </w:t>
      </w:r>
    </w:p>
    <w:p w:rsidR="1311A536" w:rsidP="1230535F" w:rsidRDefault="1311A536" w14:paraId="09203D8B" w14:textId="7A08F399">
      <w:pPr>
        <w:spacing w:before="240" w:beforeAutospacing="off" w:after="240" w:afterAutospacing="off"/>
      </w:pPr>
      <w:r w:rsidRPr="1230535F" w:rsidR="1311A53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Výsledné řešení je postaveno na technologii Docker, což výrazně zjednodušuje spuštění i správu celého projektu. Díky rozdělení systému do samostatných kontejnerů je architektura přehledná, snadno přenositelná a zároveň dostatečně flexibilní pro další rozšíření. Uživatel má k dispozici jednoduché webové rozhraní, prostřednictvím kterého může provést registraci, přihlášení, vytvoření hostingu a následnou správu své domény, databáze i souborů. </w:t>
      </w:r>
    </w:p>
    <w:p w:rsidR="1311A536" w:rsidP="1230535F" w:rsidRDefault="1311A536" w14:paraId="29FBDFFD" w14:textId="3252F252">
      <w:pPr>
        <w:spacing w:before="240" w:beforeAutospacing="off" w:after="240" w:afterAutospacing="off"/>
      </w:pPr>
      <w:r w:rsidRPr="1230535F" w:rsidR="1311A53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Součástí projektu je také přístup k databázi přes Adminer a možnost práce se soubory prostřednictvím FTP serveru. Tím je zajištěno, že projekt nepředstavuje pouze jednoduchou webovou aplikaci, ale komplexnější ukázku základního hostingového prostředí. Výsledný systém tak splňuje požadavky zadání a současně poskytuje praktickou ukázku vzájemného propojení hlavních komponent webového serveru. </w:t>
      </w:r>
    </w:p>
    <w:p w:rsidR="1311A536" w:rsidP="1230535F" w:rsidRDefault="1311A536" w14:paraId="53AD072B" w14:textId="3CC01ECF">
      <w:pPr>
        <w:spacing w:before="240" w:beforeAutospacing="off" w:after="240" w:afterAutospacing="off"/>
      </w:pPr>
      <w:r w:rsidRPr="1230535F" w:rsidR="1311A53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Semestrální práce tak přinesla nejen funkční výstup, ale také cenné zkušenosti s návrhem, konfigurací a spuštěním více navzájem spolupracujících služeb. Projekt může sloužit jako praktická ukázka práce s Dockerem, databází MariaDB, webovým serverem Apache, FTP serverem a obslužnou webovou aplikací v rámci předmětu Správa webového serveru.</w:t>
      </w:r>
    </w:p>
    <w:p w:rsidR="1230535F" w:rsidRDefault="1230535F" w14:paraId="7ADA56F6" w14:textId="2D8534E4"/>
    <w:sectPr w:rsidRPr="002F449C" w:rsidR="002F449C" w:rsidSect="002F449C">
      <w:footerReference w:type="default" r:id="rId16"/>
      <w:pgSz w:w="11906" w:h="16838" w:orient="portrait" w:code="9"/>
      <w:pgMar w:top="1701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BE3" w:rsidP="00756B25" w:rsidRDefault="00994BE3" w14:paraId="7774EE5A" w14:textId="77777777">
      <w:pPr>
        <w:spacing w:after="0" w:line="240" w:lineRule="auto"/>
      </w:pPr>
      <w:r>
        <w:separator/>
      </w:r>
    </w:p>
  </w:endnote>
  <w:endnote w:type="continuationSeparator" w:id="0">
    <w:p w:rsidR="00994BE3" w:rsidP="00756B25" w:rsidRDefault="00994BE3" w14:paraId="129015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01308"/>
      <w:docPartObj>
        <w:docPartGallery w:val="Page Numbers (Bottom of Page)"/>
        <w:docPartUnique/>
      </w:docPartObj>
    </w:sdtPr>
    <w:sdtContent>
      <w:p w:rsidR="002F449C" w:rsidRDefault="002F449C" w14:paraId="69FD6145" w14:textId="4395E5B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83603" w:rsidRDefault="00E83603" w14:paraId="515801AF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BE3" w:rsidP="00756B25" w:rsidRDefault="00994BE3" w14:paraId="1622B03B" w14:textId="77777777">
      <w:pPr>
        <w:spacing w:after="0" w:line="240" w:lineRule="auto"/>
      </w:pPr>
      <w:r>
        <w:separator/>
      </w:r>
    </w:p>
  </w:footnote>
  <w:footnote w:type="continuationSeparator" w:id="0">
    <w:p w:rsidR="00994BE3" w:rsidP="00756B25" w:rsidRDefault="00994BE3" w14:paraId="7570E2D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72"/>
    <w:multiLevelType w:val="hybridMultilevel"/>
    <w:tmpl w:val="92A09B0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9D3F91"/>
    <w:multiLevelType w:val="hybridMultilevel"/>
    <w:tmpl w:val="7C14AB6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72C41"/>
    <w:multiLevelType w:val="hybridMultilevel"/>
    <w:tmpl w:val="DCD6A74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B772A2"/>
    <w:multiLevelType w:val="multilevel"/>
    <w:tmpl w:val="0B4A81C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2D71993"/>
    <w:multiLevelType w:val="multilevel"/>
    <w:tmpl w:val="94C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752A8D"/>
    <w:multiLevelType w:val="hybridMultilevel"/>
    <w:tmpl w:val="374E1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F379DF"/>
    <w:multiLevelType w:val="hybridMultilevel"/>
    <w:tmpl w:val="E672489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1E4813"/>
    <w:multiLevelType w:val="multilevel"/>
    <w:tmpl w:val="687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E881CB6"/>
    <w:multiLevelType w:val="multilevel"/>
    <w:tmpl w:val="3B2E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7C5C3B"/>
    <w:multiLevelType w:val="multilevel"/>
    <w:tmpl w:val="216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CC82E15"/>
    <w:multiLevelType w:val="multilevel"/>
    <w:tmpl w:val="3E5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2C4643"/>
    <w:multiLevelType w:val="hybridMultilevel"/>
    <w:tmpl w:val="EF54F50A"/>
    <w:lvl w:ilvl="0" w:tplc="00E8402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EFF6D84"/>
    <w:multiLevelType w:val="multilevel"/>
    <w:tmpl w:val="FA448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15C146C"/>
    <w:multiLevelType w:val="hybridMultilevel"/>
    <w:tmpl w:val="D1C2AF7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1F1741B"/>
    <w:multiLevelType w:val="hybridMultilevel"/>
    <w:tmpl w:val="237471C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492E54"/>
    <w:multiLevelType w:val="multilevel"/>
    <w:tmpl w:val="233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83633613">
    <w:abstractNumId w:val="3"/>
  </w:num>
  <w:num w:numId="2" w16cid:durableId="20860844">
    <w:abstractNumId w:val="11"/>
  </w:num>
  <w:num w:numId="3" w16cid:durableId="73629369">
    <w:abstractNumId w:val="2"/>
  </w:num>
  <w:num w:numId="4" w16cid:durableId="269050712">
    <w:abstractNumId w:val="0"/>
  </w:num>
  <w:num w:numId="5" w16cid:durableId="108865061">
    <w:abstractNumId w:val="1"/>
  </w:num>
  <w:num w:numId="6" w16cid:durableId="1715156257">
    <w:abstractNumId w:val="5"/>
  </w:num>
  <w:num w:numId="7" w16cid:durableId="1585185983">
    <w:abstractNumId w:val="13"/>
  </w:num>
  <w:num w:numId="8" w16cid:durableId="451704124">
    <w:abstractNumId w:val="14"/>
  </w:num>
  <w:num w:numId="9" w16cid:durableId="1446848844">
    <w:abstractNumId w:val="12"/>
  </w:num>
  <w:num w:numId="10" w16cid:durableId="767315290">
    <w:abstractNumId w:val="6"/>
  </w:num>
  <w:num w:numId="11" w16cid:durableId="897739799">
    <w:abstractNumId w:val="7"/>
  </w:num>
  <w:num w:numId="12" w16cid:durableId="935091232">
    <w:abstractNumId w:val="8"/>
  </w:num>
  <w:num w:numId="13" w16cid:durableId="1858697092">
    <w:abstractNumId w:val="15"/>
  </w:num>
  <w:num w:numId="14" w16cid:durableId="95833936">
    <w:abstractNumId w:val="10"/>
  </w:num>
  <w:num w:numId="15" w16cid:durableId="929512002">
    <w:abstractNumId w:val="9"/>
  </w:num>
  <w:num w:numId="16" w16cid:durableId="52868975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007ADB"/>
    <w:rsid w:val="00014108"/>
    <w:rsid w:val="00024574"/>
    <w:rsid w:val="00027D3E"/>
    <w:rsid w:val="00060A9C"/>
    <w:rsid w:val="000624F6"/>
    <w:rsid w:val="0006347A"/>
    <w:rsid w:val="0008123E"/>
    <w:rsid w:val="000925C3"/>
    <w:rsid w:val="00093442"/>
    <w:rsid w:val="000959DA"/>
    <w:rsid w:val="000A3FF1"/>
    <w:rsid w:val="000A6013"/>
    <w:rsid w:val="000A7F6F"/>
    <w:rsid w:val="000B5971"/>
    <w:rsid w:val="000C1EEE"/>
    <w:rsid w:val="000D1B8A"/>
    <w:rsid w:val="000F489F"/>
    <w:rsid w:val="000F692E"/>
    <w:rsid w:val="001102E6"/>
    <w:rsid w:val="00126108"/>
    <w:rsid w:val="00130B1D"/>
    <w:rsid w:val="00144C24"/>
    <w:rsid w:val="00152630"/>
    <w:rsid w:val="001559A5"/>
    <w:rsid w:val="001562EF"/>
    <w:rsid w:val="00160915"/>
    <w:rsid w:val="00172595"/>
    <w:rsid w:val="001751EA"/>
    <w:rsid w:val="001836DB"/>
    <w:rsid w:val="0018484B"/>
    <w:rsid w:val="001877FC"/>
    <w:rsid w:val="001924CD"/>
    <w:rsid w:val="00197256"/>
    <w:rsid w:val="001C04C9"/>
    <w:rsid w:val="001C367F"/>
    <w:rsid w:val="001C55FD"/>
    <w:rsid w:val="001D6441"/>
    <w:rsid w:val="001F2976"/>
    <w:rsid w:val="001F30F8"/>
    <w:rsid w:val="00204ECA"/>
    <w:rsid w:val="0020748C"/>
    <w:rsid w:val="0021091C"/>
    <w:rsid w:val="00213133"/>
    <w:rsid w:val="002142C0"/>
    <w:rsid w:val="00214D9E"/>
    <w:rsid w:val="00216047"/>
    <w:rsid w:val="002431DC"/>
    <w:rsid w:val="00245907"/>
    <w:rsid w:val="00254A4E"/>
    <w:rsid w:val="00263410"/>
    <w:rsid w:val="002645AC"/>
    <w:rsid w:val="002654F8"/>
    <w:rsid w:val="002736AD"/>
    <w:rsid w:val="00277EB5"/>
    <w:rsid w:val="002920B0"/>
    <w:rsid w:val="002A0271"/>
    <w:rsid w:val="002A6440"/>
    <w:rsid w:val="002B1CE8"/>
    <w:rsid w:val="002B4CCA"/>
    <w:rsid w:val="002C16C6"/>
    <w:rsid w:val="002C3034"/>
    <w:rsid w:val="002C4777"/>
    <w:rsid w:val="002C66D4"/>
    <w:rsid w:val="002C6C50"/>
    <w:rsid w:val="002E4CBB"/>
    <w:rsid w:val="002E4D8A"/>
    <w:rsid w:val="002F449C"/>
    <w:rsid w:val="002F4659"/>
    <w:rsid w:val="00304B27"/>
    <w:rsid w:val="0030777F"/>
    <w:rsid w:val="00315331"/>
    <w:rsid w:val="00327543"/>
    <w:rsid w:val="003551CA"/>
    <w:rsid w:val="0037686A"/>
    <w:rsid w:val="0038041F"/>
    <w:rsid w:val="00383EF3"/>
    <w:rsid w:val="00386926"/>
    <w:rsid w:val="003A0F02"/>
    <w:rsid w:val="003A591D"/>
    <w:rsid w:val="003B4ECF"/>
    <w:rsid w:val="003E6E1F"/>
    <w:rsid w:val="003F4B70"/>
    <w:rsid w:val="00426F25"/>
    <w:rsid w:val="00437681"/>
    <w:rsid w:val="0044625E"/>
    <w:rsid w:val="00447710"/>
    <w:rsid w:val="00450F20"/>
    <w:rsid w:val="00451463"/>
    <w:rsid w:val="0045430E"/>
    <w:rsid w:val="004550FA"/>
    <w:rsid w:val="00455FB9"/>
    <w:rsid w:val="00457301"/>
    <w:rsid w:val="00476080"/>
    <w:rsid w:val="0049244C"/>
    <w:rsid w:val="004A6517"/>
    <w:rsid w:val="004B37C9"/>
    <w:rsid w:val="004B49BB"/>
    <w:rsid w:val="004C1C65"/>
    <w:rsid w:val="004C3269"/>
    <w:rsid w:val="004C5CA7"/>
    <w:rsid w:val="004D2FCA"/>
    <w:rsid w:val="004E344E"/>
    <w:rsid w:val="004E5113"/>
    <w:rsid w:val="004E5236"/>
    <w:rsid w:val="004F23B6"/>
    <w:rsid w:val="004F563F"/>
    <w:rsid w:val="005040DE"/>
    <w:rsid w:val="00511DBB"/>
    <w:rsid w:val="0055068B"/>
    <w:rsid w:val="00553FF0"/>
    <w:rsid w:val="00556E61"/>
    <w:rsid w:val="005A1FAF"/>
    <w:rsid w:val="005A43CD"/>
    <w:rsid w:val="005A7923"/>
    <w:rsid w:val="005C1EE0"/>
    <w:rsid w:val="005D5B3A"/>
    <w:rsid w:val="005F65B7"/>
    <w:rsid w:val="00621416"/>
    <w:rsid w:val="006318A3"/>
    <w:rsid w:val="0064748C"/>
    <w:rsid w:val="006606ED"/>
    <w:rsid w:val="006A18AE"/>
    <w:rsid w:val="006A2996"/>
    <w:rsid w:val="006C1BD1"/>
    <w:rsid w:val="006C59F8"/>
    <w:rsid w:val="006E5D9D"/>
    <w:rsid w:val="006F2025"/>
    <w:rsid w:val="0070390B"/>
    <w:rsid w:val="007102F7"/>
    <w:rsid w:val="00744A77"/>
    <w:rsid w:val="00756B25"/>
    <w:rsid w:val="00770B7B"/>
    <w:rsid w:val="00776FF7"/>
    <w:rsid w:val="007A0B96"/>
    <w:rsid w:val="007A3F4D"/>
    <w:rsid w:val="007B32C0"/>
    <w:rsid w:val="007B533F"/>
    <w:rsid w:val="007C3EB2"/>
    <w:rsid w:val="007E6ECC"/>
    <w:rsid w:val="00811858"/>
    <w:rsid w:val="00814FFA"/>
    <w:rsid w:val="0083019C"/>
    <w:rsid w:val="00833651"/>
    <w:rsid w:val="00855838"/>
    <w:rsid w:val="00856B5B"/>
    <w:rsid w:val="00897C6D"/>
    <w:rsid w:val="008A19C3"/>
    <w:rsid w:val="008A72DC"/>
    <w:rsid w:val="008D1574"/>
    <w:rsid w:val="008D1A39"/>
    <w:rsid w:val="008D2272"/>
    <w:rsid w:val="008E4C6A"/>
    <w:rsid w:val="009060D0"/>
    <w:rsid w:val="00937DF9"/>
    <w:rsid w:val="00946442"/>
    <w:rsid w:val="00952937"/>
    <w:rsid w:val="009602AB"/>
    <w:rsid w:val="009670F9"/>
    <w:rsid w:val="0098453D"/>
    <w:rsid w:val="00984573"/>
    <w:rsid w:val="00987C9D"/>
    <w:rsid w:val="00991EB9"/>
    <w:rsid w:val="0099266F"/>
    <w:rsid w:val="00994BE3"/>
    <w:rsid w:val="00994F01"/>
    <w:rsid w:val="009A6861"/>
    <w:rsid w:val="009C56DA"/>
    <w:rsid w:val="009D400B"/>
    <w:rsid w:val="009E2F82"/>
    <w:rsid w:val="009E3DED"/>
    <w:rsid w:val="009F0CE4"/>
    <w:rsid w:val="00A2183B"/>
    <w:rsid w:val="00A221F1"/>
    <w:rsid w:val="00A236FF"/>
    <w:rsid w:val="00A26E76"/>
    <w:rsid w:val="00A32C40"/>
    <w:rsid w:val="00A4016A"/>
    <w:rsid w:val="00A46912"/>
    <w:rsid w:val="00A6165C"/>
    <w:rsid w:val="00A62AE8"/>
    <w:rsid w:val="00A8041A"/>
    <w:rsid w:val="00A83792"/>
    <w:rsid w:val="00A92BEF"/>
    <w:rsid w:val="00A9317F"/>
    <w:rsid w:val="00AA17D1"/>
    <w:rsid w:val="00AA3421"/>
    <w:rsid w:val="00AA386F"/>
    <w:rsid w:val="00AA51F3"/>
    <w:rsid w:val="00AC21F1"/>
    <w:rsid w:val="00AE015B"/>
    <w:rsid w:val="00AE0F09"/>
    <w:rsid w:val="00AE11AD"/>
    <w:rsid w:val="00B03618"/>
    <w:rsid w:val="00B1264D"/>
    <w:rsid w:val="00B24C0B"/>
    <w:rsid w:val="00B27C6F"/>
    <w:rsid w:val="00B3674D"/>
    <w:rsid w:val="00B47CD6"/>
    <w:rsid w:val="00B60D60"/>
    <w:rsid w:val="00B70C3E"/>
    <w:rsid w:val="00B84A59"/>
    <w:rsid w:val="00BC0A32"/>
    <w:rsid w:val="00BD0203"/>
    <w:rsid w:val="00C0298A"/>
    <w:rsid w:val="00C376FA"/>
    <w:rsid w:val="00C46F71"/>
    <w:rsid w:val="00C4792B"/>
    <w:rsid w:val="00C51AD6"/>
    <w:rsid w:val="00C92492"/>
    <w:rsid w:val="00C9589E"/>
    <w:rsid w:val="00C97D37"/>
    <w:rsid w:val="00C97F73"/>
    <w:rsid w:val="00CA0183"/>
    <w:rsid w:val="00CA6500"/>
    <w:rsid w:val="00CA7B46"/>
    <w:rsid w:val="00CB1095"/>
    <w:rsid w:val="00CC0D2B"/>
    <w:rsid w:val="00CE157F"/>
    <w:rsid w:val="00CE356C"/>
    <w:rsid w:val="00CE5EAF"/>
    <w:rsid w:val="00CF0D52"/>
    <w:rsid w:val="00D117BE"/>
    <w:rsid w:val="00D2267C"/>
    <w:rsid w:val="00D51637"/>
    <w:rsid w:val="00D604FC"/>
    <w:rsid w:val="00D62566"/>
    <w:rsid w:val="00D7403D"/>
    <w:rsid w:val="00D74B7E"/>
    <w:rsid w:val="00D835E8"/>
    <w:rsid w:val="00D925DD"/>
    <w:rsid w:val="00D9490F"/>
    <w:rsid w:val="00DA4216"/>
    <w:rsid w:val="00DA66EF"/>
    <w:rsid w:val="00DA7285"/>
    <w:rsid w:val="00DB3251"/>
    <w:rsid w:val="00DC27E2"/>
    <w:rsid w:val="00DC29E5"/>
    <w:rsid w:val="00DC66BF"/>
    <w:rsid w:val="00DD1E5E"/>
    <w:rsid w:val="00DE7A45"/>
    <w:rsid w:val="00DF443F"/>
    <w:rsid w:val="00DF6F85"/>
    <w:rsid w:val="00E01592"/>
    <w:rsid w:val="00E076B0"/>
    <w:rsid w:val="00E35A70"/>
    <w:rsid w:val="00E37199"/>
    <w:rsid w:val="00E433E0"/>
    <w:rsid w:val="00E44993"/>
    <w:rsid w:val="00E623A8"/>
    <w:rsid w:val="00E808CB"/>
    <w:rsid w:val="00E83603"/>
    <w:rsid w:val="00E90456"/>
    <w:rsid w:val="00E91ED4"/>
    <w:rsid w:val="00E924D6"/>
    <w:rsid w:val="00EA23A9"/>
    <w:rsid w:val="00EA6F82"/>
    <w:rsid w:val="00EC230E"/>
    <w:rsid w:val="00EC481C"/>
    <w:rsid w:val="00EC6D24"/>
    <w:rsid w:val="00ED0E47"/>
    <w:rsid w:val="00EF2728"/>
    <w:rsid w:val="00EF3B7E"/>
    <w:rsid w:val="00EF7076"/>
    <w:rsid w:val="00F1511A"/>
    <w:rsid w:val="00F22CBE"/>
    <w:rsid w:val="00F30B23"/>
    <w:rsid w:val="00F36BF2"/>
    <w:rsid w:val="00F42358"/>
    <w:rsid w:val="00F5521C"/>
    <w:rsid w:val="00F763CD"/>
    <w:rsid w:val="00F80814"/>
    <w:rsid w:val="00F80A10"/>
    <w:rsid w:val="00F87999"/>
    <w:rsid w:val="00FA0615"/>
    <w:rsid w:val="00FB63F8"/>
    <w:rsid w:val="00FC02F4"/>
    <w:rsid w:val="00FC0721"/>
    <w:rsid w:val="00FC515E"/>
    <w:rsid w:val="00FE185F"/>
    <w:rsid w:val="00FE5ADC"/>
    <w:rsid w:val="1230535F"/>
    <w:rsid w:val="1311A536"/>
    <w:rsid w:val="2EB02D7A"/>
    <w:rsid w:val="70AF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80F9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0D1B8A"/>
    <w:rPr>
      <w:rFonts w:ascii="Times New Roman" w:hAnsi="Times New Roman" w:cs="Times New Roman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hAnsi="Arial" w:eastAsiaTheme="majorEastAsia" w:cstheme="majorBidi"/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562E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A51F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1562EF"/>
    <w:rPr>
      <w:rFonts w:ascii="Arial" w:hAnsi="Arial" w:eastAsiaTheme="majorEastAsia" w:cstheme="majorBidi"/>
      <w:b/>
      <w:bCs/>
      <w:sz w:val="28"/>
      <w:szCs w:val="28"/>
    </w:rPr>
  </w:style>
  <w:style w:type="character" w:styleId="Nzevknihy">
    <w:name w:val="Book Title"/>
    <w:basedOn w:val="Standardnpsmoodstavce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bublinyChar" w:customStyle="1">
    <w:name w:val="Text bubliny Char"/>
    <w:basedOn w:val="Standardnpsmoodstavce"/>
    <w:link w:val="Textbubliny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003869"/>
    <w:rPr>
      <w:b/>
      <w:bCs/>
    </w:rPr>
  </w:style>
  <w:style w:type="paragraph" w:styleId="Odstavec" w:customStyle="1">
    <w:name w:val="Odstavec"/>
    <w:basedOn w:val="Normln"/>
    <w:qFormat/>
    <w:rsid w:val="004E5113"/>
    <w:pPr>
      <w:jc w:val="both"/>
    </w:pPr>
  </w:style>
  <w:style w:type="character" w:styleId="Hypertextovodkaz">
    <w:name w:val="Hyperlink"/>
    <w:basedOn w:val="Standardnpsmoodstavce"/>
    <w:uiPriority w:val="99"/>
    <w:unhideWhenUsed/>
    <w:rsid w:val="001562EF"/>
    <w:rPr>
      <w:color w:val="0000FF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Obsah3">
    <w:name w:val="toc 3"/>
    <w:basedOn w:val="Normln"/>
    <w:next w:val="Normln"/>
    <w:autoRedefine/>
    <w:uiPriority w:val="39"/>
    <w:unhideWhenUsed/>
    <w:qFormat/>
    <w:rsid w:val="00E924D6"/>
    <w:pPr>
      <w:spacing w:after="100"/>
      <w:ind w:left="482"/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styleId="Nadpis2Char" w:customStyle="1">
    <w:name w:val="Nadpis 2 Char"/>
    <w:basedOn w:val="Standardnpsmoodstavce"/>
    <w:link w:val="Nadpis2"/>
    <w:uiPriority w:val="9"/>
    <w:rsid w:val="001562EF"/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62EF"/>
    <w:pPr>
      <w:numPr>
        <w:ilvl w:val="1"/>
      </w:numPr>
    </w:pPr>
    <w:rPr>
      <w:rFonts w:ascii="Arial" w:hAnsi="Arial" w:eastAsiaTheme="majorEastAsia" w:cstheme="majorBidi"/>
      <w:b/>
      <w:iCs/>
      <w:spacing w:val="15"/>
    </w:rPr>
  </w:style>
  <w:style w:type="character" w:styleId="PodnadpisChar" w:customStyle="1">
    <w:name w:val="Podnadpis Char"/>
    <w:basedOn w:val="Standardnpsmoodstavce"/>
    <w:link w:val="Podnadpis"/>
    <w:uiPriority w:val="11"/>
    <w:rsid w:val="001562EF"/>
    <w:rPr>
      <w:rFonts w:ascii="Arial" w:hAnsi="Arial" w:eastAsiaTheme="majorEastAsia" w:cstheme="majorBidi"/>
      <w:b/>
      <w:iCs/>
      <w:spacing w:val="15"/>
      <w:sz w:val="24"/>
      <w:szCs w:val="24"/>
    </w:rPr>
  </w:style>
  <w:style w:type="paragraph" w:styleId="Titulek">
    <w:name w:val="caption"/>
    <w:basedOn w:val="Normln"/>
    <w:next w:val="Normln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Mkatabulky">
    <w:name w:val="Table Grid"/>
    <w:basedOn w:val="Normlntabulka"/>
    <w:uiPriority w:val="59"/>
    <w:rsid w:val="00214D9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tabulky" w:customStyle="1">
    <w:name w:val="Text tabulky"/>
    <w:basedOn w:val="Normln"/>
    <w:qFormat/>
    <w:rsid w:val="00214D9E"/>
    <w:pPr>
      <w:spacing w:after="0" w:line="240" w:lineRule="auto"/>
    </w:pPr>
    <w:rPr>
      <w:sz w:val="20"/>
      <w:szCs w:val="22"/>
    </w:rPr>
  </w:style>
  <w:style w:type="paragraph" w:styleId="Odstavecseseznamem">
    <w:name w:val="List Paragraph"/>
    <w:basedOn w:val="Normln"/>
    <w:uiPriority w:val="34"/>
    <w:qFormat/>
    <w:rsid w:val="00214D9E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56B25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Zdorjovkd" w:customStyle="1">
    <w:name w:val="Zdorjový kód"/>
    <w:basedOn w:val="Normln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styleId="Titulnstrana" w:customStyle="1">
    <w:name w:val="Titulní strana"/>
    <w:basedOn w:val="Normln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fie">
    <w:name w:val="Bibliography"/>
    <w:basedOn w:val="Normln"/>
    <w:next w:val="Normln"/>
    <w:uiPriority w:val="37"/>
    <w:unhideWhenUsed/>
    <w:rsid w:val="009E2F82"/>
  </w:style>
  <w:style w:type="paragraph" w:styleId="Seznamobrzk">
    <w:name w:val="table of figures"/>
    <w:basedOn w:val="Normln"/>
    <w:next w:val="Normln"/>
    <w:uiPriority w:val="99"/>
    <w:unhideWhenUsed/>
    <w:rsid w:val="0006347A"/>
    <w:pPr>
      <w:spacing w:after="0"/>
    </w:pPr>
  </w:style>
  <w:style w:type="character" w:styleId="Nadpis3Char" w:customStyle="1">
    <w:name w:val="Nadpis 3 Char"/>
    <w:basedOn w:val="Standardnpsmoodstavce"/>
    <w:link w:val="Nadpis3"/>
    <w:uiPriority w:val="9"/>
    <w:rsid w:val="00AA51F3"/>
    <w:rPr>
      <w:rFonts w:asciiTheme="majorHAnsi" w:hAnsiTheme="majorHAnsi" w:eastAsiaTheme="majorEastAsia" w:cstheme="majorBidi"/>
      <w:b/>
      <w:bCs/>
      <w:sz w:val="24"/>
      <w:szCs w:val="24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70390B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70390B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70390B"/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70390B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70390B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70390B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adpis1-bezsla" w:customStyle="1">
    <w:name w:val="Nadpis 1 - bez čísla"/>
    <w:basedOn w:val="Nadpis1"/>
    <w:qFormat/>
    <w:rsid w:val="00E924D6"/>
    <w:pPr>
      <w:numPr>
        <w:numId w:val="0"/>
      </w:numPr>
    </w:pPr>
  </w:style>
  <w:style w:type="paragraph" w:styleId="Zhlav">
    <w:name w:val="header"/>
    <w:basedOn w:val="Normln"/>
    <w:link w:val="Zhlav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AC21F1"/>
    <w:rPr>
      <w:color w:val="808080"/>
    </w:rPr>
  </w:style>
  <w:style w:type="character" w:styleId="Nevyeenzmnka">
    <w:name w:val="Unresolved Mention"/>
    <w:basedOn w:val="Standardnpsmoodstavce"/>
    <w:uiPriority w:val="99"/>
    <w:semiHidden/>
    <w:unhideWhenUsed/>
    <w:rsid w:val="0009344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093442"/>
    <w:rPr>
      <w:color w:val="800080" w:themeColor="followedHyperlink"/>
      <w:u w:val="single"/>
    </w:rPr>
  </w:style>
  <w:style w:type="paragraph" w:styleId="Normlnweb">
    <w:name w:val="Normal (Web)"/>
    <w:basedOn w:val="Normln"/>
    <w:uiPriority w:val="99"/>
    <w:unhideWhenUsed/>
    <w:rsid w:val="00263410"/>
    <w:pPr>
      <w:spacing w:before="100" w:beforeAutospacing="1" w:after="100" w:afterAutospacing="1" w:line="240" w:lineRule="auto"/>
    </w:pPr>
    <w:rPr>
      <w:rFonts w:eastAsia="Times New Roman"/>
      <w:lang w:eastAsia="cs-CZ"/>
    </w:rPr>
  </w:style>
  <w:style w:type="table" w:styleId="Svtlmkatabulky">
    <w:name w:val="Grid Table Light"/>
    <w:basedOn w:val="Normlntabulka"/>
    <w:uiPriority w:val="40"/>
    <w:rsid w:val="001751E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BSPWE-Sprava-weboveho-serveru/BSPWE" TargetMode="External" Id="rId8" /><Relationship Type="http://schemas.openxmlformats.org/officeDocument/2006/relationships/image" Target="media/image5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15A4D39A-037A-439B-98BB-5F5396D8AB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Cvrček Michael</lastModifiedBy>
  <revision>119</revision>
  <lastPrinted>2024-02-07T16:21:00.0000000Z</lastPrinted>
  <dcterms:created xsi:type="dcterms:W3CDTF">2026-04-08T13:39:00.0000000Z</dcterms:created>
  <dcterms:modified xsi:type="dcterms:W3CDTF">2026-04-10T13:05:33.2807574Z</dcterms:modified>
</coreProperties>
</file>