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A37" w:rsidRDefault="00F71A37" w:rsidP="00F71A3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Group </w:t>
      </w:r>
      <w:proofErr w:type="gramStart"/>
      <w:r>
        <w:rPr>
          <w:rFonts w:ascii="Times New Roman" w:eastAsia="Times New Roman" w:hAnsi="Times New Roman" w:cs="Times New Roman"/>
          <w:b/>
          <w:bCs/>
          <w:sz w:val="36"/>
          <w:szCs w:val="36"/>
        </w:rPr>
        <w:t>members :</w:t>
      </w:r>
      <w:proofErr w:type="gramEnd"/>
    </w:p>
    <w:p w:rsidR="00F71A37" w:rsidRPr="00EE6EB3" w:rsidRDefault="00F71A37" w:rsidP="00F71A37">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 xml:space="preserve">Bsse23053 (M </w:t>
      </w:r>
      <w:proofErr w:type="spellStart"/>
      <w:r w:rsidRPr="00EE6EB3">
        <w:rPr>
          <w:rFonts w:ascii="Times New Roman" w:eastAsia="Times New Roman" w:hAnsi="Times New Roman" w:cs="Times New Roman"/>
          <w:b/>
          <w:bCs/>
          <w:sz w:val="28"/>
          <w:szCs w:val="28"/>
        </w:rPr>
        <w:t>hasham</w:t>
      </w:r>
      <w:proofErr w:type="spellEnd"/>
      <w:r w:rsidRPr="00EE6EB3">
        <w:rPr>
          <w:rFonts w:ascii="Times New Roman" w:eastAsia="Times New Roman" w:hAnsi="Times New Roman" w:cs="Times New Roman"/>
          <w:b/>
          <w:bCs/>
          <w:sz w:val="28"/>
          <w:szCs w:val="28"/>
        </w:rPr>
        <w:t>)</w:t>
      </w:r>
    </w:p>
    <w:p w:rsidR="00F71A37" w:rsidRPr="00EE6EB3" w:rsidRDefault="00F71A37" w:rsidP="00F71A37">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Bsse23087(M Abdullah)</w:t>
      </w:r>
    </w:p>
    <w:p w:rsidR="00F71A37" w:rsidRPr="00F71A37" w:rsidRDefault="00F71A37" w:rsidP="00F71A37">
      <w:pPr>
        <w:spacing w:before="100" w:beforeAutospacing="1" w:after="100" w:afterAutospacing="1" w:line="240" w:lineRule="auto"/>
        <w:outlineLvl w:val="1"/>
        <w:rPr>
          <w:rFonts w:ascii="Times New Roman" w:eastAsia="Times New Roman" w:hAnsi="Times New Roman" w:cs="Times New Roman"/>
          <w:b/>
          <w:bCs/>
          <w:sz w:val="28"/>
          <w:szCs w:val="28"/>
        </w:rPr>
      </w:pPr>
      <w:r w:rsidRPr="00EE6EB3">
        <w:rPr>
          <w:rFonts w:ascii="Times New Roman" w:eastAsia="Times New Roman" w:hAnsi="Times New Roman" w:cs="Times New Roman"/>
          <w:b/>
          <w:bCs/>
          <w:sz w:val="28"/>
          <w:szCs w:val="28"/>
        </w:rPr>
        <w:t>Bsse23027(</w:t>
      </w:r>
      <w:proofErr w:type="spellStart"/>
      <w:r w:rsidRPr="00EE6EB3">
        <w:rPr>
          <w:rFonts w:ascii="Times New Roman" w:eastAsia="Times New Roman" w:hAnsi="Times New Roman" w:cs="Times New Roman"/>
          <w:b/>
          <w:bCs/>
          <w:sz w:val="28"/>
          <w:szCs w:val="28"/>
        </w:rPr>
        <w:t>Mustansar</w:t>
      </w:r>
      <w:proofErr w:type="spellEnd"/>
      <w:r w:rsidRPr="00EE6EB3">
        <w:rPr>
          <w:rFonts w:ascii="Times New Roman" w:eastAsia="Times New Roman" w:hAnsi="Times New Roman" w:cs="Times New Roman"/>
          <w:b/>
          <w:bCs/>
          <w:sz w:val="28"/>
          <w:szCs w:val="28"/>
        </w:rPr>
        <w:t xml:space="preserve"> </w:t>
      </w:r>
      <w:proofErr w:type="spellStart"/>
      <w:r w:rsidRPr="00EE6EB3">
        <w:rPr>
          <w:rFonts w:ascii="Times New Roman" w:eastAsia="Times New Roman" w:hAnsi="Times New Roman" w:cs="Times New Roman"/>
          <w:b/>
          <w:bCs/>
          <w:sz w:val="28"/>
          <w:szCs w:val="28"/>
        </w:rPr>
        <w:t>Tanwir</w:t>
      </w:r>
      <w:proofErr w:type="spellEnd"/>
      <w:r w:rsidRPr="00EE6EB3">
        <w:rPr>
          <w:rFonts w:ascii="Times New Roman" w:eastAsia="Times New Roman" w:hAnsi="Times New Roman" w:cs="Times New Roman"/>
          <w:b/>
          <w:bCs/>
          <w:sz w:val="28"/>
          <w:szCs w:val="28"/>
        </w:rPr>
        <w:t>)</w:t>
      </w:r>
      <w:bookmarkStart w:id="0" w:name="_GoBack"/>
      <w:bookmarkEnd w:id="0"/>
    </w:p>
    <w:p w:rsidR="00F71A37" w:rsidRPr="00F71A37" w:rsidRDefault="00F71A37" w:rsidP="00F71A3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71A37">
        <w:rPr>
          <w:rFonts w:ascii="Times New Roman" w:eastAsia="Times New Roman" w:hAnsi="Times New Roman" w:cs="Times New Roman"/>
          <w:b/>
          <w:bCs/>
          <w:kern w:val="36"/>
          <w:sz w:val="48"/>
          <w:szCs w:val="48"/>
        </w:rPr>
        <w:t>Campus Pay &amp; Smart Card Cafe System</w:t>
      </w:r>
    </w:p>
    <w:p w:rsidR="00F71A37" w:rsidRPr="00F71A37" w:rsidRDefault="00F71A37" w:rsidP="00F71A37">
      <w:pPr>
        <w:spacing w:before="100" w:beforeAutospacing="1" w:after="100" w:afterAutospacing="1" w:line="240" w:lineRule="auto"/>
        <w:outlineLvl w:val="1"/>
        <w:rPr>
          <w:rFonts w:ascii="Times New Roman" w:eastAsia="Times New Roman" w:hAnsi="Times New Roman" w:cs="Times New Roman"/>
          <w:b/>
          <w:bCs/>
          <w:sz w:val="36"/>
          <w:szCs w:val="36"/>
        </w:rPr>
      </w:pPr>
      <w:r w:rsidRPr="00F71A37">
        <w:rPr>
          <w:rFonts w:ascii="Times New Roman" w:eastAsia="Times New Roman" w:hAnsi="Times New Roman" w:cs="Times New Roman"/>
          <w:b/>
          <w:bCs/>
          <w:sz w:val="36"/>
          <w:szCs w:val="36"/>
        </w:rPr>
        <w:t>Executive Summary</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Campus Pay is a cloud-based Point of Sale (POS) and smart payment system designed specifically for university campus cafeterias. The system integrates a web platform for café management, a mobile application for students, and RFID-based smart card authentication to enable fast, secure, and cashless transactions. The core problem addressed is long queues, inefficient manual payment handling, and lack of real-time coordination between students and cafés.</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 xml:space="preserve">The solution leverages a scalable and highly available AWS-based architecture. The application backend is deployed on Amazon EC2 using Nginx and </w:t>
      </w:r>
      <w:proofErr w:type="spellStart"/>
      <w:r w:rsidRPr="00F71A37">
        <w:rPr>
          <w:rFonts w:ascii="Times New Roman" w:eastAsia="Times New Roman" w:hAnsi="Times New Roman" w:cs="Times New Roman"/>
          <w:sz w:val="24"/>
          <w:szCs w:val="24"/>
        </w:rPr>
        <w:t>Gunicorn</w:t>
      </w:r>
      <w:proofErr w:type="spellEnd"/>
      <w:r w:rsidRPr="00F71A37">
        <w:rPr>
          <w:rFonts w:ascii="Times New Roman" w:eastAsia="Times New Roman" w:hAnsi="Times New Roman" w:cs="Times New Roman"/>
          <w:sz w:val="24"/>
          <w:szCs w:val="24"/>
        </w:rPr>
        <w:t xml:space="preserve">, fronted by an Application Load Balancer (ALB) to ensure reliability and traffic distribution. Amazon RDS (PostgreSQL) is used for transactional data storage, while </w:t>
      </w:r>
      <w:proofErr w:type="spellStart"/>
      <w:r w:rsidRPr="00F71A37">
        <w:rPr>
          <w:rFonts w:ascii="Times New Roman" w:eastAsia="Times New Roman" w:hAnsi="Times New Roman" w:cs="Times New Roman"/>
          <w:sz w:val="24"/>
          <w:szCs w:val="24"/>
        </w:rPr>
        <w:t>Redis</w:t>
      </w:r>
      <w:proofErr w:type="spellEnd"/>
      <w:r w:rsidRPr="00F71A37">
        <w:rPr>
          <w:rFonts w:ascii="Times New Roman" w:eastAsia="Times New Roman" w:hAnsi="Times New Roman" w:cs="Times New Roman"/>
          <w:sz w:val="24"/>
          <w:szCs w:val="24"/>
        </w:rPr>
        <w:t xml:space="preserve"> is utilized for caching frequently accessed data to improve performance. Static assets are stored in Amazon S3, and AWS Glue is used for data querying and analysis. Firebase is integrated to deliver real-time notifications to student mobile applications upon RFID scan events.</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The expected outcomes include reduced waiting time at campus cafés, secure and transparent transactions, improved operational efficiency for café owners, and a scalable system capable of supporting multiple cafés and users across the university.</w:t>
      </w:r>
    </w:p>
    <w:p w:rsidR="00F71A37" w:rsidRPr="00F71A37" w:rsidRDefault="00F71A37" w:rsidP="00F71A37">
      <w:pPr>
        <w:spacing w:after="0"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pict>
          <v:rect id="_x0000_i1025" style="width:0;height:1.5pt" o:hralign="center" o:hrstd="t" o:hr="t" fillcolor="#a0a0a0" stroked="f"/>
        </w:pict>
      </w:r>
    </w:p>
    <w:p w:rsidR="00F71A37" w:rsidRPr="00F71A37" w:rsidRDefault="00F71A37" w:rsidP="00F71A37">
      <w:pPr>
        <w:spacing w:before="100" w:beforeAutospacing="1" w:after="100" w:afterAutospacing="1" w:line="240" w:lineRule="auto"/>
        <w:outlineLvl w:val="1"/>
        <w:rPr>
          <w:rFonts w:ascii="Times New Roman" w:eastAsia="Times New Roman" w:hAnsi="Times New Roman" w:cs="Times New Roman"/>
          <w:b/>
          <w:bCs/>
          <w:sz w:val="36"/>
          <w:szCs w:val="36"/>
        </w:rPr>
      </w:pPr>
      <w:r w:rsidRPr="00F71A37">
        <w:rPr>
          <w:rFonts w:ascii="Times New Roman" w:eastAsia="Times New Roman" w:hAnsi="Times New Roman" w:cs="Times New Roman"/>
          <w:b/>
          <w:bCs/>
          <w:sz w:val="36"/>
          <w:szCs w:val="36"/>
        </w:rPr>
        <w:t>Introduction</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Universities are rapidly adopting digital solutions to improve campus services and student experience. One critical area is campus dining, where traditional cash-based or manual POS systems often result in long queues, delayed service, and poor transaction tracking. With the widespread use of smart cards and mobile devices among students, there is a strong opportunity to modernize campus payment systems.</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 xml:space="preserve">Campus Pay operates in the domain of </w:t>
      </w:r>
      <w:proofErr w:type="spellStart"/>
      <w:r w:rsidRPr="00F71A37">
        <w:rPr>
          <w:rFonts w:ascii="Times New Roman" w:eastAsia="Times New Roman" w:hAnsi="Times New Roman" w:cs="Times New Roman"/>
          <w:sz w:val="24"/>
          <w:szCs w:val="24"/>
        </w:rPr>
        <w:t>fintech</w:t>
      </w:r>
      <w:proofErr w:type="spellEnd"/>
      <w:r w:rsidRPr="00F71A37">
        <w:rPr>
          <w:rFonts w:ascii="Times New Roman" w:eastAsia="Times New Roman" w:hAnsi="Times New Roman" w:cs="Times New Roman"/>
          <w:sz w:val="24"/>
          <w:szCs w:val="24"/>
        </w:rPr>
        <w:t xml:space="preserve"> and smart campus solutions, combining </w:t>
      </w:r>
      <w:proofErr w:type="spellStart"/>
      <w:r w:rsidRPr="00F71A37">
        <w:rPr>
          <w:rFonts w:ascii="Times New Roman" w:eastAsia="Times New Roman" w:hAnsi="Times New Roman" w:cs="Times New Roman"/>
          <w:sz w:val="24"/>
          <w:szCs w:val="24"/>
        </w:rPr>
        <w:t>IoT</w:t>
      </w:r>
      <w:proofErr w:type="spellEnd"/>
      <w:r w:rsidRPr="00F71A37">
        <w:rPr>
          <w:rFonts w:ascii="Times New Roman" w:eastAsia="Times New Roman" w:hAnsi="Times New Roman" w:cs="Times New Roman"/>
          <w:sz w:val="24"/>
          <w:szCs w:val="24"/>
        </w:rPr>
        <w:t xml:space="preserve"> (RFID devices), web technologies, mobile applications, and cloud computing. By deploying the </w:t>
      </w:r>
      <w:r w:rsidRPr="00F71A37">
        <w:rPr>
          <w:rFonts w:ascii="Times New Roman" w:eastAsia="Times New Roman" w:hAnsi="Times New Roman" w:cs="Times New Roman"/>
          <w:sz w:val="24"/>
          <w:szCs w:val="24"/>
        </w:rPr>
        <w:lastRenderedPageBreak/>
        <w:t>system on Amazon Web Services (AWS), the project ensures scalability, high availability, security, and real-time performance, aligning with modern cloud-native application standards.</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This project is highly relevant in today’s context, where universities seek efficient, cashless, and data-driven systems to manage campus operations and enhance student convenience.</w:t>
      </w:r>
    </w:p>
    <w:p w:rsidR="00F71A37" w:rsidRPr="00F71A37" w:rsidRDefault="00F71A37" w:rsidP="00F71A37">
      <w:pPr>
        <w:spacing w:after="0"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pict>
          <v:rect id="_x0000_i1026" style="width:0;height:1.5pt" o:hralign="center" o:hrstd="t" o:hr="t" fillcolor="#a0a0a0" stroked="f"/>
        </w:pict>
      </w:r>
    </w:p>
    <w:p w:rsidR="00F71A37" w:rsidRPr="00F71A37" w:rsidRDefault="00F71A37" w:rsidP="00F71A37">
      <w:pPr>
        <w:spacing w:before="100" w:beforeAutospacing="1" w:after="100" w:afterAutospacing="1" w:line="240" w:lineRule="auto"/>
        <w:outlineLvl w:val="1"/>
        <w:rPr>
          <w:rFonts w:ascii="Times New Roman" w:eastAsia="Times New Roman" w:hAnsi="Times New Roman" w:cs="Times New Roman"/>
          <w:b/>
          <w:bCs/>
          <w:sz w:val="36"/>
          <w:szCs w:val="36"/>
        </w:rPr>
      </w:pPr>
      <w:r w:rsidRPr="00F71A37">
        <w:rPr>
          <w:rFonts w:ascii="Times New Roman" w:eastAsia="Times New Roman" w:hAnsi="Times New Roman" w:cs="Times New Roman"/>
          <w:b/>
          <w:bCs/>
          <w:sz w:val="36"/>
          <w:szCs w:val="36"/>
        </w:rPr>
        <w:t>Problem Statement</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University cafeterias typically rely on manual payment processes or standalone POS systems that are not integrated with student accounts or mobile platforms. This leads to several challenges:</w:t>
      </w:r>
    </w:p>
    <w:p w:rsidR="00F71A37" w:rsidRPr="00F71A37" w:rsidRDefault="00F71A37" w:rsidP="00F71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Long waiting times during peak hours</w:t>
      </w:r>
    </w:p>
    <w:p w:rsidR="00F71A37" w:rsidRPr="00F71A37" w:rsidRDefault="00F71A37" w:rsidP="00F71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Inefficient order confirmation and payment verification</w:t>
      </w:r>
    </w:p>
    <w:p w:rsidR="00F71A37" w:rsidRPr="00F71A37" w:rsidRDefault="00F71A37" w:rsidP="00F71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Lack of real-time communication between students and cafés</w:t>
      </w:r>
    </w:p>
    <w:p w:rsidR="00F71A37" w:rsidRPr="00F71A37" w:rsidRDefault="00F71A37" w:rsidP="00F71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Difficulty in tracking transactions and generating insights</w:t>
      </w:r>
    </w:p>
    <w:p w:rsidR="00F71A37" w:rsidRPr="00F71A37" w:rsidRDefault="00F71A37" w:rsidP="00F71A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 xml:space="preserve">Limited scalability as the number of cafés and </w:t>
      </w:r>
      <w:proofErr w:type="gramStart"/>
      <w:r w:rsidRPr="00F71A37">
        <w:rPr>
          <w:rFonts w:ascii="Times New Roman" w:eastAsia="Times New Roman" w:hAnsi="Times New Roman" w:cs="Times New Roman"/>
          <w:sz w:val="24"/>
          <w:szCs w:val="24"/>
        </w:rPr>
        <w:t>users</w:t>
      </w:r>
      <w:proofErr w:type="gramEnd"/>
      <w:r w:rsidRPr="00F71A37">
        <w:rPr>
          <w:rFonts w:ascii="Times New Roman" w:eastAsia="Times New Roman" w:hAnsi="Times New Roman" w:cs="Times New Roman"/>
          <w:sz w:val="24"/>
          <w:szCs w:val="24"/>
        </w:rPr>
        <w:t xml:space="preserve"> increases</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These issues negatively impact student experience and café operations. There is a strong need for a centralized, secure, and scalable digital payment and ordering system that integrates student identity, balance verification, and real-time notifications.</w:t>
      </w:r>
    </w:p>
    <w:p w:rsidR="00F71A37" w:rsidRPr="00F71A37" w:rsidRDefault="00F71A37" w:rsidP="00F71A37">
      <w:pPr>
        <w:spacing w:after="0"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pict>
          <v:rect id="_x0000_i1027" style="width:0;height:1.5pt" o:hralign="center" o:hrstd="t" o:hr="t" fillcolor="#a0a0a0" stroked="f"/>
        </w:pict>
      </w:r>
    </w:p>
    <w:p w:rsidR="00F71A37" w:rsidRPr="00F71A37" w:rsidRDefault="00F71A37" w:rsidP="00F71A37">
      <w:pPr>
        <w:spacing w:before="100" w:beforeAutospacing="1" w:after="100" w:afterAutospacing="1" w:line="240" w:lineRule="auto"/>
        <w:outlineLvl w:val="1"/>
        <w:rPr>
          <w:rFonts w:ascii="Times New Roman" w:eastAsia="Times New Roman" w:hAnsi="Times New Roman" w:cs="Times New Roman"/>
          <w:b/>
          <w:bCs/>
          <w:sz w:val="36"/>
          <w:szCs w:val="36"/>
        </w:rPr>
      </w:pPr>
      <w:r w:rsidRPr="00F71A37">
        <w:rPr>
          <w:rFonts w:ascii="Times New Roman" w:eastAsia="Times New Roman" w:hAnsi="Times New Roman" w:cs="Times New Roman"/>
          <w:b/>
          <w:bCs/>
          <w:sz w:val="36"/>
          <w:szCs w:val="36"/>
        </w:rPr>
        <w:t>Aim &amp; Objectives</w:t>
      </w:r>
    </w:p>
    <w:p w:rsidR="00F71A37" w:rsidRPr="00F71A37" w:rsidRDefault="00F71A37" w:rsidP="00F71A37">
      <w:pPr>
        <w:spacing w:before="100" w:beforeAutospacing="1" w:after="100" w:afterAutospacing="1" w:line="240" w:lineRule="auto"/>
        <w:outlineLvl w:val="2"/>
        <w:rPr>
          <w:rFonts w:ascii="Times New Roman" w:eastAsia="Times New Roman" w:hAnsi="Times New Roman" w:cs="Times New Roman"/>
          <w:b/>
          <w:bCs/>
          <w:sz w:val="27"/>
          <w:szCs w:val="27"/>
        </w:rPr>
      </w:pPr>
      <w:r w:rsidRPr="00F71A37">
        <w:rPr>
          <w:rFonts w:ascii="Times New Roman" w:eastAsia="Times New Roman" w:hAnsi="Times New Roman" w:cs="Times New Roman"/>
          <w:b/>
          <w:bCs/>
          <w:sz w:val="27"/>
          <w:szCs w:val="27"/>
        </w:rPr>
        <w:t>Aim</w: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To design, develop, and deploy a cloud-based smart POS and payment system for university cafeterias using AWS services, enabling secure, fast, and scalable RFID-based transactions integrated with mobile and web platforms.</w:t>
      </w:r>
    </w:p>
    <w:p w:rsidR="00F71A37" w:rsidRPr="00F71A37" w:rsidRDefault="00F71A37" w:rsidP="00F71A37">
      <w:pPr>
        <w:spacing w:before="100" w:beforeAutospacing="1" w:after="100" w:afterAutospacing="1" w:line="240" w:lineRule="auto"/>
        <w:outlineLvl w:val="2"/>
        <w:rPr>
          <w:rFonts w:ascii="Times New Roman" w:eastAsia="Times New Roman" w:hAnsi="Times New Roman" w:cs="Times New Roman"/>
          <w:b/>
          <w:bCs/>
          <w:sz w:val="27"/>
          <w:szCs w:val="27"/>
        </w:rPr>
      </w:pPr>
      <w:r w:rsidRPr="00F71A37">
        <w:rPr>
          <w:rFonts w:ascii="Times New Roman" w:eastAsia="Times New Roman" w:hAnsi="Times New Roman" w:cs="Times New Roman"/>
          <w:b/>
          <w:bCs/>
          <w:sz w:val="27"/>
          <w:szCs w:val="27"/>
        </w:rPr>
        <w:t>Objectives</w:t>
      </w:r>
    </w:p>
    <w:p w:rsidR="00F71A37" w:rsidRPr="00F71A37" w:rsidRDefault="00F71A37" w:rsidP="00F71A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To develop a web-based portal for café registration, menu management, and order processing.</w:t>
      </w:r>
    </w:p>
    <w:p w:rsidR="00F71A37" w:rsidRPr="00F71A37" w:rsidRDefault="00F71A37" w:rsidP="00F71A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To build a mobile application that allows students to receive notifications, confirm orders, and complete transactions.</w:t>
      </w:r>
    </w:p>
    <w:p w:rsidR="00F71A37" w:rsidRPr="00F71A37" w:rsidRDefault="00F71A37" w:rsidP="00F71A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To integrate RFID-based student card scanning for secure user identification.</w:t>
      </w:r>
    </w:p>
    <w:p w:rsidR="00F71A37" w:rsidRPr="00F71A37" w:rsidRDefault="00F71A37" w:rsidP="00F71A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 xml:space="preserve">To deploy the backend infrastructure on AWS using EC2, ALB, RDS (PostgreSQL), </w:t>
      </w:r>
      <w:proofErr w:type="spellStart"/>
      <w:r w:rsidRPr="00F71A37">
        <w:rPr>
          <w:rFonts w:ascii="Times New Roman" w:eastAsia="Times New Roman" w:hAnsi="Times New Roman" w:cs="Times New Roman"/>
          <w:sz w:val="24"/>
          <w:szCs w:val="24"/>
        </w:rPr>
        <w:t>Redis</w:t>
      </w:r>
      <w:proofErr w:type="spellEnd"/>
      <w:r w:rsidRPr="00F71A37">
        <w:rPr>
          <w:rFonts w:ascii="Times New Roman" w:eastAsia="Times New Roman" w:hAnsi="Times New Roman" w:cs="Times New Roman"/>
          <w:sz w:val="24"/>
          <w:szCs w:val="24"/>
        </w:rPr>
        <w:t>, S3, and AWS Glue.</w:t>
      </w:r>
    </w:p>
    <w:p w:rsidR="00F71A37" w:rsidRPr="00F71A37" w:rsidRDefault="00F71A37" w:rsidP="00F71A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To ensure high availability, scalability, and performance through load balancing and caching.</w:t>
      </w:r>
    </w:p>
    <w:p w:rsidR="00F71A37" w:rsidRPr="00F71A37" w:rsidRDefault="00F71A37" w:rsidP="00F71A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t>To implement secure access control using IAM roles and managed AWS services.</w:t>
      </w:r>
    </w:p>
    <w:p w:rsidR="00F71A37" w:rsidRPr="00F71A37" w:rsidRDefault="00F71A37" w:rsidP="00F71A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lastRenderedPageBreak/>
        <w:t>To enable data analysis and reporting for transactions using AWS Glue.</w:t>
      </w:r>
    </w:p>
    <w:p w:rsidR="00F71A37" w:rsidRPr="00F71A37" w:rsidRDefault="00F71A37" w:rsidP="00F71A37">
      <w:pPr>
        <w:spacing w:after="0"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sz w:val="24"/>
          <w:szCs w:val="24"/>
        </w:rPr>
        <w:pict>
          <v:rect id="_x0000_i1028" style="width:0;height:1.5pt" o:hralign="center" o:hrstd="t" o:hr="t" fillcolor="#a0a0a0" stroked="f"/>
        </w:pict>
      </w:r>
    </w:p>
    <w:p w:rsidR="00F71A37" w:rsidRPr="00F71A37" w:rsidRDefault="00F71A37" w:rsidP="00F71A37">
      <w:pPr>
        <w:spacing w:before="100" w:beforeAutospacing="1" w:after="100" w:afterAutospacing="1" w:line="240" w:lineRule="auto"/>
        <w:rPr>
          <w:rFonts w:ascii="Times New Roman" w:eastAsia="Times New Roman" w:hAnsi="Times New Roman" w:cs="Times New Roman"/>
          <w:sz w:val="24"/>
          <w:szCs w:val="24"/>
        </w:rPr>
      </w:pPr>
      <w:r w:rsidRPr="00F71A37">
        <w:rPr>
          <w:rFonts w:ascii="Times New Roman" w:eastAsia="Times New Roman" w:hAnsi="Times New Roman" w:cs="Times New Roman"/>
          <w:i/>
          <w:iCs/>
          <w:sz w:val="24"/>
          <w:szCs w:val="24"/>
        </w:rPr>
        <w:t>Project Title: Campus Pay – Smart Card Cafe System</w:t>
      </w:r>
    </w:p>
    <w:p w:rsidR="008B5F97" w:rsidRDefault="008B5F97"/>
    <w:sectPr w:rsidR="008B5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4C5E12"/>
    <w:multiLevelType w:val="multilevel"/>
    <w:tmpl w:val="44F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A76190"/>
    <w:multiLevelType w:val="multilevel"/>
    <w:tmpl w:val="3072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3FD"/>
    <w:rsid w:val="006813FD"/>
    <w:rsid w:val="008B5F97"/>
    <w:rsid w:val="00F71A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F6DEE"/>
  <w15:chartTrackingRefBased/>
  <w15:docId w15:val="{A05A05FD-2DF8-405C-9A35-F0CCF25B0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1A3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1A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1A3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A3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1A3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1A3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1A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71A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279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2</cp:revision>
  <dcterms:created xsi:type="dcterms:W3CDTF">2026-01-04T15:28:00Z</dcterms:created>
  <dcterms:modified xsi:type="dcterms:W3CDTF">2026-01-04T15:29:00Z</dcterms:modified>
</cp:coreProperties>
</file>