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23E8" w14:textId="55AA3636" w:rsidR="006055FA" w:rsidRDefault="00610F34" w:rsidP="00610F34">
      <w:r>
        <w:t xml:space="preserve">Un banco costarricense necesita un sistema interno para 40 desarrolladores durante los </w:t>
      </w:r>
      <w:proofErr w:type="spellStart"/>
      <w:r>
        <w:t>proximos</w:t>
      </w:r>
      <w:proofErr w:type="spellEnd"/>
      <w:r>
        <w:t xml:space="preserve"> 8</w:t>
      </w:r>
      <w:r>
        <w:t xml:space="preserve"> </w:t>
      </w:r>
      <w:proofErr w:type="spellStart"/>
      <w:r>
        <w:t>anos</w:t>
      </w:r>
      <w:proofErr w:type="spellEnd"/>
      <w:r>
        <w:t xml:space="preserve">, con alta </w:t>
      </w:r>
      <w:proofErr w:type="spellStart"/>
      <w:r>
        <w:t>rotacion</w:t>
      </w:r>
      <w:proofErr w:type="spellEnd"/>
      <w:r>
        <w:t xml:space="preserve"> de personal. ¿Angular o una </w:t>
      </w:r>
      <w:proofErr w:type="spellStart"/>
      <w:r>
        <w:t>libreria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ligera? Justifiquen con al menos dos</w:t>
      </w:r>
      <w:r>
        <w:t xml:space="preserve"> </w:t>
      </w:r>
      <w:r>
        <w:t xml:space="preserve">criterios </w:t>
      </w:r>
      <w:proofErr w:type="spellStart"/>
      <w:r>
        <w:t>tecnicos</w:t>
      </w:r>
      <w:proofErr w:type="spellEnd"/>
      <w:r>
        <w:t>.</w:t>
      </w:r>
    </w:p>
    <w:p w14:paraId="44CE63FE" w14:textId="77777777" w:rsidR="00610F34" w:rsidRDefault="00610F34" w:rsidP="00610F34"/>
    <w:p w14:paraId="5FECDCAD" w14:textId="77777777" w:rsidR="00610F34" w:rsidRDefault="00610F34" w:rsidP="00610F34">
      <w:r>
        <w:t xml:space="preserve">1. Alta rotación → </w:t>
      </w:r>
      <w:proofErr w:type="spellStart"/>
      <w:r>
        <w:t>necesitás</w:t>
      </w:r>
      <w:proofErr w:type="spellEnd"/>
      <w:r>
        <w:t xml:space="preserve"> convención impuesta, no convención acordada.</w:t>
      </w:r>
    </w:p>
    <w:p w14:paraId="1CDAB802" w14:textId="77777777" w:rsidR="00610F34" w:rsidRDefault="00610F34" w:rsidP="00610F34">
      <w:r>
        <w:t xml:space="preserve">Angular es un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opinionado</w:t>
      </w:r>
      <w:proofErr w:type="spellEnd"/>
      <w:r>
        <w:t>: estructura de módulos, inyección de dependencias, CLI que genera código consistente, guía de estilo oficial. Un desarrollador nuevo que entra en el año 5 encuentra el mismo patrón que el que se fue en el año 2. Con una librería liviana (</w:t>
      </w:r>
      <w:proofErr w:type="spellStart"/>
      <w:r>
        <w:t>React</w:t>
      </w:r>
      <w:proofErr w:type="spellEnd"/>
      <w:r>
        <w:t xml:space="preserve">, por ejemplo) vos </w:t>
      </w:r>
      <w:proofErr w:type="spellStart"/>
      <w:r>
        <w:t>tenés</w:t>
      </w:r>
      <w:proofErr w:type="spellEnd"/>
      <w:r>
        <w:t xml:space="preserve"> que decidir Y MANTENER vos mismo: qué manejador de estado, qué </w:t>
      </w:r>
      <w:proofErr w:type="spellStart"/>
      <w:r>
        <w:t>router</w:t>
      </w:r>
      <w:proofErr w:type="spellEnd"/>
      <w:r>
        <w:t xml:space="preserve">, qué estructura de carpetas, qué convención de </w:t>
      </w:r>
      <w:proofErr w:type="spellStart"/>
      <w:r>
        <w:t>testing</w:t>
      </w:r>
      <w:proofErr w:type="spellEnd"/>
      <w:r>
        <w:t xml:space="preserve">. Con 40 </w:t>
      </w:r>
      <w:proofErr w:type="spellStart"/>
      <w:r>
        <w:t>devs</w:t>
      </w:r>
      <w:proofErr w:type="spellEnd"/>
      <w:r>
        <w:t xml:space="preserve"> rotando durante 8 años, esas decisiones se erosionan — cada generación de equipo reinterpreta "cómo hacemos las cosas acá" y </w:t>
      </w:r>
      <w:proofErr w:type="spellStart"/>
      <w:r>
        <w:t>terminás</w:t>
      </w:r>
      <w:proofErr w:type="spellEnd"/>
      <w:r>
        <w:t xml:space="preserve"> con 3 arquitecturas conviviendo en el mismo repo. Eso ya lo viví, y créanme, se paga carísimo en el año 6.</w:t>
      </w:r>
    </w:p>
    <w:p w14:paraId="0DD1F26E" w14:textId="77777777" w:rsidR="00610F34" w:rsidRDefault="00610F34" w:rsidP="00610F34"/>
    <w:p w14:paraId="4A4E274C" w14:textId="77777777" w:rsidR="00610F34" w:rsidRDefault="00610F34" w:rsidP="00610F34">
      <w:r>
        <w:t xml:space="preserve">2. </w:t>
      </w:r>
      <w:proofErr w:type="spellStart"/>
      <w:r>
        <w:t>TypeScript</w:t>
      </w:r>
      <w:proofErr w:type="spellEnd"/>
      <w:r>
        <w:t xml:space="preserve"> de primera clase + LTS de 8 años reales.</w:t>
      </w:r>
    </w:p>
    <w:p w14:paraId="4F858F27" w14:textId="3346776F" w:rsidR="00610F34" w:rsidRPr="00610F34" w:rsidRDefault="00610F34" w:rsidP="00610F34">
      <w:r>
        <w:t xml:space="preserve">Angular es </w:t>
      </w:r>
      <w:proofErr w:type="spellStart"/>
      <w:r>
        <w:t>TypeScript-first</w:t>
      </w:r>
      <w:proofErr w:type="spellEnd"/>
      <w:r>
        <w:t xml:space="preserve"> desde el núcleo, no una capa de tipos pegada encima. En un banco, con superficie de </w:t>
      </w:r>
      <w:proofErr w:type="spellStart"/>
      <w:r>
        <w:t>compliance</w:t>
      </w:r>
      <w:proofErr w:type="spellEnd"/>
      <w:r>
        <w:t xml:space="preserve"> y auditoría, el tipado estricto en el 100% de la base de código no es un lujo, es una red de seguridad para gente nueva tocando código que no escribió. </w:t>
      </w:r>
      <w:proofErr w:type="gramStart"/>
      <w:r>
        <w:t>Además</w:t>
      </w:r>
      <w:proofErr w:type="gramEnd"/>
      <w:r>
        <w:t xml:space="preserve"> Angular publica ciclos de soporte a largo plazo explícitos (LTS) pensados exactamente para organizaciones que no pueden migrar cada 18 meses — algo que un </w:t>
      </w:r>
      <w:proofErr w:type="spellStart"/>
      <w:r>
        <w:t>stack</w:t>
      </w:r>
      <w:proofErr w:type="spellEnd"/>
      <w:r>
        <w:t xml:space="preserve"> armado a mano con librerías individuales no te garantiza (cada pieza decide su propio ciclo de vida, y </w:t>
      </w:r>
      <w:proofErr w:type="spellStart"/>
      <w:r>
        <w:t>sos</w:t>
      </w:r>
      <w:proofErr w:type="spellEnd"/>
      <w:r>
        <w:t xml:space="preserve"> vos quien absorbe la deriva).</w:t>
      </w:r>
    </w:p>
    <w:sectPr w:rsidR="00610F34" w:rsidRPr="00610F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FA"/>
    <w:rsid w:val="002D6DF3"/>
    <w:rsid w:val="006055FA"/>
    <w:rsid w:val="00610F34"/>
    <w:rsid w:val="008C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0A6B"/>
  <w15:chartTrackingRefBased/>
  <w15:docId w15:val="{99469D25-723F-4E55-B022-4E0A42FF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248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2026-07-21T16:18:00Z</dcterms:created>
  <dcterms:modified xsi:type="dcterms:W3CDTF">2026-07-21T16:18:00Z</dcterms:modified>
</cp:coreProperties>
</file>