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9D97C" w14:textId="77777777" w:rsidR="00EB005A" w:rsidRPr="00EB005A" w:rsidRDefault="00EB005A" w:rsidP="00EB005A">
      <w:r w:rsidRPr="00EB005A">
        <w:t>1. ¿Por qué ocurre este comportamiento?</w:t>
      </w:r>
    </w:p>
    <w:p w14:paraId="3A2961DC" w14:textId="77777777" w:rsidR="00EB005A" w:rsidRPr="00EB005A" w:rsidRDefault="00EB005A" w:rsidP="00EB005A">
      <w:r w:rsidRPr="00EB005A">
        <w:t>Ocurre porque el modal recibe el foco al abrirse, pero no se controla el recorrido del teclado dentro de él.</w:t>
      </w:r>
    </w:p>
    <w:p w14:paraId="609BF968" w14:textId="77777777" w:rsidR="00EB005A" w:rsidRPr="00EB005A" w:rsidRDefault="00EB005A" w:rsidP="00EB005A">
      <w:r w:rsidRPr="00EB005A">
        <w:t xml:space="preserve">Entonces, cuando el usuario presiona Tab, el navegador sigue el flujo normal del documento. Al llegar al último elemento </w:t>
      </w:r>
      <w:proofErr w:type="spellStart"/>
      <w:r w:rsidRPr="00EB005A">
        <w:t>enfocable</w:t>
      </w:r>
      <w:proofErr w:type="spellEnd"/>
      <w:r w:rsidRPr="00EB005A">
        <w:t xml:space="preserve"> del modal, el foco puede “escaparse” hacia elementos que están detrás del modal, como botones, enlaces o inputs de la página principal.</w:t>
      </w:r>
    </w:p>
    <w:p w14:paraId="5ABBE55E" w14:textId="77777777" w:rsidR="00EB005A" w:rsidRPr="00EB005A" w:rsidRDefault="00EB005A" w:rsidP="00EB005A">
      <w:r w:rsidRPr="00EB005A">
        <w:t>Eso rompe la accesibilidad porque el usuario queda navegando por elementos que visualmente no debería usar mientras el modal está activo.</w:t>
      </w:r>
    </w:p>
    <w:p w14:paraId="33B029B8" w14:textId="47D5E4F6" w:rsidR="00896C6C" w:rsidRPr="00EB005A" w:rsidRDefault="00896C6C"/>
    <w:p w14:paraId="5FEBA07D" w14:textId="77777777" w:rsidR="00EB005A" w:rsidRPr="00EB005A" w:rsidRDefault="00EB005A" w:rsidP="00EB005A">
      <w:r w:rsidRPr="00EB005A">
        <w:t>2. Solución conceptual</w:t>
      </w:r>
    </w:p>
    <w:p w14:paraId="6D78D22B" w14:textId="77777777" w:rsidR="00EB005A" w:rsidRPr="00EB005A" w:rsidRDefault="00EB005A" w:rsidP="00EB005A">
      <w:r w:rsidRPr="00EB005A">
        <w:t>La solución es crear una trampa de foco dentro del modal.</w:t>
      </w:r>
    </w:p>
    <w:p w14:paraId="4F23B800" w14:textId="77777777" w:rsidR="00EB005A" w:rsidRPr="00EB005A" w:rsidRDefault="00EB005A" w:rsidP="00EB005A">
      <w:r w:rsidRPr="00EB005A">
        <w:t>Eso significa:</w:t>
      </w:r>
    </w:p>
    <w:p w14:paraId="2856C5EC" w14:textId="12048D67" w:rsidR="00EB005A" w:rsidRPr="00EB005A" w:rsidRDefault="00EB005A" w:rsidP="00EB005A">
      <w:pPr>
        <w:ind w:left="720"/>
      </w:pPr>
      <w:r w:rsidRPr="00EB005A">
        <w:t>-</w:t>
      </w:r>
      <w:r w:rsidRPr="00EB005A">
        <w:t xml:space="preserve">Detectar todos los elementos </w:t>
      </w:r>
      <w:proofErr w:type="spellStart"/>
      <w:r w:rsidRPr="00EB005A">
        <w:t>enfocables</w:t>
      </w:r>
      <w:proofErr w:type="spellEnd"/>
      <w:r w:rsidRPr="00EB005A">
        <w:t xml:space="preserve"> dentro del modal. </w:t>
      </w:r>
    </w:p>
    <w:p w14:paraId="23F3B41F" w14:textId="53B15AC5" w:rsidR="00EB005A" w:rsidRPr="00EB005A" w:rsidRDefault="00EB005A" w:rsidP="00EB005A">
      <w:pPr>
        <w:ind w:left="720"/>
      </w:pPr>
      <w:r w:rsidRPr="00EB005A">
        <w:t>-</w:t>
      </w:r>
      <w:r w:rsidRPr="00EB005A">
        <w:t xml:space="preserve">Identificar el primero y el último. </w:t>
      </w:r>
    </w:p>
    <w:p w14:paraId="5751C461" w14:textId="55F413CD" w:rsidR="00EB005A" w:rsidRPr="00EB005A" w:rsidRDefault="00EB005A" w:rsidP="00EB005A">
      <w:pPr>
        <w:ind w:left="720"/>
      </w:pPr>
      <w:r w:rsidRPr="00EB005A">
        <w:t>-</w:t>
      </w:r>
      <w:r w:rsidRPr="00EB005A">
        <w:t xml:space="preserve">Si el usuario presiona Tab estando en el último elemento, devolver el foco al primero. </w:t>
      </w:r>
    </w:p>
    <w:p w14:paraId="76E7A323" w14:textId="0FA89051" w:rsidR="00EB005A" w:rsidRPr="00EB005A" w:rsidRDefault="00EB005A" w:rsidP="00EB005A">
      <w:pPr>
        <w:ind w:left="720"/>
      </w:pPr>
      <w:r w:rsidRPr="00EB005A">
        <w:t>-</w:t>
      </w:r>
      <w:r w:rsidRPr="00EB005A">
        <w:t xml:space="preserve">Si el usuario presiona Shift + Tab estando en el primero, devolver el foco al último. </w:t>
      </w:r>
    </w:p>
    <w:p w14:paraId="2F6A771E" w14:textId="6F030572" w:rsidR="00EB005A" w:rsidRPr="00EB005A" w:rsidRDefault="00EB005A" w:rsidP="00EB005A">
      <w:pPr>
        <w:ind w:left="720"/>
      </w:pPr>
      <w:r w:rsidRPr="00EB005A">
        <w:t>-</w:t>
      </w:r>
      <w:r w:rsidRPr="00EB005A">
        <w:t xml:space="preserve">Mantener ese ciclo hasta que el modal se cierre. </w:t>
      </w:r>
    </w:p>
    <w:p w14:paraId="2268880D" w14:textId="77777777" w:rsidR="00EB005A" w:rsidRPr="00EB005A" w:rsidRDefault="00EB005A" w:rsidP="00EB005A">
      <w:r w:rsidRPr="00EB005A">
        <w:t>En este caso, si el modal tiene dos botones:</w:t>
      </w:r>
    </w:p>
    <w:p w14:paraId="1F381F82" w14:textId="77777777" w:rsidR="00EB005A" w:rsidRPr="00EB005A" w:rsidRDefault="00EB005A" w:rsidP="00EB005A">
      <w:r w:rsidRPr="00EB005A">
        <w:t>Confirmar → Cancelar → Confirmar → Cancelar...</w:t>
      </w:r>
    </w:p>
    <w:p w14:paraId="471D8E53" w14:textId="77777777" w:rsidR="00EB005A" w:rsidRPr="00EB005A" w:rsidRDefault="00EB005A" w:rsidP="00EB005A">
      <w:r w:rsidRPr="00EB005A">
        <w:t>Y en reversa:</w:t>
      </w:r>
    </w:p>
    <w:p w14:paraId="53E9E6A9" w14:textId="77777777" w:rsidR="00EB005A" w:rsidRPr="00EB005A" w:rsidRDefault="00EB005A" w:rsidP="00EB005A">
      <w:r w:rsidRPr="00EB005A">
        <w:t>Cancelar → Confirmar → Cancelar...</w:t>
      </w:r>
    </w:p>
    <w:p w14:paraId="4F42B96F" w14:textId="77777777" w:rsidR="00EB005A" w:rsidRPr="00EB005A" w:rsidRDefault="00EB005A" w:rsidP="00EB005A">
      <w:r w:rsidRPr="00EB005A">
        <w:t>Así el foco nunca sale del modal.</w:t>
      </w:r>
    </w:p>
    <w:p w14:paraId="07073DC7" w14:textId="77777777" w:rsidR="00EB005A" w:rsidRPr="00EB005A" w:rsidRDefault="00EB005A" w:rsidP="00EB005A"/>
    <w:p w14:paraId="268BCA57" w14:textId="0CF43A94" w:rsidR="00EB005A" w:rsidRPr="00EB005A" w:rsidRDefault="00EB005A" w:rsidP="00EB005A">
      <w:r w:rsidRPr="00EB005A">
        <w:t>3. Pseudocódigo JS</w:t>
      </w:r>
    </w:p>
    <w:p w14:paraId="38E88F4B" w14:textId="77777777" w:rsidR="00EB005A" w:rsidRPr="00EB005A" w:rsidRDefault="00EB005A" w:rsidP="00EB005A">
      <w:proofErr w:type="spellStart"/>
      <w:r w:rsidRPr="00EB005A">
        <w:t>v</w:t>
      </w:r>
      <w:r w:rsidRPr="00EB005A">
        <w:t>const</w:t>
      </w:r>
      <w:proofErr w:type="spellEnd"/>
      <w:r w:rsidRPr="00EB005A">
        <w:t xml:space="preserve"> modal = </w:t>
      </w:r>
      <w:proofErr w:type="spellStart"/>
      <w:proofErr w:type="gramStart"/>
      <w:r w:rsidRPr="00EB005A">
        <w:t>document.querySelector</w:t>
      </w:r>
      <w:proofErr w:type="spellEnd"/>
      <w:proofErr w:type="gramEnd"/>
      <w:r w:rsidRPr="00EB005A">
        <w:t>('#modal');</w:t>
      </w:r>
    </w:p>
    <w:p w14:paraId="4CCE1087" w14:textId="77777777" w:rsidR="00EB005A" w:rsidRPr="00EB005A" w:rsidRDefault="00EB005A" w:rsidP="00EB005A"/>
    <w:p w14:paraId="185CF48B" w14:textId="77777777" w:rsidR="00EB005A" w:rsidRPr="00EB005A" w:rsidRDefault="00EB005A" w:rsidP="00EB005A">
      <w:pPr>
        <w:rPr>
          <w:lang w:val="en-US"/>
        </w:rPr>
      </w:pPr>
      <w:r w:rsidRPr="00EB005A">
        <w:rPr>
          <w:lang w:val="en-US"/>
        </w:rPr>
        <w:t xml:space="preserve">const </w:t>
      </w:r>
      <w:proofErr w:type="spellStart"/>
      <w:r w:rsidRPr="00EB005A">
        <w:rPr>
          <w:lang w:val="en-US"/>
        </w:rPr>
        <w:t>focusables</w:t>
      </w:r>
      <w:proofErr w:type="spellEnd"/>
      <w:r w:rsidRPr="00EB005A">
        <w:rPr>
          <w:lang w:val="en-US"/>
        </w:rPr>
        <w:t xml:space="preserve"> = </w:t>
      </w:r>
      <w:proofErr w:type="spellStart"/>
      <w:proofErr w:type="gramStart"/>
      <w:r w:rsidRPr="00EB005A">
        <w:rPr>
          <w:lang w:val="en-US"/>
        </w:rPr>
        <w:t>modal.querySelectorAll</w:t>
      </w:r>
      <w:proofErr w:type="spellEnd"/>
      <w:proofErr w:type="gramEnd"/>
      <w:r w:rsidRPr="00EB005A">
        <w:rPr>
          <w:lang w:val="en-US"/>
        </w:rPr>
        <w:t>(</w:t>
      </w:r>
    </w:p>
    <w:p w14:paraId="411E48BF" w14:textId="77777777" w:rsidR="00EB005A" w:rsidRPr="00EB005A" w:rsidRDefault="00EB005A" w:rsidP="00EB005A">
      <w:pPr>
        <w:rPr>
          <w:lang w:val="en-US"/>
        </w:rPr>
      </w:pPr>
      <w:r w:rsidRPr="00EB005A">
        <w:rPr>
          <w:lang w:val="en-US"/>
        </w:rPr>
        <w:t xml:space="preserve">  'a, button, input, [</w:t>
      </w:r>
      <w:proofErr w:type="spellStart"/>
      <w:r w:rsidRPr="00EB005A">
        <w:rPr>
          <w:lang w:val="en-US"/>
        </w:rPr>
        <w:t>tabindex</w:t>
      </w:r>
      <w:proofErr w:type="spellEnd"/>
      <w:r w:rsidRPr="00EB005A">
        <w:rPr>
          <w:lang w:val="en-US"/>
        </w:rPr>
        <w:t>]'</w:t>
      </w:r>
    </w:p>
    <w:p w14:paraId="41D98F78" w14:textId="77777777" w:rsidR="00EB005A" w:rsidRPr="00EB005A" w:rsidRDefault="00EB005A" w:rsidP="00EB005A">
      <w:pPr>
        <w:rPr>
          <w:lang w:val="en-US"/>
        </w:rPr>
      </w:pPr>
      <w:r w:rsidRPr="00EB005A">
        <w:rPr>
          <w:lang w:val="en-US"/>
        </w:rPr>
        <w:t>);</w:t>
      </w:r>
    </w:p>
    <w:p w14:paraId="5261BE64" w14:textId="77777777" w:rsidR="00EB005A" w:rsidRPr="00EB005A" w:rsidRDefault="00EB005A" w:rsidP="00EB005A">
      <w:pPr>
        <w:rPr>
          <w:lang w:val="en-US"/>
        </w:rPr>
      </w:pPr>
    </w:p>
    <w:p w14:paraId="0AD1ED54" w14:textId="77777777" w:rsidR="00EB005A" w:rsidRPr="00EB005A" w:rsidRDefault="00EB005A" w:rsidP="00EB005A">
      <w:pPr>
        <w:rPr>
          <w:lang w:val="en-US"/>
        </w:rPr>
      </w:pPr>
      <w:r w:rsidRPr="00EB005A">
        <w:rPr>
          <w:lang w:val="en-US"/>
        </w:rPr>
        <w:t xml:space="preserve">const </w:t>
      </w:r>
      <w:proofErr w:type="spellStart"/>
      <w:r w:rsidRPr="00EB005A">
        <w:rPr>
          <w:lang w:val="en-US"/>
        </w:rPr>
        <w:t>firstFocusable</w:t>
      </w:r>
      <w:proofErr w:type="spellEnd"/>
      <w:r w:rsidRPr="00EB005A">
        <w:rPr>
          <w:lang w:val="en-US"/>
        </w:rPr>
        <w:t xml:space="preserve"> = </w:t>
      </w:r>
      <w:proofErr w:type="spellStart"/>
      <w:proofErr w:type="gramStart"/>
      <w:r w:rsidRPr="00EB005A">
        <w:rPr>
          <w:lang w:val="en-US"/>
        </w:rPr>
        <w:t>focusables</w:t>
      </w:r>
      <w:proofErr w:type="spellEnd"/>
      <w:r w:rsidRPr="00EB005A">
        <w:rPr>
          <w:lang w:val="en-US"/>
        </w:rPr>
        <w:t>[</w:t>
      </w:r>
      <w:proofErr w:type="gramEnd"/>
      <w:r w:rsidRPr="00EB005A">
        <w:rPr>
          <w:lang w:val="en-US"/>
        </w:rPr>
        <w:t>0];</w:t>
      </w:r>
    </w:p>
    <w:p w14:paraId="328A71AE" w14:textId="77777777" w:rsidR="00EB005A" w:rsidRPr="00EB005A" w:rsidRDefault="00EB005A" w:rsidP="00EB005A">
      <w:pPr>
        <w:rPr>
          <w:lang w:val="en-US"/>
        </w:rPr>
      </w:pPr>
      <w:r w:rsidRPr="00EB005A">
        <w:rPr>
          <w:lang w:val="en-US"/>
        </w:rPr>
        <w:t xml:space="preserve">const </w:t>
      </w:r>
      <w:proofErr w:type="spellStart"/>
      <w:r w:rsidRPr="00EB005A">
        <w:rPr>
          <w:lang w:val="en-US"/>
        </w:rPr>
        <w:t>lastFocusable</w:t>
      </w:r>
      <w:proofErr w:type="spellEnd"/>
      <w:r w:rsidRPr="00EB005A">
        <w:rPr>
          <w:lang w:val="en-US"/>
        </w:rPr>
        <w:t xml:space="preserve"> = </w:t>
      </w:r>
      <w:proofErr w:type="spellStart"/>
      <w:proofErr w:type="gramStart"/>
      <w:r w:rsidRPr="00EB005A">
        <w:rPr>
          <w:lang w:val="en-US"/>
        </w:rPr>
        <w:t>focusables</w:t>
      </w:r>
      <w:proofErr w:type="spellEnd"/>
      <w:r w:rsidRPr="00EB005A">
        <w:rPr>
          <w:lang w:val="en-US"/>
        </w:rPr>
        <w:t>[</w:t>
      </w:r>
      <w:proofErr w:type="spellStart"/>
      <w:r w:rsidRPr="00EB005A">
        <w:rPr>
          <w:lang w:val="en-US"/>
        </w:rPr>
        <w:t>focusables.length</w:t>
      </w:r>
      <w:proofErr w:type="spellEnd"/>
      <w:proofErr w:type="gramEnd"/>
      <w:r w:rsidRPr="00EB005A">
        <w:rPr>
          <w:lang w:val="en-US"/>
        </w:rPr>
        <w:t xml:space="preserve"> - 1];</w:t>
      </w:r>
    </w:p>
    <w:p w14:paraId="0437E29A" w14:textId="77777777" w:rsidR="00EB005A" w:rsidRPr="00EB005A" w:rsidRDefault="00EB005A" w:rsidP="00EB005A">
      <w:pPr>
        <w:rPr>
          <w:lang w:val="en-US"/>
        </w:rPr>
      </w:pPr>
    </w:p>
    <w:p w14:paraId="6EFCDEDF" w14:textId="77777777" w:rsidR="00EB005A" w:rsidRPr="00EB005A" w:rsidRDefault="00EB005A" w:rsidP="00EB005A">
      <w:pPr>
        <w:rPr>
          <w:lang w:val="en-US"/>
        </w:rPr>
      </w:pPr>
      <w:proofErr w:type="spellStart"/>
      <w:r w:rsidRPr="00EB005A">
        <w:rPr>
          <w:lang w:val="en-US"/>
        </w:rPr>
        <w:t>modal.addEventListener</w:t>
      </w:r>
      <w:proofErr w:type="spellEnd"/>
      <w:r w:rsidRPr="00EB005A">
        <w:rPr>
          <w:lang w:val="en-US"/>
        </w:rPr>
        <w:t>('</w:t>
      </w:r>
      <w:proofErr w:type="spellStart"/>
      <w:r w:rsidRPr="00EB005A">
        <w:rPr>
          <w:lang w:val="en-US"/>
        </w:rPr>
        <w:t>keydown</w:t>
      </w:r>
      <w:proofErr w:type="spellEnd"/>
      <w:r w:rsidRPr="00EB005A">
        <w:rPr>
          <w:lang w:val="en-US"/>
        </w:rPr>
        <w:t>', function(</w:t>
      </w:r>
      <w:proofErr w:type="gramStart"/>
      <w:r w:rsidRPr="00EB005A">
        <w:rPr>
          <w:lang w:val="en-US"/>
        </w:rPr>
        <w:t>event) {</w:t>
      </w:r>
      <w:proofErr w:type="gramEnd"/>
    </w:p>
    <w:p w14:paraId="75FF024D" w14:textId="77777777" w:rsidR="00EB005A" w:rsidRPr="00EB005A" w:rsidRDefault="00EB005A" w:rsidP="00EB005A">
      <w:pPr>
        <w:rPr>
          <w:lang w:val="en-US"/>
        </w:rPr>
      </w:pPr>
      <w:r w:rsidRPr="00EB005A">
        <w:rPr>
          <w:lang w:val="en-US"/>
        </w:rPr>
        <w:t xml:space="preserve">  if (</w:t>
      </w:r>
      <w:proofErr w:type="spellStart"/>
      <w:proofErr w:type="gramStart"/>
      <w:r w:rsidRPr="00EB005A">
        <w:rPr>
          <w:lang w:val="en-US"/>
        </w:rPr>
        <w:t>event.key</w:t>
      </w:r>
      <w:proofErr w:type="spellEnd"/>
      <w:r w:rsidRPr="00EB005A">
        <w:rPr>
          <w:lang w:val="en-US"/>
        </w:rPr>
        <w:t xml:space="preserve"> !</w:t>
      </w:r>
      <w:proofErr w:type="gramEnd"/>
      <w:r w:rsidRPr="00EB005A">
        <w:rPr>
          <w:lang w:val="en-US"/>
        </w:rPr>
        <w:t>== 'Tab') return;</w:t>
      </w:r>
    </w:p>
    <w:p w14:paraId="53083663" w14:textId="77777777" w:rsidR="00EB005A" w:rsidRPr="00EB005A" w:rsidRDefault="00EB005A" w:rsidP="00EB005A">
      <w:pPr>
        <w:rPr>
          <w:lang w:val="en-US"/>
        </w:rPr>
      </w:pPr>
    </w:p>
    <w:p w14:paraId="7D1B5BE3" w14:textId="77777777" w:rsidR="00EB005A" w:rsidRPr="00EB005A" w:rsidRDefault="00EB005A" w:rsidP="00EB005A">
      <w:pPr>
        <w:rPr>
          <w:lang w:val="en-US"/>
        </w:rPr>
      </w:pPr>
      <w:r w:rsidRPr="00EB005A">
        <w:rPr>
          <w:lang w:val="en-US"/>
        </w:rPr>
        <w:t xml:space="preserve">  if (</w:t>
      </w:r>
      <w:proofErr w:type="spellStart"/>
      <w:proofErr w:type="gramStart"/>
      <w:r w:rsidRPr="00EB005A">
        <w:rPr>
          <w:lang w:val="en-US"/>
        </w:rPr>
        <w:t>event.shiftKey</w:t>
      </w:r>
      <w:proofErr w:type="spellEnd"/>
      <w:proofErr w:type="gramEnd"/>
      <w:r w:rsidRPr="00EB005A">
        <w:rPr>
          <w:lang w:val="en-US"/>
        </w:rPr>
        <w:t>) {</w:t>
      </w:r>
    </w:p>
    <w:p w14:paraId="1DA11132" w14:textId="77777777" w:rsidR="00EB005A" w:rsidRPr="00EB005A" w:rsidRDefault="00EB005A" w:rsidP="00EB005A">
      <w:pPr>
        <w:rPr>
          <w:lang w:val="en-US"/>
        </w:rPr>
      </w:pPr>
      <w:r w:rsidRPr="00EB005A">
        <w:rPr>
          <w:lang w:val="en-US"/>
        </w:rPr>
        <w:t xml:space="preserve">    // Shift + Tab</w:t>
      </w:r>
    </w:p>
    <w:p w14:paraId="471D7D36" w14:textId="77777777" w:rsidR="00EB005A" w:rsidRPr="00EB005A" w:rsidRDefault="00EB005A" w:rsidP="00EB005A">
      <w:pPr>
        <w:rPr>
          <w:lang w:val="en-US"/>
        </w:rPr>
      </w:pPr>
      <w:r w:rsidRPr="00EB005A">
        <w:rPr>
          <w:lang w:val="en-US"/>
        </w:rPr>
        <w:t xml:space="preserve">    if (</w:t>
      </w:r>
      <w:proofErr w:type="spellStart"/>
      <w:proofErr w:type="gramStart"/>
      <w:r w:rsidRPr="00EB005A">
        <w:rPr>
          <w:lang w:val="en-US"/>
        </w:rPr>
        <w:t>document.activeElement</w:t>
      </w:r>
      <w:proofErr w:type="spellEnd"/>
      <w:proofErr w:type="gramEnd"/>
      <w:r w:rsidRPr="00EB005A">
        <w:rPr>
          <w:lang w:val="en-US"/>
        </w:rPr>
        <w:t xml:space="preserve"> === </w:t>
      </w:r>
      <w:proofErr w:type="spellStart"/>
      <w:proofErr w:type="gramStart"/>
      <w:r w:rsidRPr="00EB005A">
        <w:rPr>
          <w:lang w:val="en-US"/>
        </w:rPr>
        <w:t>firstFocusable</w:t>
      </w:r>
      <w:proofErr w:type="spellEnd"/>
      <w:r w:rsidRPr="00EB005A">
        <w:rPr>
          <w:lang w:val="en-US"/>
        </w:rPr>
        <w:t>) {</w:t>
      </w:r>
      <w:proofErr w:type="gramEnd"/>
    </w:p>
    <w:p w14:paraId="5159567C" w14:textId="77777777" w:rsidR="00EB005A" w:rsidRPr="00EB005A" w:rsidRDefault="00EB005A" w:rsidP="00EB005A">
      <w:pPr>
        <w:rPr>
          <w:lang w:val="en-US"/>
        </w:rPr>
      </w:pPr>
      <w:r w:rsidRPr="00EB005A">
        <w:rPr>
          <w:lang w:val="en-US"/>
        </w:rPr>
        <w:t xml:space="preserve">      </w:t>
      </w:r>
      <w:proofErr w:type="spellStart"/>
      <w:proofErr w:type="gramStart"/>
      <w:r w:rsidRPr="00EB005A">
        <w:rPr>
          <w:lang w:val="en-US"/>
        </w:rPr>
        <w:t>event.preventDefault</w:t>
      </w:r>
      <w:proofErr w:type="spellEnd"/>
      <w:proofErr w:type="gramEnd"/>
      <w:r w:rsidRPr="00EB005A">
        <w:rPr>
          <w:lang w:val="en-US"/>
        </w:rPr>
        <w:t>();</w:t>
      </w:r>
    </w:p>
    <w:p w14:paraId="6B57B307" w14:textId="77777777" w:rsidR="00EB005A" w:rsidRPr="00EB005A" w:rsidRDefault="00EB005A" w:rsidP="00EB005A">
      <w:pPr>
        <w:rPr>
          <w:lang w:val="en-US"/>
        </w:rPr>
      </w:pPr>
      <w:r w:rsidRPr="00EB005A">
        <w:rPr>
          <w:lang w:val="en-US"/>
        </w:rPr>
        <w:t xml:space="preserve">      </w:t>
      </w:r>
      <w:proofErr w:type="spellStart"/>
      <w:r w:rsidRPr="00EB005A">
        <w:rPr>
          <w:lang w:val="en-US"/>
        </w:rPr>
        <w:t>lastFocusable.focus</w:t>
      </w:r>
      <w:proofErr w:type="spellEnd"/>
      <w:r w:rsidRPr="00EB005A">
        <w:rPr>
          <w:lang w:val="en-US"/>
        </w:rPr>
        <w:t>();</w:t>
      </w:r>
    </w:p>
    <w:p w14:paraId="1E7C0789" w14:textId="77777777" w:rsidR="00EB005A" w:rsidRPr="00EB005A" w:rsidRDefault="00EB005A" w:rsidP="00EB005A">
      <w:pPr>
        <w:rPr>
          <w:lang w:val="en-US"/>
        </w:rPr>
      </w:pPr>
      <w:r w:rsidRPr="00EB005A">
        <w:rPr>
          <w:lang w:val="en-US"/>
        </w:rPr>
        <w:t xml:space="preserve">    }</w:t>
      </w:r>
    </w:p>
    <w:p w14:paraId="1739CD24" w14:textId="77777777" w:rsidR="00EB005A" w:rsidRPr="00EB005A" w:rsidRDefault="00EB005A" w:rsidP="00EB005A">
      <w:pPr>
        <w:rPr>
          <w:lang w:val="en-US"/>
        </w:rPr>
      </w:pPr>
      <w:r w:rsidRPr="00EB005A">
        <w:rPr>
          <w:lang w:val="en-US"/>
        </w:rPr>
        <w:t xml:space="preserve">  } else {</w:t>
      </w:r>
    </w:p>
    <w:p w14:paraId="1F7FA4AA" w14:textId="77777777" w:rsidR="00EB005A" w:rsidRPr="00EB005A" w:rsidRDefault="00EB005A" w:rsidP="00EB005A">
      <w:pPr>
        <w:rPr>
          <w:lang w:val="en-US"/>
        </w:rPr>
      </w:pPr>
      <w:r w:rsidRPr="00EB005A">
        <w:rPr>
          <w:lang w:val="en-US"/>
        </w:rPr>
        <w:t xml:space="preserve">    // Tab normal</w:t>
      </w:r>
    </w:p>
    <w:p w14:paraId="7EDCC547" w14:textId="77777777" w:rsidR="00EB005A" w:rsidRPr="00EB005A" w:rsidRDefault="00EB005A" w:rsidP="00EB005A">
      <w:pPr>
        <w:rPr>
          <w:lang w:val="en-US"/>
        </w:rPr>
      </w:pPr>
      <w:r w:rsidRPr="00EB005A">
        <w:rPr>
          <w:lang w:val="en-US"/>
        </w:rPr>
        <w:t xml:space="preserve">    if (</w:t>
      </w:r>
      <w:proofErr w:type="spellStart"/>
      <w:proofErr w:type="gramStart"/>
      <w:r w:rsidRPr="00EB005A">
        <w:rPr>
          <w:lang w:val="en-US"/>
        </w:rPr>
        <w:t>document.activeElement</w:t>
      </w:r>
      <w:proofErr w:type="spellEnd"/>
      <w:proofErr w:type="gramEnd"/>
      <w:r w:rsidRPr="00EB005A">
        <w:rPr>
          <w:lang w:val="en-US"/>
        </w:rPr>
        <w:t xml:space="preserve"> === </w:t>
      </w:r>
      <w:proofErr w:type="spellStart"/>
      <w:proofErr w:type="gramStart"/>
      <w:r w:rsidRPr="00EB005A">
        <w:rPr>
          <w:lang w:val="en-US"/>
        </w:rPr>
        <w:t>lastFocusable</w:t>
      </w:r>
      <w:proofErr w:type="spellEnd"/>
      <w:r w:rsidRPr="00EB005A">
        <w:rPr>
          <w:lang w:val="en-US"/>
        </w:rPr>
        <w:t>) {</w:t>
      </w:r>
      <w:proofErr w:type="gramEnd"/>
    </w:p>
    <w:p w14:paraId="7689257B" w14:textId="77777777" w:rsidR="00EB005A" w:rsidRPr="00EB005A" w:rsidRDefault="00EB005A" w:rsidP="00EB005A">
      <w:r w:rsidRPr="00EB005A">
        <w:rPr>
          <w:lang w:val="en-US"/>
        </w:rPr>
        <w:t xml:space="preserve">      </w:t>
      </w:r>
      <w:proofErr w:type="spellStart"/>
      <w:proofErr w:type="gramStart"/>
      <w:r w:rsidRPr="00EB005A">
        <w:t>event.preventDefault</w:t>
      </w:r>
      <w:proofErr w:type="spellEnd"/>
      <w:proofErr w:type="gramEnd"/>
      <w:r w:rsidRPr="00EB005A">
        <w:t>();</w:t>
      </w:r>
    </w:p>
    <w:p w14:paraId="066FE715" w14:textId="77777777" w:rsidR="00EB005A" w:rsidRPr="00EB005A" w:rsidRDefault="00EB005A" w:rsidP="00EB005A">
      <w:r w:rsidRPr="00EB005A">
        <w:t xml:space="preserve">      </w:t>
      </w:r>
      <w:proofErr w:type="spellStart"/>
      <w:r w:rsidRPr="00EB005A">
        <w:t>firstFocusable.focus</w:t>
      </w:r>
      <w:proofErr w:type="spellEnd"/>
      <w:r w:rsidRPr="00EB005A">
        <w:t>();</w:t>
      </w:r>
    </w:p>
    <w:p w14:paraId="0E00CCCD" w14:textId="77777777" w:rsidR="00EB005A" w:rsidRPr="00EB005A" w:rsidRDefault="00EB005A" w:rsidP="00EB005A">
      <w:r w:rsidRPr="00EB005A">
        <w:t xml:space="preserve">    }</w:t>
      </w:r>
    </w:p>
    <w:p w14:paraId="4FBD827A" w14:textId="77777777" w:rsidR="00EB005A" w:rsidRPr="00EB005A" w:rsidRDefault="00EB005A" w:rsidP="00EB005A">
      <w:r w:rsidRPr="00EB005A">
        <w:t xml:space="preserve">  }</w:t>
      </w:r>
    </w:p>
    <w:p w14:paraId="318B3C0C" w14:textId="34437064" w:rsidR="00EB005A" w:rsidRPr="00EB005A" w:rsidRDefault="00EB005A" w:rsidP="00EB005A">
      <w:r w:rsidRPr="00EB005A">
        <w:t>});</w:t>
      </w:r>
    </w:p>
    <w:p w14:paraId="41B28651" w14:textId="77777777" w:rsidR="00EB005A" w:rsidRPr="00EB005A" w:rsidRDefault="00EB005A"/>
    <w:sectPr w:rsidR="00EB005A" w:rsidRPr="00EB005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991917"/>
    <w:multiLevelType w:val="multilevel"/>
    <w:tmpl w:val="69AEA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8247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C6C"/>
    <w:rsid w:val="002E3905"/>
    <w:rsid w:val="00896C6C"/>
    <w:rsid w:val="009B09FB"/>
    <w:rsid w:val="00EB0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460727"/>
  <w15:chartTrackingRefBased/>
  <w15:docId w15:val="{03C6AE04-C72C-42C1-B6AE-ABEC2712B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6C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6C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6C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6C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6C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6C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6C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6C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6C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6C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6C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6C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6C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6C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6C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6C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6C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6C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6C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6C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6C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6C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6C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6C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6C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6C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6C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6C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6C6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6C6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277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BERNAL SANTIAGO VARGAS SOLIS</dc:creator>
  <cp:keywords/>
  <dc:description/>
  <cp:lastModifiedBy>BERNAL SANTIAGO VARGAS SOLIS</cp:lastModifiedBy>
  <cp:revision>2</cp:revision>
  <dcterms:created xsi:type="dcterms:W3CDTF">2026-06-04T16:35:00Z</dcterms:created>
  <dcterms:modified xsi:type="dcterms:W3CDTF">2026-06-04T16:35:00Z</dcterms:modified>
</cp:coreProperties>
</file>