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296F" w14:textId="77777777" w:rsidR="00797680" w:rsidRDefault="00797680" w:rsidP="00797680">
      <w:r>
        <w:t>1. Entradas en /</w:t>
      </w:r>
      <w:proofErr w:type="spellStart"/>
      <w:r>
        <w:t>etc</w:t>
      </w:r>
      <w:proofErr w:type="spellEnd"/>
      <w:r>
        <w:t>/hosts</w:t>
      </w:r>
    </w:p>
    <w:p w14:paraId="018195C4" w14:textId="77777777" w:rsidR="00797680" w:rsidRDefault="00797680" w:rsidP="00797680">
      <w:r>
        <w:t xml:space="preserve">En tu máquina de desarrollo, </w:t>
      </w:r>
      <w:proofErr w:type="spellStart"/>
      <w:r>
        <w:t>debés</w:t>
      </w:r>
      <w:proofErr w:type="spellEnd"/>
      <w:r>
        <w:t xml:space="preserve"> mapear la IP del servidor con cada uno de los dominios locales para que tu navegador sepa a dónde enviar la petición.</w:t>
      </w:r>
    </w:p>
    <w:p w14:paraId="635B3F37" w14:textId="77777777" w:rsidR="00797680" w:rsidRDefault="00797680" w:rsidP="00797680"/>
    <w:p w14:paraId="3E9517F8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>Plaintext</w:t>
      </w:r>
    </w:p>
    <w:p w14:paraId="78C5551D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>192.168.1.10   portafolio.local</w:t>
      </w:r>
    </w:p>
    <w:p w14:paraId="455F3970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>192.168.1.10   api.local</w:t>
      </w:r>
    </w:p>
    <w:p w14:paraId="712B59EC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>192.168.1.10   admin.local</w:t>
      </w:r>
    </w:p>
    <w:p w14:paraId="2725A394" w14:textId="77777777" w:rsidR="00797680" w:rsidRPr="00797680" w:rsidRDefault="00797680" w:rsidP="00797680">
      <w:pPr>
        <w:rPr>
          <w:lang w:val="en-US"/>
        </w:rPr>
      </w:pPr>
    </w:p>
    <w:p w14:paraId="6A012D85" w14:textId="77777777" w:rsidR="00797680" w:rsidRPr="00797680" w:rsidRDefault="00797680" w:rsidP="00797680">
      <w:pPr>
        <w:rPr>
          <w:lang w:val="en-US"/>
        </w:rPr>
      </w:pPr>
    </w:p>
    <w:p w14:paraId="4A3C2F77" w14:textId="77777777" w:rsidR="00797680" w:rsidRDefault="00797680" w:rsidP="00797680">
      <w:r>
        <w:t xml:space="preserve">2. Configuración mínima de </w:t>
      </w:r>
      <w:proofErr w:type="spellStart"/>
      <w:r>
        <w:t>Nginx</w:t>
      </w:r>
      <w:proofErr w:type="spellEnd"/>
      <w:r>
        <w:t xml:space="preserve"> (3 bloques </w:t>
      </w:r>
      <w:proofErr w:type="gramStart"/>
      <w:r>
        <w:t>server</w:t>
      </w:r>
      <w:proofErr w:type="gramEnd"/>
      <w:r>
        <w:t>)</w:t>
      </w:r>
    </w:p>
    <w:p w14:paraId="01F5D482" w14:textId="77777777" w:rsidR="00797680" w:rsidRDefault="00797680" w:rsidP="00797680">
      <w:proofErr w:type="spellStart"/>
      <w:r>
        <w:t>Nginx</w:t>
      </w:r>
      <w:proofErr w:type="spellEnd"/>
      <w:r>
        <w:t xml:space="preserve"> utiliza la cabecera Host de la petición HTTP entrante para decidir qué bloque </w:t>
      </w:r>
      <w:proofErr w:type="gramStart"/>
      <w:r>
        <w:t>server</w:t>
      </w:r>
      <w:proofErr w:type="gramEnd"/>
      <w:r>
        <w:t xml:space="preserve"> procesa la solicitud, compartiendo el mismo puerto 80.</w:t>
      </w:r>
    </w:p>
    <w:p w14:paraId="4EE61E65" w14:textId="77777777" w:rsidR="00797680" w:rsidRDefault="00797680" w:rsidP="00797680"/>
    <w:p w14:paraId="6D28F81C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>Nginx</w:t>
      </w:r>
    </w:p>
    <w:p w14:paraId="57C33ED6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>server {</w:t>
      </w:r>
    </w:p>
    <w:p w14:paraId="784E6A89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 xml:space="preserve">    listen 80;</w:t>
      </w:r>
    </w:p>
    <w:p w14:paraId="7359FEF4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 xml:space="preserve">    server_name portafolio.local;</w:t>
      </w:r>
    </w:p>
    <w:p w14:paraId="5E96DA23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 xml:space="preserve">    root /var/www/portafolio;</w:t>
      </w:r>
    </w:p>
    <w:p w14:paraId="5C3B6886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>}</w:t>
      </w:r>
    </w:p>
    <w:p w14:paraId="6E25C786" w14:textId="77777777" w:rsidR="00797680" w:rsidRPr="00797680" w:rsidRDefault="00797680" w:rsidP="00797680">
      <w:pPr>
        <w:rPr>
          <w:lang w:val="en-US"/>
        </w:rPr>
      </w:pPr>
    </w:p>
    <w:p w14:paraId="3A6460A2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>server {</w:t>
      </w:r>
    </w:p>
    <w:p w14:paraId="37DBF18E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 xml:space="preserve">    listen 80;</w:t>
      </w:r>
    </w:p>
    <w:p w14:paraId="0BCEB21A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 xml:space="preserve">    server_name api.local;</w:t>
      </w:r>
    </w:p>
    <w:p w14:paraId="139336F0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 xml:space="preserve">    root /var/www/api;</w:t>
      </w:r>
    </w:p>
    <w:p w14:paraId="11AF3E1A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>}</w:t>
      </w:r>
    </w:p>
    <w:p w14:paraId="0AEE25AB" w14:textId="77777777" w:rsidR="00797680" w:rsidRPr="00797680" w:rsidRDefault="00797680" w:rsidP="00797680">
      <w:pPr>
        <w:rPr>
          <w:lang w:val="en-US"/>
        </w:rPr>
      </w:pPr>
    </w:p>
    <w:p w14:paraId="6D27C9C4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lastRenderedPageBreak/>
        <w:t>server {</w:t>
      </w:r>
    </w:p>
    <w:p w14:paraId="2A744A55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 xml:space="preserve">    listen 80;</w:t>
      </w:r>
    </w:p>
    <w:p w14:paraId="4A546888" w14:textId="77777777" w:rsidR="00797680" w:rsidRPr="00797680" w:rsidRDefault="00797680" w:rsidP="00797680">
      <w:pPr>
        <w:rPr>
          <w:lang w:val="en-US"/>
        </w:rPr>
      </w:pPr>
      <w:r w:rsidRPr="00797680">
        <w:rPr>
          <w:lang w:val="en-US"/>
        </w:rPr>
        <w:t xml:space="preserve">    server_name admin.local;</w:t>
      </w:r>
    </w:p>
    <w:p w14:paraId="233B1874" w14:textId="77777777" w:rsidR="00797680" w:rsidRDefault="00797680" w:rsidP="00797680">
      <w:r w:rsidRPr="00797680">
        <w:rPr>
          <w:lang w:val="en-US"/>
        </w:rPr>
        <w:t xml:space="preserve">    </w:t>
      </w:r>
      <w:proofErr w:type="spellStart"/>
      <w:r>
        <w:t>root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admin</w:t>
      </w:r>
      <w:proofErr w:type="spellEnd"/>
      <w:r>
        <w:t>;</w:t>
      </w:r>
    </w:p>
    <w:p w14:paraId="2D25D4F6" w14:textId="77777777" w:rsidR="00797680" w:rsidRDefault="00797680" w:rsidP="00797680">
      <w:r>
        <w:t>}</w:t>
      </w:r>
    </w:p>
    <w:p w14:paraId="1F67AB66" w14:textId="77777777" w:rsidR="00797680" w:rsidRDefault="00797680" w:rsidP="00797680"/>
    <w:p w14:paraId="67272D36" w14:textId="77777777" w:rsidR="00797680" w:rsidRDefault="00797680" w:rsidP="00797680"/>
    <w:p w14:paraId="64FE638E" w14:textId="77777777" w:rsidR="00797680" w:rsidRDefault="00797680" w:rsidP="00797680">
      <w:r>
        <w:t xml:space="preserve">3. ¿Qué pasa si </w:t>
      </w:r>
      <w:proofErr w:type="spellStart"/>
      <w:r>
        <w:t>olvidás</w:t>
      </w:r>
      <w:proofErr w:type="spellEnd"/>
      <w:r>
        <w:t xml:space="preserve"> el </w:t>
      </w:r>
      <w:proofErr w:type="spellStart"/>
      <w:proofErr w:type="gramStart"/>
      <w:r>
        <w:t>server</w:t>
      </w:r>
      <w:proofErr w:type="gramEnd"/>
      <w:r>
        <w:t>_name</w:t>
      </w:r>
      <w:proofErr w:type="spellEnd"/>
      <w:r>
        <w:t>? (Comportamiento por defecto)</w:t>
      </w:r>
    </w:p>
    <w:p w14:paraId="0E3E30DB" w14:textId="77777777" w:rsidR="00797680" w:rsidRDefault="00797680" w:rsidP="00797680">
      <w:r>
        <w:t xml:space="preserve">Si un bloque no tiene </w:t>
      </w:r>
      <w:proofErr w:type="spellStart"/>
      <w:proofErr w:type="gramStart"/>
      <w:r>
        <w:t>server</w:t>
      </w:r>
      <w:proofErr w:type="gramEnd"/>
      <w:r>
        <w:t>_name</w:t>
      </w:r>
      <w:proofErr w:type="spellEnd"/>
      <w:r>
        <w:t xml:space="preserve">, </w:t>
      </w:r>
      <w:proofErr w:type="spellStart"/>
      <w:r>
        <w:t>Nginx</w:t>
      </w:r>
      <w:proofErr w:type="spellEnd"/>
      <w:r>
        <w:t xml:space="preserve"> redirige la petición al bloque por defecto.</w:t>
      </w:r>
    </w:p>
    <w:p w14:paraId="02E4F51D" w14:textId="77777777" w:rsidR="00797680" w:rsidRDefault="00797680" w:rsidP="00797680"/>
    <w:p w14:paraId="1053ED6F" w14:textId="249C0BD0" w:rsidR="00F95E4A" w:rsidRDefault="00797680" w:rsidP="00797680">
      <w:r>
        <w:t xml:space="preserve">El comportamiento por defecto: Por regla general, el primer bloque server que </w:t>
      </w:r>
      <w:proofErr w:type="spellStart"/>
      <w:r>
        <w:t>Nginx</w:t>
      </w:r>
      <w:proofErr w:type="spellEnd"/>
      <w:r>
        <w:t xml:space="preserve"> lee se convierte automáticamente en el sitio por defecto.</w:t>
      </w:r>
    </w:p>
    <w:sectPr w:rsidR="00F95E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4A"/>
    <w:rsid w:val="006D5DD2"/>
    <w:rsid w:val="006E7954"/>
    <w:rsid w:val="00706627"/>
    <w:rsid w:val="00797680"/>
    <w:rsid w:val="00887EEF"/>
    <w:rsid w:val="009F474F"/>
    <w:rsid w:val="00F9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C1CD4"/>
  <w15:chartTrackingRefBased/>
  <w15:docId w15:val="{40F30F40-704A-4679-8BE1-ED58AED1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2026-05-27T02:13:00Z</dcterms:created>
  <dcterms:modified xsi:type="dcterms:W3CDTF">2026-05-27T02:13:00Z</dcterms:modified>
</cp:coreProperties>
</file>