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DFF9" w14:textId="77777777" w:rsidR="00B23BB1" w:rsidRPr="00B23BB1" w:rsidRDefault="00B23BB1" w:rsidP="00681D45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  <w:t>Virtusa React Training</w:t>
      </w:r>
    </w:p>
    <w:p w14:paraId="60292063" w14:textId="689992DC" w:rsidR="00B23BB1" w:rsidRPr="00B23BB1" w:rsidRDefault="00B23BB1" w:rsidP="00681D45">
      <w:pPr>
        <w:spacing w:before="320" w:after="80" w:line="240" w:lineRule="auto"/>
        <w:ind w:left="720"/>
        <w:jc w:val="righ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en-IN"/>
        </w:rPr>
        <w:t>B Sahil (221910304005) </w:t>
      </w:r>
    </w:p>
    <w:p w14:paraId="5CF40537" w14:textId="710DC6D8" w:rsidR="00182748" w:rsidRDefault="00B23BB1" w:rsidP="00D2341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 xml:space="preserve">Day </w:t>
      </w:r>
      <w:r w:rsidR="003B2301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>11</w:t>
      </w:r>
    </w:p>
    <w:p w14:paraId="43B9CA38" w14:textId="5DD6AAF0" w:rsidR="003B2301" w:rsidRDefault="003B2301" w:rsidP="003B230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3B230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Que1. </w:t>
      </w:r>
      <w:r w:rsidRPr="003B230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Create a class component called with your name, in that the name of the state is ‘display’ and </w:t>
      </w:r>
      <w:r w:rsidRPr="003B230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if</w:t>
      </w:r>
      <w:r w:rsidRPr="003B230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the display is true it </w:t>
      </w:r>
      <w:r w:rsidRPr="003B230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needs</w:t>
      </w:r>
      <w:r w:rsidRPr="003B230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to call the class component or else it </w:t>
      </w:r>
      <w:r w:rsidRPr="003B230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needs</w:t>
      </w:r>
      <w:r w:rsidRPr="003B230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to display your surname.</w:t>
      </w:r>
    </w:p>
    <w:p w14:paraId="6C76BF3E" w14:textId="3B31A8FE" w:rsidR="003B2301" w:rsidRDefault="003B2301" w:rsidP="003B230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3B230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drawing>
          <wp:inline distT="0" distB="0" distL="0" distR="0" wp14:anchorId="65E33636" wp14:editId="58A39B72">
            <wp:extent cx="4143953" cy="19433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1B43" w14:textId="7B2CD9C2" w:rsidR="003B2301" w:rsidRDefault="003B2301" w:rsidP="003B230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3B230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drawing>
          <wp:inline distT="0" distB="0" distL="0" distR="0" wp14:anchorId="39DE01AA" wp14:editId="14F2A1B0">
            <wp:extent cx="4134427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DE3E" w14:textId="4324C453" w:rsidR="003B2301" w:rsidRDefault="003B2301" w:rsidP="003B230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App.js </w:t>
      </w:r>
    </w:p>
    <w:p w14:paraId="7EDF82DC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B23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B23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B23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FAC3798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B23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Sahil1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B23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3B23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"./</w:t>
      </w:r>
      <w:proofErr w:type="gramEnd"/>
      <w:r w:rsidRPr="003B23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Sahil1"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CDD9DDB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B23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B23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B23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proofErr w:type="spellEnd"/>
    </w:p>
    <w:p w14:paraId="0CFDBA05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7CD6152C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BF74480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80BC4BC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68718CC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this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B23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proofErr w:type="spellEnd"/>
      <w:proofErr w:type="gramEnd"/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</w:p>
    <w:p w14:paraId="57CEFBF0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3B23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display:</w:t>
      </w: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proofErr w:type="spellEnd"/>
      <w:proofErr w:type="gramEnd"/>
    </w:p>
    <w:p w14:paraId="3AA3F803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F6E4C0E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5687B13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4462E0B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3B23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36120EE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20392880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3B23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4BD36867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B23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B23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"App"</w:t>
      </w: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8591036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</w:p>
    <w:p w14:paraId="5BCFA475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B23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proofErr w:type="gramEnd"/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B23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proofErr w:type="spellEnd"/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?</w:t>
      </w: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B23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Sahil1</w:t>
      </w: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Sahil</w:t>
      </w: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7E5093A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389FBF0D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B23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</w:t>
      </w:r>
      <w:proofErr w:type="gramEnd"/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&gt;this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B23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setState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r w:rsidRPr="003B23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display: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!</w:t>
      </w: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B23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B23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Toggle Component</w:t>
      </w: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3712C6A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7C1BE6B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EB2D588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DB680E6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D7BBDC2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B23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B23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48C864E" w14:textId="25956264" w:rsidR="003B2301" w:rsidRDefault="003B2301" w:rsidP="003B230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Sahil1.js </w:t>
      </w:r>
    </w:p>
    <w:p w14:paraId="45EF8DBF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B23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B23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B23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</w:t>
      </w:r>
      <w:proofErr w:type="spellEnd"/>
      <w:r w:rsidRPr="003B23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</w:p>
    <w:p w14:paraId="121DA1E5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B23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Sahil1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B23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B23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proofErr w:type="spellEnd"/>
    </w:p>
    <w:p w14:paraId="15D888F0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2F0A2240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3B23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componentWillMount</w:t>
      </w:r>
      <w:proofErr w:type="spellEnd"/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2D0BA88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C90BF9D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3B23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B23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warn</w:t>
      </w:r>
      <w:proofErr w:type="spellEnd"/>
      <w:proofErr w:type="gramEnd"/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B23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"Component will mount called"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8139319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1FEEE3E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3B230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C0670EC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E271AFA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5D42AB6E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B230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B230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"App"</w:t>
      </w: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1B78728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</w:t>
      </w: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8C8EE75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lastRenderedPageBreak/>
        <w:t>&lt;/</w:t>
      </w:r>
      <w:r w:rsidRPr="003B230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B230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F70F20B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B026D49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7274277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B23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B230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B230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Sahil1</w:t>
      </w:r>
      <w:r w:rsidRPr="003B230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82DAADE" w14:textId="77777777" w:rsidR="003B2301" w:rsidRPr="003B2301" w:rsidRDefault="003B2301" w:rsidP="003B23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EEC5677" w14:textId="77777777" w:rsidR="003B2301" w:rsidRPr="003B2301" w:rsidRDefault="003B2301" w:rsidP="003B230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sectPr w:rsidR="003B2301" w:rsidRPr="003B2301" w:rsidSect="00681D4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C7E0C" w14:textId="77777777" w:rsidR="00C80DAE" w:rsidRDefault="00C80DAE" w:rsidP="00B23BB1">
      <w:pPr>
        <w:spacing w:after="0" w:line="240" w:lineRule="auto"/>
      </w:pPr>
      <w:r>
        <w:separator/>
      </w:r>
    </w:p>
  </w:endnote>
  <w:endnote w:type="continuationSeparator" w:id="0">
    <w:p w14:paraId="4783DBB2" w14:textId="77777777" w:rsidR="00C80DAE" w:rsidRDefault="00C80DAE" w:rsidP="00B2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D0C78" w14:textId="77777777" w:rsidR="00C80DAE" w:rsidRDefault="00C80DAE" w:rsidP="00B23BB1">
      <w:pPr>
        <w:spacing w:after="0" w:line="240" w:lineRule="auto"/>
      </w:pPr>
      <w:r>
        <w:separator/>
      </w:r>
    </w:p>
  </w:footnote>
  <w:footnote w:type="continuationSeparator" w:id="0">
    <w:p w14:paraId="06DE5AC1" w14:textId="77777777" w:rsidR="00C80DAE" w:rsidRDefault="00C80DAE" w:rsidP="00B23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F13"/>
    <w:multiLevelType w:val="multilevel"/>
    <w:tmpl w:val="386A931E"/>
    <w:lvl w:ilvl="0">
      <w:start w:val="3"/>
      <w:numFmt w:val="decimal"/>
      <w:lvlText w:val="%1."/>
      <w:lvlJc w:val="left"/>
      <w:pPr>
        <w:tabs>
          <w:tab w:val="num" w:pos="4253"/>
        </w:tabs>
        <w:ind w:left="4253" w:hanging="360"/>
      </w:pPr>
    </w:lvl>
    <w:lvl w:ilvl="1" w:tentative="1">
      <w:start w:val="1"/>
      <w:numFmt w:val="decimal"/>
      <w:lvlText w:val="%2."/>
      <w:lvlJc w:val="left"/>
      <w:pPr>
        <w:tabs>
          <w:tab w:val="num" w:pos="4973"/>
        </w:tabs>
        <w:ind w:left="4973" w:hanging="360"/>
      </w:pPr>
    </w:lvl>
    <w:lvl w:ilvl="2" w:tentative="1">
      <w:start w:val="1"/>
      <w:numFmt w:val="decimal"/>
      <w:lvlText w:val="%3."/>
      <w:lvlJc w:val="left"/>
      <w:pPr>
        <w:tabs>
          <w:tab w:val="num" w:pos="5693"/>
        </w:tabs>
        <w:ind w:left="5693" w:hanging="360"/>
      </w:pPr>
    </w:lvl>
    <w:lvl w:ilvl="3" w:tentative="1">
      <w:start w:val="1"/>
      <w:numFmt w:val="decimal"/>
      <w:lvlText w:val="%4."/>
      <w:lvlJc w:val="left"/>
      <w:pPr>
        <w:tabs>
          <w:tab w:val="num" w:pos="6413"/>
        </w:tabs>
        <w:ind w:left="6413" w:hanging="360"/>
      </w:pPr>
    </w:lvl>
    <w:lvl w:ilvl="4" w:tentative="1">
      <w:start w:val="1"/>
      <w:numFmt w:val="decimal"/>
      <w:lvlText w:val="%5."/>
      <w:lvlJc w:val="left"/>
      <w:pPr>
        <w:tabs>
          <w:tab w:val="num" w:pos="7133"/>
        </w:tabs>
        <w:ind w:left="7133" w:hanging="360"/>
      </w:pPr>
    </w:lvl>
    <w:lvl w:ilvl="5" w:tentative="1">
      <w:start w:val="1"/>
      <w:numFmt w:val="decimal"/>
      <w:lvlText w:val="%6."/>
      <w:lvlJc w:val="left"/>
      <w:pPr>
        <w:tabs>
          <w:tab w:val="num" w:pos="7853"/>
        </w:tabs>
        <w:ind w:left="7853" w:hanging="360"/>
      </w:pPr>
    </w:lvl>
    <w:lvl w:ilvl="6" w:tentative="1">
      <w:start w:val="1"/>
      <w:numFmt w:val="decimal"/>
      <w:lvlText w:val="%7."/>
      <w:lvlJc w:val="left"/>
      <w:pPr>
        <w:tabs>
          <w:tab w:val="num" w:pos="8573"/>
        </w:tabs>
        <w:ind w:left="8573" w:hanging="360"/>
      </w:pPr>
    </w:lvl>
    <w:lvl w:ilvl="7" w:tentative="1">
      <w:start w:val="1"/>
      <w:numFmt w:val="decimal"/>
      <w:lvlText w:val="%8."/>
      <w:lvlJc w:val="left"/>
      <w:pPr>
        <w:tabs>
          <w:tab w:val="num" w:pos="9293"/>
        </w:tabs>
        <w:ind w:left="9293" w:hanging="360"/>
      </w:pPr>
    </w:lvl>
    <w:lvl w:ilvl="8" w:tentative="1">
      <w:start w:val="1"/>
      <w:numFmt w:val="decimal"/>
      <w:lvlText w:val="%9."/>
      <w:lvlJc w:val="left"/>
      <w:pPr>
        <w:tabs>
          <w:tab w:val="num" w:pos="10013"/>
        </w:tabs>
        <w:ind w:left="10013" w:hanging="360"/>
      </w:pPr>
    </w:lvl>
  </w:abstractNum>
  <w:abstractNum w:abstractNumId="1" w15:restartNumberingAfterBreak="0">
    <w:nsid w:val="081660F4"/>
    <w:multiLevelType w:val="hybridMultilevel"/>
    <w:tmpl w:val="89FC1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C1497"/>
    <w:multiLevelType w:val="hybridMultilevel"/>
    <w:tmpl w:val="27647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43D9F"/>
    <w:multiLevelType w:val="multilevel"/>
    <w:tmpl w:val="8A52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A472F"/>
    <w:multiLevelType w:val="hybridMultilevel"/>
    <w:tmpl w:val="F09E7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B7D9E"/>
    <w:multiLevelType w:val="hybridMultilevel"/>
    <w:tmpl w:val="DEBA3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E791A"/>
    <w:multiLevelType w:val="hybridMultilevel"/>
    <w:tmpl w:val="55424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F48E8"/>
    <w:multiLevelType w:val="multilevel"/>
    <w:tmpl w:val="7CAC4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4B0CA2"/>
    <w:multiLevelType w:val="multilevel"/>
    <w:tmpl w:val="83C4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D073A"/>
    <w:multiLevelType w:val="hybridMultilevel"/>
    <w:tmpl w:val="0D663F68"/>
    <w:lvl w:ilvl="0" w:tplc="80F24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F9443F"/>
    <w:multiLevelType w:val="hybridMultilevel"/>
    <w:tmpl w:val="E17AB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3955279">
    <w:abstractNumId w:val="8"/>
  </w:num>
  <w:num w:numId="2" w16cid:durableId="1028603330">
    <w:abstractNumId w:val="3"/>
  </w:num>
  <w:num w:numId="3" w16cid:durableId="1071385414">
    <w:abstractNumId w:val="7"/>
    <w:lvlOverride w:ilvl="0">
      <w:lvl w:ilvl="0">
        <w:numFmt w:val="decimal"/>
        <w:lvlText w:val="%1."/>
        <w:lvlJc w:val="left"/>
      </w:lvl>
    </w:lvlOverride>
  </w:num>
  <w:num w:numId="4" w16cid:durableId="89897748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791705708">
    <w:abstractNumId w:val="4"/>
  </w:num>
  <w:num w:numId="6" w16cid:durableId="1073700212">
    <w:abstractNumId w:val="10"/>
  </w:num>
  <w:num w:numId="7" w16cid:durableId="1317756518">
    <w:abstractNumId w:val="9"/>
  </w:num>
  <w:num w:numId="8" w16cid:durableId="466900117">
    <w:abstractNumId w:val="2"/>
  </w:num>
  <w:num w:numId="9" w16cid:durableId="768887445">
    <w:abstractNumId w:val="5"/>
  </w:num>
  <w:num w:numId="10" w16cid:durableId="2061051060">
    <w:abstractNumId w:val="1"/>
  </w:num>
  <w:num w:numId="11" w16cid:durableId="1201016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B1"/>
    <w:rsid w:val="0000328B"/>
    <w:rsid w:val="000255CE"/>
    <w:rsid w:val="00032C40"/>
    <w:rsid w:val="00091828"/>
    <w:rsid w:val="00096F9A"/>
    <w:rsid w:val="001043E0"/>
    <w:rsid w:val="00104513"/>
    <w:rsid w:val="001125F7"/>
    <w:rsid w:val="00170EE0"/>
    <w:rsid w:val="00182748"/>
    <w:rsid w:val="001F5F1E"/>
    <w:rsid w:val="00271BA0"/>
    <w:rsid w:val="002C3679"/>
    <w:rsid w:val="002E5061"/>
    <w:rsid w:val="003B2301"/>
    <w:rsid w:val="004857A4"/>
    <w:rsid w:val="004B0D4A"/>
    <w:rsid w:val="00507114"/>
    <w:rsid w:val="0054591A"/>
    <w:rsid w:val="00557DE5"/>
    <w:rsid w:val="005714C4"/>
    <w:rsid w:val="005C4B9A"/>
    <w:rsid w:val="00656049"/>
    <w:rsid w:val="00681D45"/>
    <w:rsid w:val="006B74B9"/>
    <w:rsid w:val="006D1D7C"/>
    <w:rsid w:val="006E7D90"/>
    <w:rsid w:val="00733E94"/>
    <w:rsid w:val="007C31EE"/>
    <w:rsid w:val="009443B9"/>
    <w:rsid w:val="009F0F7B"/>
    <w:rsid w:val="00A21E10"/>
    <w:rsid w:val="00A44C91"/>
    <w:rsid w:val="00AC4F66"/>
    <w:rsid w:val="00AE6928"/>
    <w:rsid w:val="00B23BB1"/>
    <w:rsid w:val="00BA3D28"/>
    <w:rsid w:val="00BF1074"/>
    <w:rsid w:val="00C80DAE"/>
    <w:rsid w:val="00C82CC0"/>
    <w:rsid w:val="00D0641E"/>
    <w:rsid w:val="00D23415"/>
    <w:rsid w:val="00E24931"/>
    <w:rsid w:val="00E306F0"/>
    <w:rsid w:val="00E60FDB"/>
    <w:rsid w:val="00EC7E98"/>
    <w:rsid w:val="00F8174B"/>
    <w:rsid w:val="00F877CF"/>
    <w:rsid w:val="00F931C1"/>
    <w:rsid w:val="00FA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09D7"/>
  <w15:chartTrackingRefBased/>
  <w15:docId w15:val="{D246A653-3C1F-4DCF-A590-99641965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3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23B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B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23B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3B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23BB1"/>
  </w:style>
  <w:style w:type="paragraph" w:styleId="ListParagraph">
    <w:name w:val="List Paragraph"/>
    <w:basedOn w:val="Normal"/>
    <w:uiPriority w:val="34"/>
    <w:qFormat/>
    <w:rsid w:val="00B23B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BB1"/>
  </w:style>
  <w:style w:type="paragraph" w:styleId="Footer">
    <w:name w:val="footer"/>
    <w:basedOn w:val="Normal"/>
    <w:link w:val="FooterChar"/>
    <w:uiPriority w:val="99"/>
    <w:unhideWhenUsed/>
    <w:rsid w:val="00B2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BB1"/>
  </w:style>
  <w:style w:type="character" w:customStyle="1" w:styleId="Heading1Char">
    <w:name w:val="Heading 1 Char"/>
    <w:basedOn w:val="DefaultParagraphFont"/>
    <w:link w:val="Heading1"/>
    <w:uiPriority w:val="9"/>
    <w:rsid w:val="002E5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57FA8-CCB1-4CA1-996A-7D079D41F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Sahil</dc:creator>
  <cp:keywords/>
  <dc:description/>
  <cp:lastModifiedBy>B Sahil</cp:lastModifiedBy>
  <cp:revision>13</cp:revision>
  <dcterms:created xsi:type="dcterms:W3CDTF">2022-11-30T17:27:00Z</dcterms:created>
  <dcterms:modified xsi:type="dcterms:W3CDTF">2023-01-05T07:50:00Z</dcterms:modified>
</cp:coreProperties>
</file>