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02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АИС «Реестр владельцев записей»</w:t>
      </w:r>
    </w:p>
    <w:p w:rsidR="00000000" w:rsidDel="00000000" w:rsidP="00000000" w:rsidRDefault="00000000" w:rsidRPr="00000000" w14:paraId="00000003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Общая структура системы</w:t>
      </w:r>
    </w:p>
    <w:p w:rsidR="00000000" w:rsidDel="00000000" w:rsidP="00000000" w:rsidRDefault="00000000" w:rsidRPr="00000000" w14:paraId="00000004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АИС «Реестр владельцев записей» предназначена для учета информации о: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инцидентах с персональными данными;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проверках соблюдения законодательства в сфере персональных данных;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привлечении к ответственности за нарушения законодательства.</w:t>
      </w:r>
    </w:p>
    <w:p w:rsidR="00000000" w:rsidDel="00000000" w:rsidP="00000000" w:rsidRDefault="00000000" w:rsidRPr="00000000" w14:paraId="00000008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состоит из двух частей.</w:t>
      </w:r>
    </w:p>
    <w:p w:rsidR="00000000" w:rsidDel="00000000" w:rsidP="00000000" w:rsidRDefault="00000000" w:rsidRPr="00000000" w14:paraId="00000009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Внутренняя (служебная) часть</w:t>
      </w:r>
    </w:p>
    <w:p w:rsidR="00000000" w:rsidDel="00000000" w:rsidP="00000000" w:rsidRDefault="00000000" w:rsidRPr="00000000" w14:paraId="0000000A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предоставляется только уполномоченным сотрудникам отраслевого регулятора через защищенную внутреннюю сеть.</w:t>
      </w:r>
    </w:p>
    <w:p w:rsidR="00000000" w:rsidDel="00000000" w:rsidP="00000000" w:rsidRDefault="00000000" w:rsidRPr="00000000" w14:paraId="0000000B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реестра;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и обработка поступающей информации;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результатов проверок;</w:t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мер ответственности;</w:t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аналитической информации.</w:t>
      </w:r>
    </w:p>
    <w:p w:rsidR="00000000" w:rsidDel="00000000" w:rsidP="00000000" w:rsidRDefault="00000000" w:rsidRPr="00000000" w14:paraId="00000011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Публичная часть</w:t>
      </w:r>
    </w:p>
    <w:p w:rsidR="00000000" w:rsidDel="00000000" w:rsidP="00000000" w:rsidRDefault="00000000" w:rsidRPr="00000000" w14:paraId="00000012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Открытая часть системы, доступная гражданам и организациям.</w:t>
      </w:r>
    </w:p>
    <w:p w:rsidR="00000000" w:rsidDel="00000000" w:rsidP="00000000" w:rsidRDefault="00000000" w:rsidRPr="00000000" w14:paraId="00000013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 уведомлений об инцидентах;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предоставление обобщенной аналитической информации;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информирование о состоянии соблюдения законодательства и рекомендации.</w:t>
      </w:r>
    </w:p>
    <w:p w:rsidR="00000000" w:rsidDel="00000000" w:rsidP="00000000" w:rsidRDefault="00000000" w:rsidRPr="00000000" w14:paraId="00000017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Функциональные модули внутренней части</w:t>
      </w:r>
    </w:p>
    <w:p w:rsidR="00000000" w:rsidDel="00000000" w:rsidP="00000000" w:rsidRDefault="00000000" w:rsidRPr="00000000" w14:paraId="00000019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Внутренняя часть системы включает следующие разделы:</w:t>
      </w:r>
    </w:p>
    <w:p w:rsidR="00000000" w:rsidDel="00000000" w:rsidP="00000000" w:rsidRDefault="00000000" w:rsidRPr="00000000" w14:paraId="0000001A">
      <w:pPr>
        <w:numPr>
          <w:ilvl w:val="0"/>
          <w:numId w:val="40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«Инциденты с персональными данными»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«Проверки соблюдения законодательства»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«Привлечение к ответственности»</w:t>
      </w:r>
    </w:p>
    <w:p w:rsidR="00000000" w:rsidDel="00000000" w:rsidP="00000000" w:rsidRDefault="00000000" w:rsidRPr="00000000" w14:paraId="0000001D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Раздел «Инциденты с персональными данными»</w:t>
      </w:r>
    </w:p>
    <w:p w:rsidR="00000000" w:rsidDel="00000000" w:rsidP="00000000" w:rsidRDefault="00000000" w:rsidRPr="00000000" w14:paraId="0000001E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2.1.1 Назначение раздела</w:t>
      </w:r>
    </w:p>
    <w:p w:rsidR="00000000" w:rsidDel="00000000" w:rsidP="00000000" w:rsidRDefault="00000000" w:rsidRPr="00000000" w14:paraId="0000001F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предназначен для регистрации, хранения и анализа информации об инцидентах с персональными данными.</w:t>
      </w:r>
    </w:p>
    <w:p w:rsidR="00000000" w:rsidDel="00000000" w:rsidP="00000000" w:rsidRDefault="00000000" w:rsidRPr="00000000" w14:paraId="00000020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в разделе формируются на основании уведомлений, поступающих от организаций через публичную форму уведомления об инциденте.</w:t>
      </w:r>
    </w:p>
    <w:p w:rsidR="00000000" w:rsidDel="00000000" w:rsidP="00000000" w:rsidRDefault="00000000" w:rsidRPr="00000000" w14:paraId="00000021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2.1.2 Модуль уведомления об инцидентах</w:t>
      </w:r>
    </w:p>
    <w:p w:rsidR="00000000" w:rsidDel="00000000" w:rsidP="00000000" w:rsidRDefault="00000000" w:rsidRPr="00000000" w14:paraId="00000022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2.1.2.1 Назначение модуля</w:t>
      </w:r>
    </w:p>
    <w:p w:rsidR="00000000" w:rsidDel="00000000" w:rsidP="00000000" w:rsidRDefault="00000000" w:rsidRPr="00000000" w14:paraId="00000023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предназначен для: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приема уведомлений об инцидентах с персональными данными;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регистрации информации об инцидентах;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передачи данных во внутренний раздел «Инциденты»;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последующего анализа и обработки информации сотрудниками регулятора.</w:t>
      </w:r>
    </w:p>
    <w:p w:rsidR="00000000" w:rsidDel="00000000" w:rsidP="00000000" w:rsidRDefault="00000000" w:rsidRPr="00000000" w14:paraId="00000028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2.1.3 Авторизация заявителя</w:t>
      </w:r>
    </w:p>
    <w:p w:rsidR="00000000" w:rsidDel="00000000" w:rsidP="00000000" w:rsidRDefault="00000000" w:rsidRPr="00000000" w14:paraId="00000029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подачей уведомления организация должна пройти процедуру авторизации.</w:t>
      </w:r>
    </w:p>
    <w:p w:rsidR="00000000" w:rsidDel="00000000" w:rsidP="00000000" w:rsidRDefault="00000000" w:rsidRPr="00000000" w14:paraId="0000002A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авторизацию пользователей через Единую систему идентификации (ЕСИ);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личности пользователя с использованием облачной электронной подписи (ОЭП);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идентификацию организации, от имени которой подается уведомление.</w:t>
      </w:r>
    </w:p>
    <w:p w:rsidR="00000000" w:rsidDel="00000000" w:rsidP="00000000" w:rsidRDefault="00000000" w:rsidRPr="00000000" w14:paraId="0000002E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успешной авторизации система должна: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получать данные об организации из база данных Министерства юстиции;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 заполнять основные регистрационные данные организации;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фиксировать факт подачи уведомления от конкретной организации.</w:t>
      </w:r>
    </w:p>
    <w:p w:rsidR="00000000" w:rsidDel="00000000" w:rsidP="00000000" w:rsidRDefault="00000000" w:rsidRPr="00000000" w14:paraId="00000032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2.1.4 Регистрация уведомления об инциденте</w:t>
      </w:r>
    </w:p>
    <w:p w:rsidR="00000000" w:rsidDel="00000000" w:rsidP="00000000" w:rsidRDefault="00000000" w:rsidRPr="00000000" w14:paraId="00000033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заполнения формы система должна: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регистрировать уведомление;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присваивать уникальный регистрационный номер инцидента;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фиксировать дату и время отправки уведомления;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сохранять все переданные данные во внутреннем разделе «Инциденты».</w:t>
      </w:r>
    </w:p>
    <w:p w:rsidR="00000000" w:rsidDel="00000000" w:rsidP="00000000" w:rsidRDefault="00000000" w:rsidRPr="00000000" w14:paraId="00000038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2.1.5 Данные, подлежащие сбору и хранению</w:t>
      </w:r>
    </w:p>
    <w:p w:rsidR="00000000" w:rsidDel="00000000" w:rsidP="00000000" w:rsidRDefault="00000000" w:rsidRPr="00000000" w14:paraId="00000039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2.1.5.1 Информация об организации</w:t>
      </w:r>
    </w:p>
    <w:p w:rsidR="00000000" w:rsidDel="00000000" w:rsidP="00000000" w:rsidRDefault="00000000" w:rsidRPr="00000000" w14:paraId="0000003A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хранение информации об организации, в которой произошел инцидент: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организации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организационно-правовая форма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ИНН / регистрационный номер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сфера деятельности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юридический адрес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фактический адрес</w:t>
      </w:r>
    </w:p>
    <w:p w:rsidR="00000000" w:rsidDel="00000000" w:rsidP="00000000" w:rsidRDefault="00000000" w:rsidRPr="00000000" w14:paraId="00000041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Контактная информация: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контактное лицо по инциденту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должность контактного лица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телефон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электронная почта</w:t>
      </w:r>
    </w:p>
    <w:p w:rsidR="00000000" w:rsidDel="00000000" w:rsidP="00000000" w:rsidRDefault="00000000" w:rsidRPr="00000000" w14:paraId="00000046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данных должна автоматически подгружаться из базы данных Минюста.</w:t>
      </w:r>
    </w:p>
    <w:p w:rsidR="00000000" w:rsidDel="00000000" w:rsidP="00000000" w:rsidRDefault="00000000" w:rsidRPr="00000000" w14:paraId="00000047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2.1.5.2 Общая информация об инциденте</w:t>
      </w:r>
    </w:p>
    <w:p w:rsidR="00000000" w:rsidDel="00000000" w:rsidP="00000000" w:rsidRDefault="00000000" w:rsidRPr="00000000" w14:paraId="00000048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хранение следующих сведений: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обнаружения инцидента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возникновения инцидента (если известна)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возникновения инцидента (информационная система, подразделение и др.)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краткое описание инцидента</w:t>
      </w:r>
    </w:p>
    <w:p w:rsidR="00000000" w:rsidDel="00000000" w:rsidP="00000000" w:rsidRDefault="00000000" w:rsidRPr="00000000" w14:paraId="0000004D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2.1.5.3 Тип инцидента</w:t>
      </w:r>
    </w:p>
    <w:p w:rsidR="00000000" w:rsidDel="00000000" w:rsidP="00000000" w:rsidRDefault="00000000" w:rsidRPr="00000000" w14:paraId="0000004E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выбор типа инцидента из классификатора.</w:t>
      </w:r>
    </w:p>
    <w:p w:rsidR="00000000" w:rsidDel="00000000" w:rsidP="00000000" w:rsidRDefault="00000000" w:rsidRPr="00000000" w14:paraId="0000004F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Классификатор типов инцидентов включает: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несанкционированный доступ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утечка персональных данных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потеря носителя с данными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вредоносное программное обеспечение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фишинг / социальная инженерия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сотрудника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конфигурации системы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публикация данных в открытом доступе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иной тип инцидента (с текстовым описанием)</w:t>
      </w:r>
    </w:p>
    <w:p w:rsidR="00000000" w:rsidDel="00000000" w:rsidP="00000000" w:rsidRDefault="00000000" w:rsidRPr="00000000" w14:paraId="00000059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2.1.5.4 Информация о персональных данных</w:t>
      </w:r>
    </w:p>
    <w:p w:rsidR="00000000" w:rsidDel="00000000" w:rsidP="00000000" w:rsidRDefault="00000000" w:rsidRPr="00000000" w14:paraId="0000005A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хранение информации: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категории персональных данных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персональных данных:</w:t>
      </w:r>
    </w:p>
    <w:p w:rsidR="00000000" w:rsidDel="00000000" w:rsidP="00000000" w:rsidRDefault="00000000" w:rsidRPr="00000000" w14:paraId="0000005D">
      <w:pPr>
        <w:numPr>
          <w:ilvl w:val="1"/>
          <w:numId w:val="32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обычные</w:t>
      </w:r>
    </w:p>
    <w:p w:rsidR="00000000" w:rsidDel="00000000" w:rsidP="00000000" w:rsidRDefault="00000000" w:rsidRPr="00000000" w14:paraId="0000005E">
      <w:pPr>
        <w:numPr>
          <w:ilvl w:val="1"/>
          <w:numId w:val="32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специальные</w:t>
      </w:r>
    </w:p>
    <w:p w:rsidR="00000000" w:rsidDel="00000000" w:rsidP="00000000" w:rsidRDefault="00000000" w:rsidRPr="00000000" w14:paraId="0000005F">
      <w:pPr>
        <w:numPr>
          <w:ilvl w:val="1"/>
          <w:numId w:val="32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биометрические</w:t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примерное количество субъектов персональных данных</w:t>
      </w:r>
    </w:p>
    <w:p w:rsidR="00000000" w:rsidDel="00000000" w:rsidP="00000000" w:rsidRDefault="00000000" w:rsidRPr="00000000" w14:paraId="00000061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Категории субъектов данных: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сотрудники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клиенты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граждане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сайта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иные категории</w:t>
      </w:r>
    </w:p>
    <w:p w:rsidR="00000000" w:rsidDel="00000000" w:rsidP="00000000" w:rsidRDefault="00000000" w:rsidRPr="00000000" w14:paraId="00000067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2.1.5.5 Масштаб и последствия инцидента</w:t>
      </w:r>
    </w:p>
    <w:p w:rsidR="00000000" w:rsidDel="00000000" w:rsidP="00000000" w:rsidRDefault="00000000" w:rsidRPr="00000000" w14:paraId="00000068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хранить информацию: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затронутых записей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 копирования или похищения данных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 публикации данных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риска причинения вреда субъектам персональных данных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 уведомления субъектов персональных данных</w:t>
      </w:r>
    </w:p>
    <w:p w:rsidR="00000000" w:rsidDel="00000000" w:rsidP="00000000" w:rsidRDefault="00000000" w:rsidRPr="00000000" w14:paraId="0000006E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2.1.5.6 Техническая информация</w:t>
      </w:r>
    </w:p>
    <w:p w:rsidR="00000000" w:rsidDel="00000000" w:rsidP="00000000" w:rsidRDefault="00000000" w:rsidRPr="00000000" w14:paraId="0000006F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хранение технической информации: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затронутая информационная система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системы:</w:t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</w:t>
      </w:r>
    </w:p>
    <w:p w:rsidR="00000000" w:rsidDel="00000000" w:rsidP="00000000" w:rsidRDefault="00000000" w:rsidRPr="00000000" w14:paraId="00000073">
      <w:pPr>
        <w:numPr>
          <w:ilvl w:val="1"/>
          <w:numId w:val="21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веб-сайт</w:t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информационная система</w:t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облачный сервис</w:t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локальная сеть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предполагаемая причина инцидента</w:t>
      </w:r>
    </w:p>
    <w:p w:rsidR="00000000" w:rsidDel="00000000" w:rsidP="00000000" w:rsidRDefault="00000000" w:rsidRPr="00000000" w14:paraId="00000078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2.1.5.7 Принятые меры</w:t>
      </w:r>
    </w:p>
    <w:p w:rsidR="00000000" w:rsidDel="00000000" w:rsidP="00000000" w:rsidRDefault="00000000" w:rsidRPr="00000000" w14:paraId="0000007A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ввод информации: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меры, принятые для устранения инцидента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меры по предотвращению повторения инцидента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о проведении внутреннего расследования</w:t>
      </w:r>
    </w:p>
    <w:p w:rsidR="00000000" w:rsidDel="00000000" w:rsidP="00000000" w:rsidRDefault="00000000" w:rsidRPr="00000000" w14:paraId="0000007E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2.1.5.8 Дополнительные материалы</w:t>
      </w:r>
    </w:p>
    <w:p w:rsidR="00000000" w:rsidDel="00000000" w:rsidP="00000000" w:rsidRDefault="00000000" w:rsidRPr="00000000" w14:paraId="0000007F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возможность прикрепления файлов: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журналы событий (логи)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отчеты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документы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иные материалы</w:t>
      </w:r>
    </w:p>
    <w:p w:rsidR="00000000" w:rsidDel="00000000" w:rsidP="00000000" w:rsidRDefault="00000000" w:rsidRPr="00000000" w14:paraId="00000085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2.1.5.9 Дополнительные параметры инцидента</w:t>
      </w:r>
    </w:p>
    <w:p w:rsidR="00000000" w:rsidDel="00000000" w:rsidP="00000000" w:rsidRDefault="00000000" w:rsidRPr="00000000" w14:paraId="00000086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commentRangeStart w:id="0"/>
      <w:commentRangeStart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хранение: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критичности инцидента:</w:t>
      </w:r>
    </w:p>
    <w:p w:rsidR="00000000" w:rsidDel="00000000" w:rsidP="00000000" w:rsidRDefault="00000000" w:rsidRPr="00000000" w14:paraId="00000088">
      <w:pPr>
        <w:numPr>
          <w:ilvl w:val="1"/>
          <w:numId w:val="29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низкий</w:t>
      </w:r>
    </w:p>
    <w:p w:rsidR="00000000" w:rsidDel="00000000" w:rsidP="00000000" w:rsidRDefault="00000000" w:rsidRPr="00000000" w14:paraId="00000089">
      <w:pPr>
        <w:numPr>
          <w:ilvl w:val="1"/>
          <w:numId w:val="29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средний</w:t>
      </w:r>
    </w:p>
    <w:p w:rsidR="00000000" w:rsidDel="00000000" w:rsidP="00000000" w:rsidRDefault="00000000" w:rsidRPr="00000000" w14:paraId="0000008A">
      <w:pPr>
        <w:numPr>
          <w:ilvl w:val="1"/>
          <w:numId w:val="29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высокий</w:t>
      </w:r>
    </w:p>
    <w:p w:rsidR="00000000" w:rsidDel="00000000" w:rsidP="00000000" w:rsidRDefault="00000000" w:rsidRPr="00000000" w14:paraId="0000008B">
      <w:pPr>
        <w:numPr>
          <w:ilvl w:val="1"/>
          <w:numId w:val="29"/>
        </w:numPr>
        <w:spacing w:after="0" w:after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критический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отправки уведомления.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mwno1d10fx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Раздел «Проверки соблюдения законодательства»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gztz54wdj8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2.2.1 Назначение раздела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предназначен для учета, хранения и анализа информации о проведенных проверках владельцев записей и обработчиков персональных данных.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a43otdtbx5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2.2.2 Основные функции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реестра проверок;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результатов проверок;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выявленных нарушений;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регистрацию актов проверок;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регистрацию и контроль исполнения предписаний;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досье субъектов;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аналитических данных;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 фильтрацию информации.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avt9qr3b76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2.2.3 Данные, подлежащие хранению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e4r4pp5lau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2.2.3.1 Реестр проверок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хранить: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проверки;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проверяемый субъект;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основание проведения проверки;</w:t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 проверки;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сроки проведения проверки;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об инспекторе.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xh7w6viufz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2.2.3.2 Реестр актов проверок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хранить: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проверки;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составления акта;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 по результатам проверки;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выявленные нарушения.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de989d4lsu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2.2.3.3 Реестр предписаний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хранить: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предписания;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исполнения;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исполнения:</w:t>
      </w:r>
    </w:p>
    <w:p w:rsidR="00000000" w:rsidDel="00000000" w:rsidP="00000000" w:rsidRDefault="00000000" w:rsidRPr="00000000" w14:paraId="000000AE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исполнено</w:t>
      </w:r>
    </w:p>
    <w:p w:rsidR="00000000" w:rsidDel="00000000" w:rsidP="00000000" w:rsidRDefault="00000000" w:rsidRPr="00000000" w14:paraId="000000AF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частично исполнено</w:t>
      </w:r>
    </w:p>
    <w:p w:rsidR="00000000" w:rsidDel="00000000" w:rsidP="00000000" w:rsidRDefault="00000000" w:rsidRPr="00000000" w14:paraId="000000B0">
      <w:pPr>
        <w:numPr>
          <w:ilvl w:val="1"/>
          <w:numId w:val="18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исполнено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qjdw82ifx9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2.2.3.4 Досье субъекта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формирование досье по каждому субъекту, включающее: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историю проведенных проверок;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 всех выявленных нарушениях;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 выданных предписаниях;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commentRangeStart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риска субъекта.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0l41ua1z5w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2.2.3.5 Аналитические данные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формирование аналитики, включая: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Общая информация: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проведенных проверок;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commentRangeStart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выявленных нарушений;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динамика показателей (в том числе процент роста/снижения).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Риск-оценка: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уровня риска субъектов.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Отраслевая аналитика: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нарушений по отраслям;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отраслей с повышенным уровнем риска.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Причины нарушений: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недостаточная осведомленность;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недостаточные меры информационной безопасности;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внутренних регламентов.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Раздел «Привлечение к ответственности»</w:t>
      </w:r>
    </w:p>
    <w:p w:rsidR="00000000" w:rsidDel="00000000" w:rsidP="00000000" w:rsidRDefault="00000000" w:rsidRPr="00000000" w14:paraId="000000C7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2.3.1 Назначение раздела</w:t>
      </w:r>
    </w:p>
    <w:p w:rsidR="00000000" w:rsidDel="00000000" w:rsidP="00000000" w:rsidRDefault="00000000" w:rsidRPr="00000000" w14:paraId="000000C8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предназначен для учета информации о применении мер ответственности за нарушения законодательства в сфере персональных данных.</w:t>
      </w:r>
    </w:p>
    <w:p w:rsidR="00000000" w:rsidDel="00000000" w:rsidP="00000000" w:rsidRDefault="00000000" w:rsidRPr="00000000" w14:paraId="000000C9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2.3.2 Основные функции</w:t>
      </w:r>
    </w:p>
    <w:p w:rsidR="00000000" w:rsidDel="00000000" w:rsidP="00000000" w:rsidRDefault="00000000" w:rsidRPr="00000000" w14:paraId="000000CA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регистрацию фактов привлечения к ответственности;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правонарушений и связанных проверок;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примененных мер ответственности;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статуса исполнения решений;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оплаты штрафов;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и прикрепление документов;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 фильтрацию информации;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аналитических данных.</w:t>
      </w:r>
    </w:p>
    <w:p w:rsidR="00000000" w:rsidDel="00000000" w:rsidP="00000000" w:rsidRDefault="00000000" w:rsidRPr="00000000" w14:paraId="000000D3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2.3.3 Данные, подлежащие хранению</w:t>
      </w:r>
    </w:p>
    <w:p w:rsidR="00000000" w:rsidDel="00000000" w:rsidP="00000000" w:rsidRDefault="00000000" w:rsidRPr="00000000" w14:paraId="000000D4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Служебная часть реестра должна содержать следующую информацию: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записи (ID ответственности);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проверки;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нарушения;</w:t>
      </w:r>
    </w:p>
    <w:p w:rsidR="00000000" w:rsidDel="00000000" w:rsidP="00000000" w:rsidRDefault="00000000" w:rsidRPr="00000000" w14:paraId="000000D8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 субъекте правонарушения: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организации;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идентификационные данные;</w:t>
      </w:r>
    </w:p>
    <w:p w:rsidR="00000000" w:rsidDel="00000000" w:rsidP="00000000" w:rsidRDefault="00000000" w:rsidRPr="00000000" w14:paraId="000000DB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 правонарушении: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правонарушения;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нарушенные нормы законодательства;</w:t>
      </w:r>
    </w:p>
    <w:p w:rsidR="00000000" w:rsidDel="00000000" w:rsidP="00000000" w:rsidRDefault="00000000" w:rsidRPr="00000000" w14:paraId="000000DE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 мерах ответственности: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примененные меры ответственности;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наложенного штрафа;</w:t>
      </w:r>
    </w:p>
    <w:p w:rsidR="00000000" w:rsidDel="00000000" w:rsidP="00000000" w:rsidRDefault="00000000" w:rsidRPr="00000000" w14:paraId="000000E1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 привлечении: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привлечения к ответственности;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основание привлечения;</w:t>
      </w:r>
    </w:p>
    <w:p w:rsidR="00000000" w:rsidDel="00000000" w:rsidP="00000000" w:rsidRDefault="00000000" w:rsidRPr="00000000" w14:paraId="000000E4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исполнения: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исполнено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исполнено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обжалуется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находится в судебном производстве</w:t>
      </w:r>
    </w:p>
    <w:p w:rsidR="00000000" w:rsidDel="00000000" w:rsidP="00000000" w:rsidRDefault="00000000" w:rsidRPr="00000000" w14:paraId="000000E9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об оплате: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об оплате штрафа;</w:t>
      </w:r>
    </w:p>
    <w:p w:rsidR="00000000" w:rsidDel="00000000" w:rsidP="00000000" w:rsidRDefault="00000000" w:rsidRPr="00000000" w14:paraId="000000EB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Документы: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протоколы;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постановления;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судебные акты;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иные подтверждающие материалы.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Публичная часть системы</w:t>
      </w:r>
    </w:p>
    <w:p w:rsidR="00000000" w:rsidDel="00000000" w:rsidP="00000000" w:rsidRDefault="00000000" w:rsidRPr="00000000" w14:paraId="000000F1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Публичная часть предназначена для взаимодействия с гражданами и организациями, а также для публикации обобщенной аналитической информации.</w:t>
      </w:r>
    </w:p>
    <w:p w:rsidR="00000000" w:rsidDel="00000000" w:rsidP="00000000" w:rsidRDefault="00000000" w:rsidRPr="00000000" w14:paraId="000000F2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Форма уведомления об инциденте</w:t>
      </w:r>
    </w:p>
    <w:p w:rsidR="00000000" w:rsidDel="00000000" w:rsidP="00000000" w:rsidRDefault="00000000" w:rsidRPr="00000000" w14:paraId="000000F3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возможность подачи уведомления об инциденте.</w:t>
      </w:r>
    </w:p>
    <w:p w:rsidR="00000000" w:rsidDel="00000000" w:rsidP="00000000" w:rsidRDefault="00000000" w:rsidRPr="00000000" w14:paraId="000000F4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должна позволять передавать:</w:t>
      </w:r>
    </w:p>
    <w:p w:rsidR="00000000" w:rsidDel="00000000" w:rsidP="00000000" w:rsidRDefault="00000000" w:rsidRPr="00000000" w14:paraId="000000F5">
      <w:pPr>
        <w:numPr>
          <w:ilvl w:val="0"/>
          <w:numId w:val="3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 заявителе;</w:t>
      </w:r>
    </w:p>
    <w:p w:rsidR="00000000" w:rsidDel="00000000" w:rsidP="00000000" w:rsidRDefault="00000000" w:rsidRPr="00000000" w14:paraId="000000F6">
      <w:pPr>
        <w:numPr>
          <w:ilvl w:val="0"/>
          <w:numId w:val="3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об организации;</w:t>
      </w:r>
    </w:p>
    <w:p w:rsidR="00000000" w:rsidDel="00000000" w:rsidP="00000000" w:rsidRDefault="00000000" w:rsidRPr="00000000" w14:paraId="000000F7">
      <w:pPr>
        <w:numPr>
          <w:ilvl w:val="0"/>
          <w:numId w:val="3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инцидента;</w:t>
      </w:r>
    </w:p>
    <w:p w:rsidR="00000000" w:rsidDel="00000000" w:rsidP="00000000" w:rsidRDefault="00000000" w:rsidRPr="00000000" w14:paraId="000000F8">
      <w:pPr>
        <w:numPr>
          <w:ilvl w:val="0"/>
          <w:numId w:val="3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дату инцидента;</w:t>
      </w:r>
    </w:p>
    <w:p w:rsidR="00000000" w:rsidDel="00000000" w:rsidP="00000000" w:rsidRDefault="00000000" w:rsidRPr="00000000" w14:paraId="000000F9">
      <w:pPr>
        <w:numPr>
          <w:ilvl w:val="0"/>
          <w:numId w:val="3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предполагаемые причины;</w:t>
      </w:r>
    </w:p>
    <w:p w:rsidR="00000000" w:rsidDel="00000000" w:rsidP="00000000" w:rsidRDefault="00000000" w:rsidRPr="00000000" w14:paraId="000000FA">
      <w:pPr>
        <w:numPr>
          <w:ilvl w:val="0"/>
          <w:numId w:val="3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категории затронутых персональных данных;</w:t>
      </w:r>
    </w:p>
    <w:p w:rsidR="00000000" w:rsidDel="00000000" w:rsidP="00000000" w:rsidRDefault="00000000" w:rsidRPr="00000000" w14:paraId="000000FB">
      <w:pPr>
        <w:numPr>
          <w:ilvl w:val="0"/>
          <w:numId w:val="3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предполагаемые последствия;</w:t>
      </w:r>
    </w:p>
    <w:p w:rsidR="00000000" w:rsidDel="00000000" w:rsidP="00000000" w:rsidRDefault="00000000" w:rsidRPr="00000000" w14:paraId="000000FC">
      <w:pPr>
        <w:numPr>
          <w:ilvl w:val="0"/>
          <w:numId w:val="39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 принятых мерах;</w:t>
      </w:r>
    </w:p>
    <w:p w:rsidR="00000000" w:rsidDel="00000000" w:rsidP="00000000" w:rsidRDefault="00000000" w:rsidRPr="00000000" w14:paraId="000000FD">
      <w:pPr>
        <w:numPr>
          <w:ilvl w:val="0"/>
          <w:numId w:val="39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прикрепление документов.</w:t>
      </w:r>
    </w:p>
    <w:p w:rsidR="00000000" w:rsidDel="00000000" w:rsidP="00000000" w:rsidRDefault="00000000" w:rsidRPr="00000000" w14:paraId="000000FE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уведомления должны автоматически регистрироваться во внутреннем разделе «Инциденты».</w:t>
      </w:r>
    </w:p>
    <w:p w:rsidR="00000000" w:rsidDel="00000000" w:rsidP="00000000" w:rsidRDefault="00000000" w:rsidRPr="00000000" w14:paraId="000000FF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Публичная аналитика</w:t>
      </w:r>
    </w:p>
    <w:p w:rsidR="00000000" w:rsidDel="00000000" w:rsidP="00000000" w:rsidRDefault="00000000" w:rsidRPr="00000000" w14:paraId="00000100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публичной части должна отображаться обобщенная информация без раскрытия персональных данных.</w:t>
      </w:r>
    </w:p>
    <w:p w:rsidR="00000000" w:rsidDel="00000000" w:rsidP="00000000" w:rsidRDefault="00000000" w:rsidRPr="00000000" w14:paraId="00000101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публикацию: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статистики инцидентов;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статистики проверок;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8"/>
          <w:szCs w:val="28"/>
        </w:rPr>
      </w:pPr>
      <w:commentRangeStart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статистики выявленных нарушений;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статистики примененных мер ответственности;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динамики по годам;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аналитических отчетов и визуализаций.</w:t>
      </w:r>
    </w:p>
    <w:p w:rsidR="00000000" w:rsidDel="00000000" w:rsidP="00000000" w:rsidRDefault="00000000" w:rsidRPr="00000000" w14:paraId="00000108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Аналитические функции</w:t>
      </w:r>
    </w:p>
    <w:p w:rsidR="00000000" w:rsidDel="00000000" w:rsidP="00000000" w:rsidRDefault="00000000" w:rsidRPr="00000000" w14:paraId="00000109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формирование аналитических данных, включая: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зарегистрированных инцидентов;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инцидентов по видам;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проведенных проверок;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выявленных нарушений;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выданных предписаний;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случаев привлечения к ответственности;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динамику нарушений по годам;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нарушений по секторам деятельности.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Рекомендации по предотвращению инцидентов</w:t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формирование и отображение рекомендаций по предотвращению инцидентов с персональными данными на основе анализа зарегистрированных инцидентов.</w:t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должны формироваться для наиболее часто возникающих типов инцидентов.</w:t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spacing w:after="0" w:afterAutospacing="0" w:before="240" w:line="240" w:lineRule="auto"/>
        <w:ind w:left="850.3937007874017" w:hanging="360"/>
        <w:rPr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наиболее распространенных типов инцидентов на основании аналитических данных;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0" w:beforeAutospacing="0" w:line="240" w:lineRule="auto"/>
        <w:ind w:left="850.3937007874017" w:hanging="360"/>
        <w:rPr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типовых рекомендаций по предотвращению таких инцидентов;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0" w:beforeAutospacing="0" w:line="240" w:lineRule="auto"/>
        <w:ind w:left="850.3937007874017" w:hanging="360"/>
        <w:rPr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обновления и редактирования рекомендаций уполномоченными сотрудниками;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240" w:before="0" w:beforeAutospacing="0" w:line="240" w:lineRule="auto"/>
        <w:ind w:left="850.3937007874017" w:hanging="360"/>
        <w:rPr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отображение рекомендаций в публичной части системы.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могут включать меры организационного, технического и административного характера, направленные на снижение риска возникновения инцидентов с персональными данными.</w:t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должна публиковаться без раскрытия персональных данных и иной информации ограниченного доступа.</w:t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Формирование отчетов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формирование отчетов на основе данных внутренней части АИС.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 Функциональные возможности</w:t>
      </w:r>
    </w:p>
    <w:p w:rsidR="00000000" w:rsidDel="00000000" w:rsidP="00000000" w:rsidRDefault="00000000" w:rsidRPr="00000000" w14:paraId="00000121">
      <w:pPr>
        <w:spacing w:after="2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отчетов в автоматическом и ручном режиме;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периода и параметров (фильтров);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группировку и агрегацию данных;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предварительный просмотр;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экспорт в форматы (PDF, Excel);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шаблонов отчетов.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 Виды отчетов</w:t>
      </w:r>
    </w:p>
    <w:p w:rsidR="00000000" w:rsidDel="00000000" w:rsidP="00000000" w:rsidRDefault="00000000" w:rsidRPr="00000000" w14:paraId="0000012A">
      <w:pPr>
        <w:spacing w:after="2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формировать: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инцидентам:</w:t>
      </w:r>
    </w:p>
    <w:p w:rsidR="00000000" w:rsidDel="00000000" w:rsidP="00000000" w:rsidRDefault="00000000" w:rsidRPr="00000000" w14:paraId="0000012C">
      <w:pPr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количество;</w:t>
      </w:r>
    </w:p>
    <w:p w:rsidR="00000000" w:rsidDel="00000000" w:rsidP="00000000" w:rsidRDefault="00000000" w:rsidRPr="00000000" w14:paraId="0000012D">
      <w:pPr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по типам и критичности;</w:t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динамика;</w:t>
      </w:r>
    </w:p>
    <w:p w:rsidR="00000000" w:rsidDel="00000000" w:rsidP="00000000" w:rsidRDefault="00000000" w:rsidRPr="00000000" w14:paraId="0000012F">
      <w:pPr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причины.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проверкам: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проверок;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выявленные нарушения;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исполнение предписаний.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ответственности: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случаев;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виды нарушений и мер;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суммы штрафов.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Сводные:</w:t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статистика;</w:t>
      </w:r>
    </w:p>
    <w:p w:rsidR="00000000" w:rsidDel="00000000" w:rsidP="00000000" w:rsidRDefault="00000000" w:rsidRPr="00000000" w14:paraId="0000013A">
      <w:pPr>
        <w:numPr>
          <w:ilvl w:val="0"/>
          <w:numId w:val="3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динамика;</w:t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аналитика и тенденции.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6.3 Требования к отчетам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Отчеты должны:</w:t>
      </w:r>
    </w:p>
    <w:p w:rsidR="00000000" w:rsidDel="00000000" w:rsidP="00000000" w:rsidRDefault="00000000" w:rsidRPr="00000000" w14:paraId="0000013F">
      <w:pPr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формироваться на основе актуальных данных;</w:t>
      </w:r>
    </w:p>
    <w:p w:rsidR="00000000" w:rsidDel="00000000" w:rsidP="00000000" w:rsidRDefault="00000000" w:rsidRPr="00000000" w14:paraId="00000140">
      <w:pPr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обеспечивать достоверность;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поддерживать экспорт и печать;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содержать персональные данные (для публичного использования).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izhan Toktosunova" w:id="3" w:date="2026-03-17T09:48:09Z"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необходимо чтобы были сведения об исполнении предписаний</w:t>
      </w:r>
    </w:p>
  </w:comment>
  <w:comment w:author="Aizhan Toktosunova" w:id="5" w:date="2026-03-17T09:49:24Z"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устраненных нарушений тоже надо добавить</w:t>
      </w:r>
    </w:p>
  </w:comment>
  <w:comment w:author="Aizhan Toktosunova" w:id="4" w:date="2026-03-17T10:01:54Z"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добавить сферу деятельности субъекта (телекоммуникация, медицина, банковская, образование и т.д. )</w:t>
      </w:r>
    </w:p>
  </w:comment>
  <w:comment w:author="Aizhan Toktosunova" w:id="6" w:date="2026-03-17T09:50:50Z"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статистику устраненных</w:t>
      </w:r>
    </w:p>
  </w:comment>
  <w:comment w:author="Aizhan Toktosunova" w:id="0" w:date="2026-03-17T09:30:37Z"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необходимо, чтобы система автоматически определяла уровень инцидента</w:t>
      </w:r>
    </w:p>
  </w:comment>
  <w:comment w:author="Sanjar Baigaziev" w:id="1" w:date="2026-04-07T10:02:32Z"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прошу уточнить каким образом система должна определять уровень ?</w:t>
      </w:r>
    </w:p>
  </w:comment>
  <w:comment w:author="Aizhan Toktosunova" w:id="2" w:date="2026-03-17T10:08:24Z"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Следует предусмотреть классификацию объектов проверки  по принадлежности к органам государственной власти, местного самоуправления или к субъектам предпринимательства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