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ind w:right="-891.2598425196836" w:hanging="850.3937007874016"/>
        <w:contextualSpacing w:val="0"/>
        <w:rPr/>
      </w:pPr>
      <w:bookmarkStart w:colFirst="0" w:colLast="0" w:name="_14wnronouhg5" w:id="0"/>
      <w:bookmarkEnd w:id="0"/>
      <w:r w:rsidDel="00000000" w:rsidR="00000000" w:rsidRPr="00000000">
        <w:rPr>
          <w:rtl w:val="0"/>
        </w:rPr>
        <w:t xml:space="preserve">Logboek</w:t>
      </w:r>
    </w:p>
    <w:tbl>
      <w:tblPr>
        <w:tblStyle w:val="Table1"/>
        <w:tblW w:w="10800.0" w:type="dxa"/>
        <w:jc w:val="left"/>
        <w:tblInd w:w="-8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gridCol w:w="1305"/>
        <w:gridCol w:w="495"/>
        <w:tblGridChange w:id="0">
          <w:tblGrid>
            <w:gridCol w:w="1125"/>
            <w:gridCol w:w="7875"/>
            <w:gridCol w:w="1305"/>
            <w:gridCol w:w="495"/>
          </w:tblGrid>
        </w:tblGridChange>
      </w:tblGrid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Wie?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Wat?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Wanneer?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ff00"/>
                <w:highlight w:val="green"/>
                <w:rtl w:val="0"/>
              </w:rPr>
              <w:t xml:space="preserve">..</w:t>
            </w:r>
            <w:r w:rsidDel="00000000" w:rsidR="00000000" w:rsidRPr="00000000">
              <w:rPr>
                <w:b w:val="1"/>
                <w:color w:val="ff0000"/>
                <w:highlight w:val="red"/>
                <w:rtl w:val="0"/>
              </w:rPr>
              <w:t xml:space="preserve">..  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</w:t>
            </w:r>
          </w:p>
        </w:tc>
        <w:tc>
          <w:tcPr>
            <w:tcBorders>
              <w:lef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Iedereen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Packages installeren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dinsdag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Iedereen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Nieuwe datasets zoeken, (sterftecijfer, regenval, droogte, natuurrampen, burgeroorlog, oorlog, ziekte uitbraken, wisselkoers (afhankelijkheid van andere landen), bevolkingsgrootte/dichtheid, vluchtelingen etc) en goed beargumenteren waarom jullie deze gekozen hebben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dinsdag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Iedereen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(10:00) - G3.02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Vragen wat we moeten doen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Algemene informatie opdoen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dinsdag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Iedereen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#1-</w:t>
            </w:r>
            <w:r w:rsidDel="00000000" w:rsidR="00000000" w:rsidRPr="00000000">
              <w:rPr>
                <w:shd w:fill="fff2cc" w:val="clear"/>
                <w:rtl w:val="0"/>
              </w:rPr>
              <w:t xml:space="preserve">(dataset global foodprices)</w:t>
            </w:r>
            <w:r w:rsidDel="00000000" w:rsidR="00000000" w:rsidRPr="00000000">
              <w:rPr>
                <w:rtl w:val="0"/>
              </w:rPr>
              <w:t xml:space="preserve"> invoeren in een 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dinsdag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#2-</w:t>
            </w:r>
            <w:r w:rsidDel="00000000" w:rsidR="00000000" w:rsidRPr="00000000">
              <w:rPr>
                <w:shd w:fill="fff2cc" w:val="clear"/>
                <w:rtl w:val="0"/>
              </w:rPr>
              <w:t xml:space="preserve">(dataset europese migranten)</w:t>
            </w:r>
            <w:r w:rsidDel="00000000" w:rsidR="00000000" w:rsidRPr="00000000">
              <w:rPr>
                <w:rtl w:val="0"/>
              </w:rPr>
              <w:t xml:space="preserve"> invoeren in een 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woensdag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#3-</w:t>
            </w:r>
            <w:r w:rsidDel="00000000" w:rsidR="00000000" w:rsidRPr="00000000">
              <w:rPr>
                <w:shd w:fill="fff2cc" w:val="clear"/>
                <w:rtl w:val="0"/>
              </w:rPr>
              <w:t xml:space="preserve">(dataset temperatuur en regen)</w:t>
            </w:r>
            <w:r w:rsidDel="00000000" w:rsidR="00000000" w:rsidRPr="00000000">
              <w:rPr>
                <w:rtl w:val="0"/>
              </w:rPr>
              <w:t xml:space="preserve"> invoeren in een 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woensdag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(dataset temperatuur en regen) in 1 enkele csv zetten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woensdag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(dataset voedselprijzen middenoosten) in 1 dikke csv zetten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woensdag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#1-</w:t>
            </w:r>
            <w:r w:rsidDel="00000000" w:rsidR="00000000" w:rsidRPr="00000000">
              <w:rPr>
                <w:shd w:fill="fff2cc" w:val="clear"/>
                <w:rtl w:val="0"/>
              </w:rPr>
              <w:t xml:space="preserve">(gegeven dataset)</w:t>
            </w:r>
            <w:r w:rsidDel="00000000" w:rsidR="00000000" w:rsidRPr="00000000">
              <w:rPr>
                <w:rtl w:val="0"/>
              </w:rPr>
              <w:t xml:space="preserve"> Controleren / bepalen wat we doen met missing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donderdag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 Verbeter verkeerde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donderdag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 Normaliseer de data en bepaal wat voor waardes het zijn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donderdag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#2-</w:t>
            </w:r>
            <w:r w:rsidDel="00000000" w:rsidR="00000000" w:rsidRPr="00000000">
              <w:rPr>
                <w:shd w:fill="fff2cc" w:val="clear"/>
                <w:rtl w:val="0"/>
              </w:rPr>
              <w:t xml:space="preserve">(dataset europese migranten)</w:t>
            </w:r>
            <w:r w:rsidDel="00000000" w:rsidR="00000000" w:rsidRPr="00000000">
              <w:rPr>
                <w:rtl w:val="0"/>
              </w:rPr>
              <w:t xml:space="preserve"> Controleren / bepalen wat we doen met missing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donderdag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#2 Verbeter verkeerde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donderdag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#2 Normaliseer de data en bepaal wat voor waardes het zijn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donderdag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#3- Controleren / bepalen wat we doen met missing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donderdag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#3 Verbeter verkeerde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donderdag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#3 Normaliseer de data en bepaal wat voor waardes het zijn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donderdag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Hoofd en deelvragen opstellen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Iedereen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(10:00) - B2.01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Vragen welke dataset we toevoegen (klimaat en/of refugees)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Vraag bedenken over de gegeven dataset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Process boek met wanneer je keuzes maakt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Weten wat je attributen zijn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Hoofd- en deelvragen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Planning in github zetten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hypotheses, wat je denkt en weet uit bronnen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donderdag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Huidige informatie toevoegen aan het Technisch rapport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vrijdag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Iedereen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 </w:t>
            </w:r>
            <w:r w:rsidDel="00000000" w:rsidR="00000000" w:rsidRPr="00000000">
              <w:rPr>
                <w:rtl w:val="0"/>
              </w:rPr>
              <w:t xml:space="preserve">Data pre-processing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vrijdag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</w:t>
            </w:r>
          </w:p>
        </w:tc>
        <w:tc>
          <w:tcPr>
            <w:tcBorders>
              <w:left w:color="000000" w:space="0" w:sz="0" w:val="nil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Iedereen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(10:00) - C1.112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dinsdag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Iedereen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rtl w:val="0"/>
              </w:rPr>
              <w:t xml:space="preserve">Exploratory Data Analysis pdf lezen </w:t>
            </w:r>
            <w:r w:rsidDel="00000000" w:rsidR="00000000" w:rsidRPr="00000000">
              <w:rPr>
                <w:shd w:fill="fff2cc" w:val="clear"/>
                <w:rtl w:val="0"/>
              </w:rPr>
              <w:t xml:space="preserve">(let op 40 pagina’s!)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woensdag?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Univariate non-graphical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Multivariate non-graphical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Univariate graphical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Multivariate graphical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Iedereen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(10:00) - G3.02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dinsdag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Huidige informatie toevoegen aan het Technisch rapport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vrijdag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Iedereen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 </w:t>
            </w:r>
            <w:r w:rsidDel="00000000" w:rsidR="00000000" w:rsidRPr="00000000">
              <w:rPr>
                <w:rtl w:val="0"/>
              </w:rPr>
              <w:t xml:space="preserve">EDA basis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vrijdag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3</w:t>
            </w:r>
          </w:p>
        </w:tc>
        <w:tc>
          <w:tcPr>
            <w:tcBorders>
              <w:lef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Iedereen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(10:00) - G3.02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dinsdag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Iedereen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(10:00) - G3.02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donderdag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Huidige informatie toevoegen aan het Technisch rapport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vrijdag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Verslag in LaTeX zetten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Iedereen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 </w:t>
            </w:r>
            <w:r w:rsidDel="00000000" w:rsidR="00000000" w:rsidRPr="00000000">
              <w:rPr>
                <w:rtl w:val="0"/>
              </w:rPr>
              <w:t xml:space="preserve">In-depth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vrijdag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4</w:t>
            </w:r>
          </w:p>
        </w:tc>
        <w:tc>
          <w:tcPr>
            <w:tcBorders>
              <w:lef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Iedereen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(10:00) - G3.02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dinsdag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Iedereen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(10:00) - A1.24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donderdag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Huidige informatie toevoegen aan het Technisch rapport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vrijdag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Iedereen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 </w:t>
            </w:r>
            <w:r w:rsidDel="00000000" w:rsidR="00000000" w:rsidRPr="00000000">
              <w:rPr>
                <w:rtl w:val="0"/>
              </w:rPr>
              <w:t xml:space="preserve">Final report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with a short description of your problem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methodology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Clearly describe the technical design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Clearly describe challenges that your have met during the project.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Defend your decisions by writing an argument of a most a single paragraph.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the document is complete and reflects the final state of your analysis.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donderdag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Iedereen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 </w:t>
            </w:r>
            <w:r w:rsidDel="00000000" w:rsidR="00000000" w:rsidRPr="00000000">
              <w:rPr>
                <w:rtl w:val="0"/>
              </w:rPr>
              <w:t xml:space="preserve">Final code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website: index.html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README.md with link to your github pages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logbook pdf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report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docs folder for the images in your documents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separate folder containing your project's code and data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any configuration files like .gitignore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donderdag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Iedereen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 </w:t>
            </w:r>
            <w:r w:rsidDel="00000000" w:rsidR="00000000" w:rsidRPr="00000000">
              <w:rPr>
                <w:rtl w:val="0"/>
              </w:rPr>
              <w:t xml:space="preserve">Final demo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with an introduction of the goals of your project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Answers to the questions supported by their visualization.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Top 3 most interesting finds, apart from the answers to the questions.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vrijdag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Iedereen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Vakantie!!!</w:t>
            </w:r>
          </w:p>
        </w:tc>
        <w:tc>
          <w:tcPr>
            <w:tcBorders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9 weken</w:t>
            </w:r>
          </w:p>
        </w:tc>
        <w:tc>
          <w:tcPr>
            <w:tcBorders>
              <w:lef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pStyle w:val="Heading1"/>
        <w:contextualSpacing w:val="0"/>
        <w:rPr/>
      </w:pPr>
      <w:bookmarkStart w:colFirst="0" w:colLast="0" w:name="_gfjvozno5ap4" w:id="1"/>
      <w:bookmarkEnd w:id="1"/>
      <w:r w:rsidDel="00000000" w:rsidR="00000000" w:rsidRPr="00000000">
        <w:rPr>
          <w:rtl w:val="0"/>
        </w:rPr>
        <w:t xml:space="preserve">Rollen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</w:t>
        <w:tab/>
        <w:t xml:space="preserve">zorgt ervoor dat Github netjes blijft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Bob</w:t>
        <w:tab/>
        <w:t xml:space="preserve">zorgt ervoor dat iedereen zich aan de planning houdt en doet zelf niks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</w:t>
        <w:tab/>
        <w:t xml:space="preserve">zorgt voor de sfeer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Midas</w:t>
        <w:tab/>
        <w:t xml:space="preserve">zorgt voor voldoende vocht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contextualSpacing w:val="0"/>
        <w:rPr/>
      </w:pPr>
      <w:bookmarkStart w:colFirst="0" w:colLast="0" w:name="_4fucdp96mii8" w:id="2"/>
      <w:bookmarkEnd w:id="2"/>
      <w:r w:rsidDel="00000000" w:rsidR="00000000" w:rsidRPr="00000000">
        <w:rPr>
          <w:rtl w:val="0"/>
        </w:rPr>
        <w:t xml:space="preserve">Opzet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#1- De voedselprijzen stijgen/dalen → #2-Komen er meer/minder vluchtelingen naar Europa?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#1-Gegeven Dataset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#2-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http://popstats.unhcr.org/en/asylum_seekers_monthly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 op het midden oosten en Afrika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landen: Afghanistan, Irak, Iran, Libanon, Palestina, Pakistan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#3-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Als de temperatuur/regenval verandert → #1-Stijgen/dalen de voedselprijzen?</w:t>
      </w:r>
    </w:p>
    <w:p w:rsidR="00000000" w:rsidDel="00000000" w:rsidP="00000000" w:rsidRDefault="00000000" w:rsidRPr="00000000" w14:paraId="000000F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#3-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http://sdwebx.worldbank.org/climateportal/index.cfm?page=downscaled_data_download&amp;menu=historical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#1-Gegeven Dataset</w:t>
      </w:r>
    </w:p>
    <w:p w:rsidR="00000000" w:rsidDel="00000000" w:rsidP="00000000" w:rsidRDefault="00000000" w:rsidRPr="00000000" w14:paraId="000000F2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Focus op Afrika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Landen: Burkina faso, Cabo Verde, Kameroen, Centrale Afrikaanse Republiek, </w:t>
      </w:r>
      <w:r w:rsidDel="00000000" w:rsidR="00000000" w:rsidRPr="00000000">
        <w:rPr>
          <w:rtl w:val="0"/>
        </w:rPr>
        <w:t xml:space="preserve">Burundi,  Democratic Republic of the Congo,  Djibouti, Ehtiopië, Gambië, Guinea, Kenia, Lesotho, Liberië, Madagascar, Malawi, Mali, Mauritanië, Mozambique, Niger, Nigeria, Rwanda, Senegal, Sierra Leone, Somalië, Zuid-Sudan, Sudan, Timor-Leste, Uganda, Tanzania, Zambia, Zimbabwe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opstats.unhcr.org/en/asylum_seekers_monthly" TargetMode="External"/><Relationship Id="rId7" Type="http://schemas.openxmlformats.org/officeDocument/2006/relationships/hyperlink" Target="http://sdwebx.worldbank.org/climateportal/index.cfm?page=downscaled_data_download&amp;menu=histori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