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87" w:rsidRDefault="004D2887" w:rsidP="004D2887">
      <w:pPr>
        <w:pStyle w:val="Title"/>
      </w:pPr>
      <w:r>
        <w:t>Iron Warriors</w:t>
      </w:r>
    </w:p>
    <w:p w:rsidR="004D2887" w:rsidRDefault="004D2887" w:rsidP="004D2887">
      <w:pPr>
        <w:rPr>
          <w:i/>
        </w:rPr>
      </w:pPr>
      <w:r>
        <w:rPr>
          <w:i/>
        </w:rPr>
        <w:t>The Iron Warriors are the siege masters of the Imperium; no fortress could ever hope to stop their assault. Their will is as unbreakable as iron, their strength enough to break down mountains.</w:t>
      </w:r>
    </w:p>
    <w:p w:rsidR="004D2887" w:rsidRPr="00A4041E" w:rsidRDefault="004D2887" w:rsidP="004D2887">
      <w:r>
        <w:t xml:space="preserve">The Iron Warriors follow </w:t>
      </w:r>
      <w:r>
        <w:rPr>
          <w:i/>
        </w:rPr>
        <w:t>Chaos Undivided</w:t>
      </w:r>
      <w:r>
        <w:t>, and may choose any God as their alignment. They are, however, not very devoted to Chaos, and would rather use mechanical augments then mutations.</w:t>
      </w:r>
    </w:p>
    <w:p w:rsidR="004D2887" w:rsidRDefault="004D2887" w:rsidP="004D2887"/>
    <w:p w:rsidR="004D2887" w:rsidRDefault="004D2887" w:rsidP="004D2887">
      <w:pPr>
        <w:pStyle w:val="Heading2"/>
      </w:pPr>
      <w:bookmarkStart w:id="0" w:name="_Toc441669628"/>
      <w:r>
        <w:t>Special Rules</w:t>
      </w:r>
    </w:p>
    <w:p w:rsidR="004D2887" w:rsidRDefault="004D2887" w:rsidP="004D2887">
      <w:pPr>
        <w:pStyle w:val="WeaponHeadings"/>
      </w:pPr>
      <w:r>
        <w:t>Iron Within, Iron Without</w:t>
      </w:r>
    </w:p>
    <w:p w:rsidR="004D2887" w:rsidRPr="00102FFE" w:rsidRDefault="004D2887" w:rsidP="004D2887">
      <w:r>
        <w:t xml:space="preserve">Iron Warriors are often found replacing various body parts with mechanical counterparts, giving them more strength and durability in battle. All units without </w:t>
      </w:r>
      <w:r>
        <w:rPr>
          <w:i/>
        </w:rPr>
        <w:t xml:space="preserve">Armored </w:t>
      </w:r>
      <w:r>
        <w:t xml:space="preserve">gain </w:t>
      </w:r>
      <w:r>
        <w:rPr>
          <w:i/>
        </w:rPr>
        <w:t xml:space="preserve">Armored(5). </w:t>
      </w:r>
      <w:r>
        <w:t>They don’t accept the embrace of the chaos gods as much as their brothers though, and may not have units with a Devotion Level</w:t>
      </w:r>
      <w:r w:rsidR="00FC76F6">
        <w:t xml:space="preserve"> 2 or 3.</w:t>
      </w:r>
      <w:bookmarkStart w:id="1" w:name="_GoBack"/>
      <w:bookmarkEnd w:id="1"/>
    </w:p>
    <w:p w:rsidR="004D2887" w:rsidRDefault="004D2887" w:rsidP="004D2887">
      <w:pPr>
        <w:pStyle w:val="WeaponHeadings"/>
      </w:pPr>
      <w:r>
        <w:t>Siege Masters</w:t>
      </w:r>
    </w:p>
    <w:p w:rsidR="004D2887" w:rsidRPr="00F430EB" w:rsidRDefault="004D2887" w:rsidP="004D2887">
      <w:r>
        <w:t xml:space="preserve">Iron Warriors are trained to break any fortress, fortification or smaller defenses. All their ranged attacks automatically gain </w:t>
      </w:r>
      <w:r>
        <w:rPr>
          <w:i/>
        </w:rPr>
        <w:t>Penetration</w:t>
      </w:r>
      <w:r>
        <w:t>, since they know exactly where the weak spots of any armor are.</w:t>
      </w:r>
    </w:p>
    <w:bookmarkEnd w:id="0"/>
    <w:p w:rsidR="004D2887" w:rsidRDefault="004D2887" w:rsidP="004D2887"/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87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2887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58C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76F6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F208"/>
  <w15:chartTrackingRefBased/>
  <w15:docId w15:val="{4F3B97D3-CABD-4D02-B319-9B4AA69F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2887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1A4386-D5B3-4643-A420-FC64EB56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</cp:revision>
  <dcterms:created xsi:type="dcterms:W3CDTF">2016-04-10T13:39:00Z</dcterms:created>
  <dcterms:modified xsi:type="dcterms:W3CDTF">2016-04-10T13:40:00Z</dcterms:modified>
</cp:coreProperties>
</file>