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2FDC" w14:textId="3AEED58F" w:rsidR="00C96906" w:rsidRDefault="00C96906" w:rsidP="00AE3992">
      <w:pPr>
        <w:jc w:val="center"/>
        <w:rPr>
          <w:sz w:val="36"/>
          <w:szCs w:val="36"/>
        </w:rPr>
      </w:pPr>
      <w:r>
        <w:rPr>
          <w:sz w:val="36"/>
          <w:szCs w:val="36"/>
        </w:rPr>
        <w:t>Sous-thème 1 :</w:t>
      </w:r>
    </w:p>
    <w:p w14:paraId="5A0D8437" w14:textId="709EE250" w:rsidR="00C96906" w:rsidRDefault="00C96906" w:rsidP="00AE3992">
      <w:pPr>
        <w:jc w:val="center"/>
        <w:rPr>
          <w:sz w:val="36"/>
          <w:szCs w:val="36"/>
        </w:rPr>
      </w:pPr>
      <w:r w:rsidRPr="00C96906">
        <w:rPr>
          <w:sz w:val="36"/>
          <w:szCs w:val="36"/>
        </w:rPr>
        <w:t>Les marchés du travail</w:t>
      </w:r>
    </w:p>
    <w:p w14:paraId="4B6D6A14" w14:textId="77777777" w:rsidR="0093462C" w:rsidRDefault="0093462C" w:rsidP="00AE3992">
      <w:pPr>
        <w:jc w:val="center"/>
        <w:rPr>
          <w:sz w:val="36"/>
          <w:szCs w:val="36"/>
        </w:rPr>
      </w:pPr>
    </w:p>
    <w:p w14:paraId="5EBD3D4B" w14:textId="5FCF5901" w:rsidR="0093462C" w:rsidRPr="0093462C" w:rsidRDefault="0093462C" w:rsidP="0093462C">
      <w:pPr>
        <w:pBdr>
          <w:top w:val="single" w:sz="4" w:space="1" w:color="auto"/>
          <w:left w:val="single" w:sz="4" w:space="4" w:color="auto"/>
          <w:bottom w:val="single" w:sz="4" w:space="1" w:color="auto"/>
          <w:right w:val="single" w:sz="4" w:space="4" w:color="auto"/>
        </w:pBdr>
        <w:jc w:val="center"/>
        <w:rPr>
          <w:b/>
          <w:bCs/>
          <w:sz w:val="26"/>
          <w:szCs w:val="26"/>
          <w:u w:val="single"/>
        </w:rPr>
      </w:pPr>
      <w:r w:rsidRPr="0093462C">
        <w:rPr>
          <w:b/>
          <w:bCs/>
          <w:sz w:val="26"/>
          <w:szCs w:val="26"/>
          <w:u w:val="single"/>
        </w:rPr>
        <w:t>Principales évolutions du marché du travail</w:t>
      </w:r>
    </w:p>
    <w:p w14:paraId="12ED764E" w14:textId="77777777" w:rsidR="00397008" w:rsidRDefault="00397008" w:rsidP="00AE3992">
      <w:pPr>
        <w:jc w:val="both"/>
        <w:rPr>
          <w:sz w:val="36"/>
          <w:szCs w:val="36"/>
        </w:rPr>
      </w:pPr>
    </w:p>
    <w:p w14:paraId="592D5444" w14:textId="77777777" w:rsidR="00DF0E65" w:rsidRDefault="00DF0E65" w:rsidP="00DF0E65">
      <w:pPr>
        <w:jc w:val="both"/>
      </w:pPr>
      <w:r>
        <w:t xml:space="preserve">Voir </w:t>
      </w:r>
      <w:proofErr w:type="spellStart"/>
      <w:r>
        <w:t>légisocial</w:t>
      </w:r>
      <w:proofErr w:type="spellEnd"/>
      <w:r>
        <w:t xml:space="preserve"> lien dans le doc</w:t>
      </w:r>
    </w:p>
    <w:p w14:paraId="3B068F71" w14:textId="77777777" w:rsidR="00DF0E65" w:rsidRDefault="00DF0E65" w:rsidP="00DF0E65">
      <w:pPr>
        <w:jc w:val="both"/>
      </w:pPr>
      <w:r>
        <w:t xml:space="preserve">Hiérarchie des normes </w:t>
      </w:r>
    </w:p>
    <w:p w14:paraId="05B9BA9F" w14:textId="77777777" w:rsidR="00DF0E65" w:rsidRDefault="00DF0E65" w:rsidP="00DF0E65">
      <w:pPr>
        <w:jc w:val="both"/>
      </w:pPr>
      <w:r>
        <w:t>Source des forces de travail</w:t>
      </w:r>
    </w:p>
    <w:p w14:paraId="41390DB3" w14:textId="77777777" w:rsidR="00DF0E65" w:rsidRDefault="00DF0E65" w:rsidP="00DF0E65">
      <w:pPr>
        <w:jc w:val="both"/>
      </w:pPr>
      <w:r>
        <w:t>Contradiction norme supérieur qui l'emporte.</w:t>
      </w:r>
    </w:p>
    <w:p w14:paraId="44CF5EC0" w14:textId="77777777" w:rsidR="00DF0E65" w:rsidRDefault="00DF0E65" w:rsidP="00DF0E65">
      <w:pPr>
        <w:jc w:val="both"/>
      </w:pPr>
    </w:p>
    <w:p w14:paraId="6272B39B" w14:textId="77777777" w:rsidR="00DF0E65" w:rsidRDefault="00DF0E65" w:rsidP="00DF0E65">
      <w:pPr>
        <w:autoSpaceDE w:val="0"/>
        <w:autoSpaceDN w:val="0"/>
        <w:adjustRightInd w:val="0"/>
        <w:jc w:val="both"/>
        <w:rPr>
          <w:rFonts w:ascii="Calibri" w:hAnsi="Calibri" w:cs="Calibri"/>
        </w:rPr>
      </w:pPr>
      <w:r>
        <w:rPr>
          <w:rFonts w:ascii="Calibri" w:hAnsi="Calibri" w:cs="Calibri"/>
        </w:rPr>
        <w:t xml:space="preserve">La </w:t>
      </w:r>
      <w:r w:rsidRPr="00BC4491">
        <w:rPr>
          <w:rFonts w:ascii="Calibri" w:hAnsi="Calibri" w:cs="Calibri"/>
          <w:u w:val="single"/>
        </w:rPr>
        <w:t>nature protéiforme</w:t>
      </w:r>
      <w:r>
        <w:rPr>
          <w:rFonts w:ascii="Calibri" w:hAnsi="Calibri" w:cs="Calibri"/>
        </w:rPr>
        <w:t xml:space="preserve"> en termes de </w:t>
      </w:r>
      <w:r w:rsidRPr="00BC4491">
        <w:rPr>
          <w:rFonts w:ascii="Calibri" w:hAnsi="Calibri" w:cs="Calibri"/>
          <w:u w:val="single"/>
        </w:rPr>
        <w:t>compétence</w:t>
      </w:r>
      <w:r>
        <w:rPr>
          <w:rFonts w:ascii="Calibri" w:hAnsi="Calibri" w:cs="Calibri"/>
        </w:rPr>
        <w:t xml:space="preserve">, de </w:t>
      </w:r>
      <w:r w:rsidRPr="00BC4491">
        <w:rPr>
          <w:rFonts w:ascii="Calibri" w:hAnsi="Calibri" w:cs="Calibri"/>
          <w:u w:val="single"/>
        </w:rPr>
        <w:t>demande de travail</w:t>
      </w:r>
      <w:r>
        <w:rPr>
          <w:rFonts w:ascii="Calibri" w:hAnsi="Calibri" w:cs="Calibri"/>
        </w:rPr>
        <w:t xml:space="preserve"> et </w:t>
      </w:r>
      <w:r w:rsidRPr="00BC4491">
        <w:rPr>
          <w:rFonts w:ascii="Calibri" w:hAnsi="Calibri" w:cs="Calibri"/>
          <w:u w:val="single"/>
        </w:rPr>
        <w:t>d’offre</w:t>
      </w:r>
      <w:r>
        <w:rPr>
          <w:rFonts w:ascii="Calibri" w:hAnsi="Calibri" w:cs="Calibri"/>
        </w:rPr>
        <w:t xml:space="preserve"> conduit à une multiplicité de marché du travail.</w:t>
      </w:r>
    </w:p>
    <w:p w14:paraId="65612290" w14:textId="77777777" w:rsidR="00DF0E65" w:rsidRDefault="00DF0E65" w:rsidP="00DF0E65">
      <w:pPr>
        <w:autoSpaceDE w:val="0"/>
        <w:autoSpaceDN w:val="0"/>
        <w:adjustRightInd w:val="0"/>
        <w:jc w:val="both"/>
        <w:rPr>
          <w:rFonts w:ascii="Calibri" w:hAnsi="Calibri" w:cs="Calibri"/>
        </w:rPr>
      </w:pPr>
      <w:r>
        <w:rPr>
          <w:rFonts w:ascii="Calibri" w:hAnsi="Calibri" w:cs="Calibri"/>
        </w:rPr>
        <w:t xml:space="preserve">Dans cette </w:t>
      </w:r>
      <w:r w:rsidRPr="00C018D8">
        <w:rPr>
          <w:rFonts w:ascii="Calibri" w:hAnsi="Calibri" w:cs="Calibri"/>
          <w:u w:val="single"/>
        </w:rPr>
        <w:t>analyse économique</w:t>
      </w:r>
      <w:r>
        <w:rPr>
          <w:rFonts w:ascii="Calibri" w:hAnsi="Calibri" w:cs="Calibri"/>
        </w:rPr>
        <w:t xml:space="preserve"> de </w:t>
      </w:r>
      <w:r w:rsidRPr="00AE3992">
        <w:rPr>
          <w:rFonts w:ascii="Calibri,Italic" w:hAnsi="Calibri,Italic" w:cs="Calibri,Italic"/>
          <w:u w:val="single"/>
        </w:rPr>
        <w:t>la segmentation du marché du travail</w:t>
      </w:r>
      <w:r w:rsidRPr="00AE3992">
        <w:rPr>
          <w:rFonts w:ascii="Calibri" w:hAnsi="Calibri" w:cs="Calibri"/>
          <w:u w:val="single"/>
        </w:rPr>
        <w:t xml:space="preserve">, </w:t>
      </w:r>
      <w:r>
        <w:rPr>
          <w:rFonts w:ascii="Calibri" w:hAnsi="Calibri" w:cs="Calibri"/>
        </w:rPr>
        <w:t xml:space="preserve">on pourra distinguer : </w:t>
      </w:r>
    </w:p>
    <w:p w14:paraId="5A77E5AC" w14:textId="77777777" w:rsidR="00DF0E65" w:rsidRDefault="00DF0E65" w:rsidP="00DF0E65">
      <w:pPr>
        <w:autoSpaceDE w:val="0"/>
        <w:autoSpaceDN w:val="0"/>
        <w:adjustRightInd w:val="0"/>
        <w:jc w:val="both"/>
        <w:rPr>
          <w:rFonts w:ascii="Calibri" w:hAnsi="Calibri" w:cs="Calibri"/>
        </w:rPr>
      </w:pPr>
    </w:p>
    <w:p w14:paraId="44B2DEE3" w14:textId="77777777" w:rsidR="00DF0E65" w:rsidRDefault="00DF0E65" w:rsidP="009F2F01">
      <w:pPr>
        <w:pStyle w:val="Paragraphedeliste"/>
        <w:numPr>
          <w:ilvl w:val="0"/>
          <w:numId w:val="14"/>
        </w:numPr>
        <w:autoSpaceDE w:val="0"/>
        <w:autoSpaceDN w:val="0"/>
        <w:adjustRightInd w:val="0"/>
        <w:jc w:val="both"/>
        <w:rPr>
          <w:rFonts w:ascii="Calibri" w:hAnsi="Calibri" w:cs="Calibri"/>
        </w:rPr>
      </w:pPr>
      <w:r w:rsidRPr="001D500A">
        <w:rPr>
          <w:rFonts w:ascii="Calibri" w:hAnsi="Calibri" w:cs="Calibri"/>
        </w:rPr>
        <w:t xml:space="preserve">Un premier secteur </w:t>
      </w:r>
      <w:r w:rsidRPr="001D500A">
        <w:rPr>
          <w:rFonts w:ascii="Calibri" w:hAnsi="Calibri" w:cs="Calibri"/>
          <w:u w:val="single"/>
        </w:rPr>
        <w:t>particulièrement protégé</w:t>
      </w:r>
      <w:r w:rsidRPr="001D500A">
        <w:rPr>
          <w:rFonts w:ascii="Calibri" w:hAnsi="Calibri" w:cs="Calibri"/>
        </w:rPr>
        <w:t xml:space="preserve"> - ou les </w:t>
      </w:r>
      <w:r w:rsidRPr="001D500A">
        <w:rPr>
          <w:rFonts w:ascii="Calibri" w:hAnsi="Calibri" w:cs="Calibri"/>
          <w:u w:val="single"/>
        </w:rPr>
        <w:t>salaires</w:t>
      </w:r>
      <w:r w:rsidRPr="001D500A">
        <w:rPr>
          <w:rFonts w:ascii="Calibri" w:hAnsi="Calibri" w:cs="Calibri"/>
        </w:rPr>
        <w:t xml:space="preserve"> sont relativement </w:t>
      </w:r>
      <w:r w:rsidRPr="001D500A">
        <w:rPr>
          <w:rFonts w:ascii="Calibri" w:hAnsi="Calibri" w:cs="Calibri"/>
          <w:u w:val="single"/>
        </w:rPr>
        <w:t>élevés</w:t>
      </w:r>
      <w:r w:rsidRPr="001D500A">
        <w:rPr>
          <w:rFonts w:ascii="Calibri" w:hAnsi="Calibri" w:cs="Calibri"/>
        </w:rPr>
        <w:t xml:space="preserve">, les </w:t>
      </w:r>
      <w:r w:rsidRPr="001D500A">
        <w:rPr>
          <w:rFonts w:ascii="Calibri" w:hAnsi="Calibri" w:cs="Calibri"/>
          <w:u w:val="single"/>
        </w:rPr>
        <w:t>emplois qualifiés et stables</w:t>
      </w:r>
      <w:r w:rsidRPr="001D500A">
        <w:rPr>
          <w:rFonts w:ascii="Calibri" w:hAnsi="Calibri" w:cs="Calibri"/>
        </w:rPr>
        <w:t xml:space="preserve">, les possibilités de </w:t>
      </w:r>
      <w:r w:rsidRPr="001D500A">
        <w:rPr>
          <w:rFonts w:ascii="Calibri" w:hAnsi="Calibri" w:cs="Calibri"/>
          <w:u w:val="single"/>
        </w:rPr>
        <w:t>promotion existantes</w:t>
      </w:r>
      <w:r>
        <w:rPr>
          <w:rFonts w:ascii="Calibri" w:hAnsi="Calibri" w:cs="Calibri"/>
        </w:rPr>
        <w:t>.</w:t>
      </w:r>
    </w:p>
    <w:p w14:paraId="1D1D776B" w14:textId="77777777" w:rsidR="00DF0E65" w:rsidRDefault="00DF0E65" w:rsidP="009F2F01">
      <w:pPr>
        <w:pStyle w:val="Paragraphedeliste"/>
        <w:numPr>
          <w:ilvl w:val="0"/>
          <w:numId w:val="14"/>
        </w:numPr>
        <w:autoSpaceDE w:val="0"/>
        <w:autoSpaceDN w:val="0"/>
        <w:adjustRightInd w:val="0"/>
        <w:jc w:val="both"/>
        <w:rPr>
          <w:rFonts w:ascii="Calibri" w:hAnsi="Calibri" w:cs="Calibri"/>
        </w:rPr>
      </w:pPr>
      <w:r>
        <w:rPr>
          <w:rFonts w:ascii="Calibri" w:hAnsi="Calibri" w:cs="Calibri"/>
        </w:rPr>
        <w:t>U</w:t>
      </w:r>
      <w:r w:rsidRPr="001D500A">
        <w:rPr>
          <w:rFonts w:ascii="Calibri" w:hAnsi="Calibri" w:cs="Calibri"/>
        </w:rPr>
        <w:t xml:space="preserve">n second secteur ou les </w:t>
      </w:r>
      <w:r w:rsidRPr="001D500A">
        <w:rPr>
          <w:rFonts w:ascii="Calibri" w:hAnsi="Calibri" w:cs="Calibri"/>
          <w:u w:val="single"/>
        </w:rPr>
        <w:t>mêmes attributs</w:t>
      </w:r>
      <w:r w:rsidRPr="001D500A">
        <w:rPr>
          <w:rFonts w:ascii="Calibri" w:hAnsi="Calibri" w:cs="Calibri"/>
        </w:rPr>
        <w:t xml:space="preserve"> sont beaucoup </w:t>
      </w:r>
      <w:r w:rsidRPr="001D500A">
        <w:rPr>
          <w:rFonts w:ascii="Calibri" w:hAnsi="Calibri" w:cs="Calibri"/>
          <w:u w:val="single"/>
        </w:rPr>
        <w:t>plus défavorables</w:t>
      </w:r>
      <w:r w:rsidRPr="001D500A">
        <w:rPr>
          <w:rFonts w:ascii="Calibri" w:hAnsi="Calibri" w:cs="Calibri"/>
        </w:rPr>
        <w:t xml:space="preserve"> pour les employés. Le premier secteur présente également la particularité d’avoir constitué en son sein un marché du travail interne (cf. approche économique en termes </w:t>
      </w:r>
      <w:proofErr w:type="spellStart"/>
      <w:r w:rsidRPr="002A38F2">
        <w:rPr>
          <w:rFonts w:ascii="Calibri" w:hAnsi="Calibri" w:cs="Calibri"/>
          <w:u w:val="single"/>
        </w:rPr>
        <w:t>insiders</w:t>
      </w:r>
      <w:proofErr w:type="spellEnd"/>
      <w:r w:rsidRPr="001D500A">
        <w:rPr>
          <w:rFonts w:ascii="Calibri" w:hAnsi="Calibri" w:cs="Calibri"/>
        </w:rPr>
        <w:t xml:space="preserve"> versus </w:t>
      </w:r>
      <w:r w:rsidRPr="0079441E">
        <w:rPr>
          <w:rFonts w:ascii="Calibri" w:hAnsi="Calibri" w:cs="Calibri"/>
          <w:u w:val="single"/>
        </w:rPr>
        <w:t>outsiders</w:t>
      </w:r>
      <w:r w:rsidRPr="001D500A">
        <w:rPr>
          <w:rFonts w:ascii="Calibri" w:hAnsi="Calibri" w:cs="Calibri"/>
        </w:rPr>
        <w:t>).</w:t>
      </w:r>
    </w:p>
    <w:p w14:paraId="0E7B0C41" w14:textId="77777777" w:rsidR="00DF0E65" w:rsidRPr="001D500A" w:rsidRDefault="00DF0E65" w:rsidP="00DF0E65">
      <w:pPr>
        <w:pStyle w:val="Paragraphedeliste"/>
        <w:autoSpaceDE w:val="0"/>
        <w:autoSpaceDN w:val="0"/>
        <w:adjustRightInd w:val="0"/>
        <w:ind w:left="360"/>
        <w:jc w:val="both"/>
        <w:rPr>
          <w:rFonts w:ascii="Calibri" w:hAnsi="Calibri" w:cs="Calibri"/>
        </w:rPr>
      </w:pPr>
    </w:p>
    <w:p w14:paraId="2191DEED" w14:textId="77777777" w:rsidR="00DF0E65" w:rsidRDefault="00DF0E65" w:rsidP="00DF0E65">
      <w:pPr>
        <w:autoSpaceDE w:val="0"/>
        <w:autoSpaceDN w:val="0"/>
        <w:adjustRightInd w:val="0"/>
        <w:ind w:firstLine="360"/>
        <w:jc w:val="both"/>
        <w:rPr>
          <w:rFonts w:ascii="Calibri" w:hAnsi="Calibri" w:cs="Calibri"/>
        </w:rPr>
      </w:pPr>
      <w:proofErr w:type="spellStart"/>
      <w:r w:rsidRPr="002A38F2">
        <w:rPr>
          <w:rFonts w:ascii="Calibri" w:hAnsi="Calibri" w:cs="Calibri"/>
          <w:u w:val="single"/>
        </w:rPr>
        <w:t>Insiders</w:t>
      </w:r>
      <w:proofErr w:type="spellEnd"/>
      <w:r>
        <w:rPr>
          <w:rFonts w:ascii="Calibri" w:hAnsi="Calibri" w:cs="Calibri"/>
        </w:rPr>
        <w:t xml:space="preserve"> = ceux déjà en poste, mieux rémunérés et qui cherchent à préserver leurs acquises</w:t>
      </w:r>
    </w:p>
    <w:p w14:paraId="7421DE3F" w14:textId="77777777" w:rsidR="00DF0E65" w:rsidRDefault="00DF0E65" w:rsidP="00DF0E65">
      <w:pPr>
        <w:autoSpaceDE w:val="0"/>
        <w:autoSpaceDN w:val="0"/>
        <w:adjustRightInd w:val="0"/>
        <w:ind w:left="360"/>
        <w:jc w:val="both"/>
        <w:rPr>
          <w:rFonts w:ascii="Calibri" w:hAnsi="Calibri" w:cs="Calibri"/>
        </w:rPr>
      </w:pPr>
      <w:r w:rsidRPr="00AF7E3B">
        <w:rPr>
          <w:rFonts w:ascii="Calibri" w:hAnsi="Calibri" w:cs="Calibri"/>
          <w:u w:val="single"/>
        </w:rPr>
        <w:t>Outsiders</w:t>
      </w:r>
      <w:r>
        <w:rPr>
          <w:rFonts w:ascii="Calibri" w:hAnsi="Calibri" w:cs="Calibri"/>
        </w:rPr>
        <w:t xml:space="preserve"> = les arrivants qui sont prêts à accepter des conditions moins favorables pour accéder au marché.</w:t>
      </w:r>
    </w:p>
    <w:p w14:paraId="525800E9" w14:textId="77777777" w:rsidR="00DF0E65" w:rsidRDefault="00DF0E65" w:rsidP="00DF0E65">
      <w:pPr>
        <w:autoSpaceDE w:val="0"/>
        <w:autoSpaceDN w:val="0"/>
        <w:adjustRightInd w:val="0"/>
        <w:ind w:left="360"/>
        <w:jc w:val="both"/>
        <w:rPr>
          <w:rFonts w:ascii="Calibri" w:hAnsi="Calibri" w:cs="Calibri"/>
        </w:rPr>
      </w:pPr>
    </w:p>
    <w:p w14:paraId="1527C563" w14:textId="77777777" w:rsidR="00DF0E65" w:rsidRDefault="00DF0E65" w:rsidP="00DF0E65">
      <w:pPr>
        <w:autoSpaceDE w:val="0"/>
        <w:autoSpaceDN w:val="0"/>
        <w:adjustRightInd w:val="0"/>
        <w:jc w:val="both"/>
        <w:rPr>
          <w:rFonts w:ascii="Calibri" w:hAnsi="Calibri" w:cs="Calibri"/>
        </w:rPr>
      </w:pPr>
      <w:r>
        <w:rPr>
          <w:rFonts w:ascii="Calibri" w:hAnsi="Calibri" w:cs="Calibri"/>
        </w:rPr>
        <w:t xml:space="preserve">L’explicitation de la théorie de la </w:t>
      </w:r>
      <w:r w:rsidRPr="00366CCC">
        <w:rPr>
          <w:rFonts w:ascii="Calibri" w:hAnsi="Calibri" w:cs="Calibri"/>
          <w:u w:val="single"/>
        </w:rPr>
        <w:t>segmentation du marché du travail</w:t>
      </w:r>
      <w:r>
        <w:rPr>
          <w:rFonts w:ascii="Calibri" w:hAnsi="Calibri" w:cs="Calibri"/>
        </w:rPr>
        <w:t xml:space="preserve"> (ou tout au moins de la </w:t>
      </w:r>
      <w:r w:rsidRPr="00366CCC">
        <w:rPr>
          <w:rFonts w:ascii="Calibri" w:hAnsi="Calibri" w:cs="Calibri"/>
          <w:u w:val="single"/>
        </w:rPr>
        <w:t>dualité</w:t>
      </w:r>
      <w:r>
        <w:rPr>
          <w:rFonts w:ascii="Calibri" w:hAnsi="Calibri" w:cs="Calibri"/>
        </w:rPr>
        <w:t xml:space="preserve"> du marché du travail) permet de mettre en évidence et de décrire certaines </w:t>
      </w:r>
      <w:r w:rsidRPr="00E83D71">
        <w:rPr>
          <w:rFonts w:ascii="Calibri" w:hAnsi="Calibri" w:cs="Calibri"/>
          <w:u w:val="single"/>
        </w:rPr>
        <w:t>tendances lourdes</w:t>
      </w:r>
      <w:r>
        <w:rPr>
          <w:rFonts w:ascii="Calibri" w:hAnsi="Calibri" w:cs="Calibri"/>
        </w:rPr>
        <w:t xml:space="preserve"> du marché du travail français, à savoir :</w:t>
      </w:r>
    </w:p>
    <w:p w14:paraId="31CC192B" w14:textId="77777777" w:rsidR="00DF0E65" w:rsidRDefault="00DF0E65" w:rsidP="00DF0E65">
      <w:pPr>
        <w:autoSpaceDE w:val="0"/>
        <w:autoSpaceDN w:val="0"/>
        <w:adjustRightInd w:val="0"/>
        <w:jc w:val="both"/>
        <w:rPr>
          <w:rFonts w:ascii="Calibri" w:hAnsi="Calibri" w:cs="Calibri"/>
        </w:rPr>
      </w:pPr>
    </w:p>
    <w:p w14:paraId="7DEE54EB" w14:textId="77777777" w:rsidR="00DF0E65" w:rsidRPr="004C2509" w:rsidRDefault="00DF0E65" w:rsidP="009F2F01">
      <w:pPr>
        <w:pStyle w:val="Paragraphedeliste"/>
        <w:numPr>
          <w:ilvl w:val="0"/>
          <w:numId w:val="15"/>
        </w:numPr>
        <w:autoSpaceDE w:val="0"/>
        <w:autoSpaceDN w:val="0"/>
        <w:adjustRightInd w:val="0"/>
        <w:jc w:val="both"/>
        <w:rPr>
          <w:rFonts w:ascii="Calibri" w:hAnsi="Calibri" w:cs="Calibri"/>
        </w:rPr>
      </w:pPr>
      <w:r w:rsidRPr="004C2509">
        <w:rPr>
          <w:rFonts w:ascii="Calibri" w:hAnsi="Calibri" w:cs="Calibri"/>
        </w:rPr>
        <w:t xml:space="preserve">Un </w:t>
      </w:r>
      <w:r w:rsidRPr="00E83D71">
        <w:rPr>
          <w:rFonts w:ascii="Calibri" w:hAnsi="Calibri" w:cs="Calibri"/>
          <w:b/>
          <w:bCs/>
        </w:rPr>
        <w:t>taux de chômage</w:t>
      </w:r>
      <w:r w:rsidRPr="004C2509">
        <w:rPr>
          <w:rFonts w:ascii="Calibri" w:hAnsi="Calibri" w:cs="Calibri"/>
        </w:rPr>
        <w:t xml:space="preserve"> qui reste </w:t>
      </w:r>
      <w:r w:rsidRPr="00E83D71">
        <w:rPr>
          <w:rFonts w:ascii="Calibri" w:hAnsi="Calibri" w:cs="Calibri"/>
          <w:u w:val="single"/>
        </w:rPr>
        <w:t>durablement élevé</w:t>
      </w:r>
      <w:r w:rsidRPr="004C2509">
        <w:rPr>
          <w:rFonts w:ascii="Calibri" w:hAnsi="Calibri" w:cs="Calibri"/>
        </w:rPr>
        <w:t xml:space="preserve"> comparativement aux autres pays européens,</w:t>
      </w:r>
    </w:p>
    <w:p w14:paraId="3B3CB475" w14:textId="77777777" w:rsidR="00DF0E65" w:rsidRDefault="00DF0E65" w:rsidP="00DF0E65">
      <w:pPr>
        <w:autoSpaceDE w:val="0"/>
        <w:autoSpaceDN w:val="0"/>
        <w:adjustRightInd w:val="0"/>
        <w:ind w:firstLine="360"/>
        <w:jc w:val="both"/>
        <w:rPr>
          <w:rFonts w:ascii="Calibri" w:hAnsi="Calibri" w:cs="Calibri"/>
        </w:rPr>
      </w:pPr>
      <w:r>
        <w:rPr>
          <w:rFonts w:ascii="Calibri" w:hAnsi="Calibri" w:cs="Calibri"/>
        </w:rPr>
        <w:t xml:space="preserve">Indépendamment des évolutions des </w:t>
      </w:r>
      <w:r w:rsidRPr="00BC6F45">
        <w:rPr>
          <w:rFonts w:ascii="Calibri" w:hAnsi="Calibri" w:cs="Calibri"/>
          <w:u w:val="single"/>
        </w:rPr>
        <w:t>cycles économiques</w:t>
      </w:r>
      <w:r>
        <w:rPr>
          <w:rFonts w:ascii="Calibri" w:hAnsi="Calibri" w:cs="Calibri"/>
        </w:rPr>
        <w:t xml:space="preserve"> ;</w:t>
      </w:r>
    </w:p>
    <w:p w14:paraId="22E3B45D" w14:textId="77777777" w:rsidR="00DF0E65" w:rsidRDefault="00DF0E65" w:rsidP="009F2F01">
      <w:pPr>
        <w:pStyle w:val="Paragraphedeliste"/>
        <w:numPr>
          <w:ilvl w:val="0"/>
          <w:numId w:val="15"/>
        </w:numPr>
        <w:autoSpaceDE w:val="0"/>
        <w:autoSpaceDN w:val="0"/>
        <w:adjustRightInd w:val="0"/>
        <w:jc w:val="both"/>
        <w:rPr>
          <w:rFonts w:ascii="Calibri" w:hAnsi="Calibri" w:cs="Calibri"/>
        </w:rPr>
      </w:pPr>
      <w:r w:rsidRPr="00E2247E">
        <w:rPr>
          <w:rFonts w:ascii="Calibri" w:hAnsi="Calibri" w:cs="Calibri"/>
        </w:rPr>
        <w:t xml:space="preserve">Un </w:t>
      </w:r>
      <w:r w:rsidRPr="00E83D71">
        <w:rPr>
          <w:rFonts w:ascii="Calibri" w:hAnsi="Calibri" w:cs="Calibri"/>
          <w:b/>
          <w:bCs/>
        </w:rPr>
        <w:t>accès à l’emploi difficile</w:t>
      </w:r>
      <w:r w:rsidRPr="00E2247E">
        <w:rPr>
          <w:rFonts w:ascii="Calibri" w:hAnsi="Calibri" w:cs="Calibri"/>
        </w:rPr>
        <w:t xml:space="preserve">, pour les personnes ne disposant </w:t>
      </w:r>
      <w:r w:rsidRPr="00DE4F3D">
        <w:rPr>
          <w:rFonts w:ascii="Calibri" w:hAnsi="Calibri" w:cs="Calibri"/>
          <w:u w:val="single"/>
        </w:rPr>
        <w:t>pas de qualifications professionnelles</w:t>
      </w:r>
      <w:r w:rsidRPr="00E2247E">
        <w:rPr>
          <w:rFonts w:ascii="Calibri" w:hAnsi="Calibri" w:cs="Calibri"/>
        </w:rPr>
        <w:t xml:space="preserve"> </w:t>
      </w:r>
    </w:p>
    <w:p w14:paraId="148B0EAF" w14:textId="77777777" w:rsidR="00DF0E65" w:rsidRDefault="00DF0E65" w:rsidP="009F2F01">
      <w:pPr>
        <w:pStyle w:val="Paragraphedeliste"/>
        <w:numPr>
          <w:ilvl w:val="0"/>
          <w:numId w:val="15"/>
        </w:numPr>
        <w:autoSpaceDE w:val="0"/>
        <w:autoSpaceDN w:val="0"/>
        <w:adjustRightInd w:val="0"/>
        <w:jc w:val="both"/>
        <w:rPr>
          <w:rFonts w:ascii="Calibri" w:hAnsi="Calibri" w:cs="Calibri"/>
        </w:rPr>
      </w:pPr>
      <w:r w:rsidRPr="00E2247E">
        <w:rPr>
          <w:rFonts w:ascii="Calibri" w:hAnsi="Calibri" w:cs="Calibri"/>
        </w:rPr>
        <w:t xml:space="preserve">Un </w:t>
      </w:r>
      <w:r w:rsidRPr="00DE4F3D">
        <w:rPr>
          <w:rFonts w:ascii="Calibri" w:hAnsi="Calibri" w:cs="Calibri"/>
          <w:b/>
          <w:bCs/>
        </w:rPr>
        <w:t>temps d’accès à un emploi durable</w:t>
      </w:r>
      <w:r w:rsidRPr="00E2247E">
        <w:rPr>
          <w:rFonts w:ascii="Calibri" w:hAnsi="Calibri" w:cs="Calibri"/>
        </w:rPr>
        <w:t xml:space="preserve"> de plus en plus important, notamment pour les primoaccédants sur le marché du travail, et ce indépendamment de leur niveau de diplômes ou de qualifications (même s’il existe des exceptions) ;</w:t>
      </w:r>
    </w:p>
    <w:p w14:paraId="35BEFA36" w14:textId="77777777" w:rsidR="00DF0E65" w:rsidRDefault="00DF0E65" w:rsidP="009F2F01">
      <w:pPr>
        <w:pStyle w:val="Paragraphedeliste"/>
        <w:numPr>
          <w:ilvl w:val="0"/>
          <w:numId w:val="15"/>
        </w:numPr>
        <w:autoSpaceDE w:val="0"/>
        <w:autoSpaceDN w:val="0"/>
        <w:adjustRightInd w:val="0"/>
        <w:jc w:val="both"/>
        <w:rPr>
          <w:rFonts w:ascii="Calibri" w:hAnsi="Calibri" w:cs="Calibri"/>
        </w:rPr>
      </w:pPr>
      <w:r w:rsidRPr="00E2247E">
        <w:rPr>
          <w:rFonts w:ascii="Calibri" w:hAnsi="Calibri" w:cs="Calibri"/>
        </w:rPr>
        <w:t xml:space="preserve">Un </w:t>
      </w:r>
      <w:r w:rsidRPr="006F4C4F">
        <w:rPr>
          <w:rFonts w:ascii="Calibri" w:hAnsi="Calibri" w:cs="Calibri"/>
          <w:b/>
          <w:bCs/>
        </w:rPr>
        <w:t>taux d’emploi pour les personnes âgées</w:t>
      </w:r>
      <w:r w:rsidRPr="00E2247E">
        <w:rPr>
          <w:rFonts w:ascii="Calibri" w:hAnsi="Calibri" w:cs="Calibri"/>
        </w:rPr>
        <w:t xml:space="preserve"> de plus de 50 ans, plus faible que dans les autres pays européens</w:t>
      </w:r>
    </w:p>
    <w:p w14:paraId="7A91AAA7" w14:textId="77777777" w:rsidR="00DF0E65" w:rsidRPr="00E2247E" w:rsidRDefault="00DF0E65" w:rsidP="009F2F01">
      <w:pPr>
        <w:pStyle w:val="Paragraphedeliste"/>
        <w:numPr>
          <w:ilvl w:val="0"/>
          <w:numId w:val="15"/>
        </w:numPr>
        <w:autoSpaceDE w:val="0"/>
        <w:autoSpaceDN w:val="0"/>
        <w:adjustRightInd w:val="0"/>
        <w:jc w:val="both"/>
        <w:rPr>
          <w:rFonts w:ascii="Calibri" w:hAnsi="Calibri" w:cs="Calibri"/>
        </w:rPr>
      </w:pPr>
      <w:r>
        <w:rPr>
          <w:rFonts w:ascii="Calibri" w:hAnsi="Calibri" w:cs="Calibri"/>
        </w:rPr>
        <w:t>U</w:t>
      </w:r>
      <w:r w:rsidRPr="00E2247E">
        <w:rPr>
          <w:rFonts w:ascii="Calibri" w:hAnsi="Calibri" w:cs="Calibri"/>
        </w:rPr>
        <w:t xml:space="preserve">n </w:t>
      </w:r>
      <w:r w:rsidRPr="00FE5C2A">
        <w:rPr>
          <w:rFonts w:ascii="Calibri" w:hAnsi="Calibri" w:cs="Calibri"/>
          <w:b/>
          <w:bCs/>
        </w:rPr>
        <w:t>nombre important de salaries rémunérés au niveau du SMIC</w:t>
      </w:r>
      <w:r w:rsidRPr="00E2247E">
        <w:rPr>
          <w:rFonts w:ascii="Calibri" w:hAnsi="Calibri" w:cs="Calibri"/>
        </w:rPr>
        <w:t>, lequel par son niveau relativement élevé (comparativement aux autres pays européens), ne favorise pas l’emploi dans les secteurs ou la productivité est la plus faible (commerce, restauration…) ;</w:t>
      </w:r>
    </w:p>
    <w:p w14:paraId="414CBBFC" w14:textId="77777777" w:rsidR="00DF0E65" w:rsidRDefault="00DF0E65" w:rsidP="009F2F01">
      <w:pPr>
        <w:pStyle w:val="Paragraphedeliste"/>
        <w:numPr>
          <w:ilvl w:val="0"/>
          <w:numId w:val="15"/>
        </w:numPr>
        <w:autoSpaceDE w:val="0"/>
        <w:autoSpaceDN w:val="0"/>
        <w:adjustRightInd w:val="0"/>
        <w:jc w:val="both"/>
        <w:rPr>
          <w:rFonts w:ascii="Calibri" w:hAnsi="Calibri" w:cs="Calibri"/>
        </w:rPr>
      </w:pPr>
      <w:r w:rsidRPr="00E2247E">
        <w:rPr>
          <w:rFonts w:ascii="Calibri" w:hAnsi="Calibri" w:cs="Calibri"/>
        </w:rPr>
        <w:t xml:space="preserve">L’existence de </w:t>
      </w:r>
      <w:r w:rsidRPr="00FE5C2A">
        <w:rPr>
          <w:rFonts w:ascii="Calibri" w:hAnsi="Calibri" w:cs="Calibri"/>
          <w:b/>
          <w:bCs/>
        </w:rPr>
        <w:t>secteurs fortement règlementés</w:t>
      </w:r>
      <w:r w:rsidRPr="00E2247E">
        <w:rPr>
          <w:rFonts w:ascii="Calibri" w:hAnsi="Calibri" w:cs="Calibri"/>
        </w:rPr>
        <w:t xml:space="preserve"> présentant des contingentements et/ou des conditions de diplômes (sante, droit, transport de personnes ou de marchandises…) ;</w:t>
      </w:r>
    </w:p>
    <w:p w14:paraId="37D47B01" w14:textId="77777777" w:rsidR="00DF0E65" w:rsidRDefault="00DF0E65" w:rsidP="009F2F01">
      <w:pPr>
        <w:pStyle w:val="Paragraphedeliste"/>
        <w:numPr>
          <w:ilvl w:val="0"/>
          <w:numId w:val="15"/>
        </w:numPr>
        <w:autoSpaceDE w:val="0"/>
        <w:autoSpaceDN w:val="0"/>
        <w:adjustRightInd w:val="0"/>
        <w:jc w:val="both"/>
        <w:rPr>
          <w:rFonts w:ascii="Calibri" w:hAnsi="Calibri" w:cs="Calibri"/>
        </w:rPr>
      </w:pPr>
      <w:r>
        <w:rPr>
          <w:rFonts w:ascii="Calibri" w:hAnsi="Calibri" w:cs="Calibri"/>
        </w:rPr>
        <w:t>U</w:t>
      </w:r>
      <w:r w:rsidRPr="00E2247E">
        <w:rPr>
          <w:rFonts w:ascii="Calibri" w:hAnsi="Calibri" w:cs="Calibri"/>
        </w:rPr>
        <w:t xml:space="preserve">n </w:t>
      </w:r>
      <w:r w:rsidRPr="006522F6">
        <w:rPr>
          <w:rFonts w:ascii="Calibri" w:hAnsi="Calibri" w:cs="Calibri"/>
          <w:b/>
          <w:bCs/>
        </w:rPr>
        <w:t>différentiel de rémunérations entre les hommes et les femmes</w:t>
      </w:r>
      <w:r w:rsidRPr="00E2247E">
        <w:rPr>
          <w:rFonts w:ascii="Calibri" w:hAnsi="Calibri" w:cs="Calibri"/>
        </w:rPr>
        <w:t xml:space="preserve"> qui même s’il diminue, n’en reste pas moins conséquent ;</w:t>
      </w:r>
    </w:p>
    <w:p w14:paraId="6D7FA1A3" w14:textId="77777777" w:rsidR="00DF0E65" w:rsidRDefault="00DF0E65" w:rsidP="009F2F01">
      <w:pPr>
        <w:pStyle w:val="Paragraphedeliste"/>
        <w:numPr>
          <w:ilvl w:val="0"/>
          <w:numId w:val="15"/>
        </w:numPr>
        <w:autoSpaceDE w:val="0"/>
        <w:autoSpaceDN w:val="0"/>
        <w:adjustRightInd w:val="0"/>
        <w:jc w:val="both"/>
        <w:rPr>
          <w:rFonts w:ascii="Calibri" w:hAnsi="Calibri" w:cs="Calibri"/>
        </w:rPr>
      </w:pPr>
      <w:r w:rsidRPr="005D39C8">
        <w:rPr>
          <w:rFonts w:ascii="Calibri" w:hAnsi="Calibri" w:cs="Calibri"/>
        </w:rPr>
        <w:t xml:space="preserve">L’augmentation notable des </w:t>
      </w:r>
      <w:r w:rsidRPr="006522F6">
        <w:rPr>
          <w:rFonts w:ascii="Calibri" w:hAnsi="Calibri" w:cs="Calibri"/>
          <w:b/>
          <w:bCs/>
        </w:rPr>
        <w:t>contrats</w:t>
      </w:r>
      <w:r w:rsidRPr="005D39C8">
        <w:rPr>
          <w:rFonts w:ascii="Calibri" w:hAnsi="Calibri" w:cs="Calibri"/>
        </w:rPr>
        <w:t xml:space="preserve"> salari</w:t>
      </w:r>
      <w:r>
        <w:rPr>
          <w:rFonts w:ascii="Calibri" w:hAnsi="Calibri" w:cs="Calibri"/>
        </w:rPr>
        <w:t>é</w:t>
      </w:r>
      <w:r w:rsidRPr="005D39C8">
        <w:rPr>
          <w:rFonts w:ascii="Calibri" w:hAnsi="Calibri" w:cs="Calibri"/>
        </w:rPr>
        <w:t xml:space="preserve">s dit </w:t>
      </w:r>
      <w:r w:rsidRPr="005D39C8">
        <w:rPr>
          <w:rFonts w:ascii="Cambria Math" w:hAnsi="Cambria Math" w:cs="Cambria Math"/>
        </w:rPr>
        <w:t>≪</w:t>
      </w:r>
      <w:r w:rsidRPr="005D39C8">
        <w:rPr>
          <w:rFonts w:ascii="Calibri" w:hAnsi="Calibri" w:cs="Calibri"/>
        </w:rPr>
        <w:t xml:space="preserve"> </w:t>
      </w:r>
      <w:r w:rsidRPr="006522F6">
        <w:rPr>
          <w:rFonts w:ascii="Calibri" w:hAnsi="Calibri" w:cs="Calibri"/>
          <w:b/>
          <w:bCs/>
        </w:rPr>
        <w:t>atypiques</w:t>
      </w:r>
      <w:r w:rsidRPr="005D39C8">
        <w:rPr>
          <w:rFonts w:ascii="Calibri" w:hAnsi="Calibri" w:cs="Calibri"/>
        </w:rPr>
        <w:t xml:space="preserve"> </w:t>
      </w:r>
      <w:r w:rsidRPr="005D39C8">
        <w:rPr>
          <w:rFonts w:ascii="Cambria Math" w:hAnsi="Cambria Math" w:cs="Cambria Math"/>
        </w:rPr>
        <w:t>≫</w:t>
      </w:r>
      <w:r w:rsidRPr="005D39C8">
        <w:rPr>
          <w:rFonts w:ascii="Calibri" w:hAnsi="Calibri" w:cs="Calibri"/>
        </w:rPr>
        <w:t xml:space="preserve"> et plus récemment et dans une moindre mesure, des personnes ayant un statut d’indépendants et/ou d’auto –entrepreneurs ;</w:t>
      </w:r>
    </w:p>
    <w:p w14:paraId="5468E6F8" w14:textId="77777777" w:rsidR="00DF0E65" w:rsidRPr="002A38F2" w:rsidRDefault="00DF0E65" w:rsidP="009F2F01">
      <w:pPr>
        <w:pStyle w:val="Paragraphedeliste"/>
        <w:numPr>
          <w:ilvl w:val="0"/>
          <w:numId w:val="15"/>
        </w:numPr>
        <w:autoSpaceDE w:val="0"/>
        <w:autoSpaceDN w:val="0"/>
        <w:adjustRightInd w:val="0"/>
        <w:jc w:val="both"/>
        <w:rPr>
          <w:rFonts w:ascii="Calibri" w:hAnsi="Calibri" w:cs="Calibri"/>
        </w:rPr>
      </w:pPr>
      <w:r w:rsidRPr="007A41E3">
        <w:rPr>
          <w:rFonts w:ascii="Calibri" w:hAnsi="Calibri" w:cs="Calibri"/>
          <w:b/>
          <w:bCs/>
        </w:rPr>
        <w:t>L’accroissement du nombre d’employés à temps partiel</w:t>
      </w:r>
      <w:r w:rsidRPr="002A38F2">
        <w:rPr>
          <w:rFonts w:ascii="Calibri" w:hAnsi="Calibri" w:cs="Calibri"/>
        </w:rPr>
        <w:t xml:space="preserve"> qui souhaiteraient pouvoir bénéficier d’une quotité horaire plus importante ; …</w:t>
      </w:r>
    </w:p>
    <w:p w14:paraId="5771A291" w14:textId="77777777" w:rsidR="00DF0E65" w:rsidRDefault="00DF0E65" w:rsidP="00DF0E65">
      <w:pPr>
        <w:autoSpaceDE w:val="0"/>
        <w:autoSpaceDN w:val="0"/>
        <w:adjustRightInd w:val="0"/>
        <w:jc w:val="both"/>
        <w:rPr>
          <w:rFonts w:ascii="Calibri" w:hAnsi="Calibri" w:cs="Calibri"/>
        </w:rPr>
      </w:pPr>
      <w:r>
        <w:rPr>
          <w:rFonts w:ascii="Calibri" w:hAnsi="Calibri" w:cs="Calibri"/>
        </w:rPr>
        <w:lastRenderedPageBreak/>
        <w:t xml:space="preserve">Selon l’OCDE, les </w:t>
      </w:r>
      <w:r w:rsidRPr="004313AC">
        <w:rPr>
          <w:rFonts w:ascii="Calibri" w:hAnsi="Calibri" w:cs="Calibri"/>
          <w:u w:val="single"/>
        </w:rPr>
        <w:t>politiques de l'emploi</w:t>
      </w:r>
      <w:r>
        <w:rPr>
          <w:rFonts w:ascii="Calibri" w:hAnsi="Calibri" w:cs="Calibri"/>
        </w:rPr>
        <w:t xml:space="preserve"> ont essentiellement pour objet </w:t>
      </w:r>
      <w:r w:rsidRPr="004313AC">
        <w:rPr>
          <w:rFonts w:ascii="Calibri" w:hAnsi="Calibri" w:cs="Calibri"/>
          <w:u w:val="single"/>
        </w:rPr>
        <w:t>d’accroitre le taux d’emploi</w:t>
      </w:r>
      <w:r>
        <w:rPr>
          <w:rFonts w:ascii="Calibri" w:hAnsi="Calibri" w:cs="Calibri"/>
        </w:rPr>
        <w:t xml:space="preserve"> de la population en âge de travailler, mais également </w:t>
      </w:r>
      <w:r w:rsidRPr="004313AC">
        <w:rPr>
          <w:rFonts w:ascii="Calibri" w:hAnsi="Calibri" w:cs="Calibri"/>
          <w:u w:val="single"/>
        </w:rPr>
        <w:t>d’accompagner financièrement</w:t>
      </w:r>
      <w:r>
        <w:rPr>
          <w:rFonts w:ascii="Calibri" w:hAnsi="Calibri" w:cs="Calibri"/>
        </w:rPr>
        <w:t xml:space="preserve"> et en matière de </w:t>
      </w:r>
      <w:r w:rsidRPr="004313AC">
        <w:rPr>
          <w:rFonts w:ascii="Calibri" w:hAnsi="Calibri" w:cs="Calibri"/>
          <w:u w:val="single"/>
        </w:rPr>
        <w:t>formation</w:t>
      </w:r>
      <w:r>
        <w:rPr>
          <w:rFonts w:ascii="Calibri" w:hAnsi="Calibri" w:cs="Calibri"/>
        </w:rPr>
        <w:t xml:space="preserve">, les périodes de </w:t>
      </w:r>
      <w:r w:rsidRPr="004313AC">
        <w:rPr>
          <w:rFonts w:ascii="Calibri" w:hAnsi="Calibri" w:cs="Calibri"/>
          <w:u w:val="single"/>
        </w:rPr>
        <w:t>transition professionnelles</w:t>
      </w:r>
      <w:r>
        <w:rPr>
          <w:rFonts w:ascii="Calibri" w:hAnsi="Calibri" w:cs="Calibri"/>
        </w:rPr>
        <w:t>.</w:t>
      </w:r>
    </w:p>
    <w:p w14:paraId="3D7672C9" w14:textId="77777777" w:rsidR="00DF0E65" w:rsidRDefault="00DF0E65" w:rsidP="00DF0E65">
      <w:pPr>
        <w:autoSpaceDE w:val="0"/>
        <w:autoSpaceDN w:val="0"/>
        <w:adjustRightInd w:val="0"/>
        <w:jc w:val="both"/>
        <w:rPr>
          <w:rFonts w:ascii="Calibri" w:hAnsi="Calibri" w:cs="Calibri"/>
        </w:rPr>
      </w:pPr>
    </w:p>
    <w:p w14:paraId="041E6842" w14:textId="77777777" w:rsidR="00DF0E65" w:rsidRDefault="00DF0E65" w:rsidP="00DF0E65">
      <w:pPr>
        <w:autoSpaceDE w:val="0"/>
        <w:autoSpaceDN w:val="0"/>
        <w:adjustRightInd w:val="0"/>
        <w:jc w:val="both"/>
        <w:rPr>
          <w:rFonts w:ascii="Calibri" w:hAnsi="Calibri" w:cs="Calibri"/>
        </w:rPr>
      </w:pPr>
      <w:r>
        <w:rPr>
          <w:rFonts w:ascii="Calibri,Bold" w:hAnsi="Calibri,Bold" w:cs="Calibri,Bold"/>
          <w:b/>
          <w:bCs/>
        </w:rPr>
        <w:t xml:space="preserve">Les politiques de l’emploi : </w:t>
      </w:r>
      <w:r>
        <w:rPr>
          <w:rFonts w:ascii="Calibri" w:hAnsi="Calibri" w:cs="Calibri"/>
        </w:rPr>
        <w:t xml:space="preserve">De ces finalités, on peut déduire deux types de </w:t>
      </w:r>
      <w:r>
        <w:rPr>
          <w:rFonts w:ascii="Calibri,Italic" w:hAnsi="Calibri,Italic" w:cs="Calibri,Italic"/>
          <w:i/>
          <w:iCs/>
        </w:rPr>
        <w:t xml:space="preserve">politiques de l’emploi </w:t>
      </w:r>
      <w:r>
        <w:rPr>
          <w:rFonts w:ascii="Calibri" w:hAnsi="Calibri" w:cs="Calibri"/>
        </w:rPr>
        <w:t xml:space="preserve">; </w:t>
      </w:r>
    </w:p>
    <w:p w14:paraId="1D925A49" w14:textId="77777777" w:rsidR="00DF0E65" w:rsidRDefault="00DF0E65" w:rsidP="00DF0E65">
      <w:pPr>
        <w:autoSpaceDE w:val="0"/>
        <w:autoSpaceDN w:val="0"/>
        <w:adjustRightInd w:val="0"/>
        <w:jc w:val="both"/>
        <w:rPr>
          <w:rFonts w:ascii="Calibri" w:hAnsi="Calibri" w:cs="Calibri"/>
        </w:rPr>
      </w:pPr>
    </w:p>
    <w:p w14:paraId="129E5FBD" w14:textId="77777777" w:rsidR="00DF0E65" w:rsidRDefault="00DF0E65" w:rsidP="00DF0E65">
      <w:pPr>
        <w:autoSpaceDE w:val="0"/>
        <w:autoSpaceDN w:val="0"/>
        <w:adjustRightInd w:val="0"/>
        <w:jc w:val="both"/>
        <w:rPr>
          <w:rFonts w:ascii="Calibri" w:hAnsi="Calibri" w:cs="Calibri"/>
        </w:rPr>
      </w:pPr>
      <w:r>
        <w:rPr>
          <w:rFonts w:ascii="Calibri" w:hAnsi="Calibri" w:cs="Calibri"/>
        </w:rPr>
        <w:t>Des politiques « </w:t>
      </w:r>
      <w:r w:rsidRPr="006C7BD1">
        <w:rPr>
          <w:rFonts w:ascii="Calibri" w:hAnsi="Calibri" w:cs="Calibri"/>
          <w:u w:val="single"/>
        </w:rPr>
        <w:t>actives</w:t>
      </w:r>
      <w:r>
        <w:rPr>
          <w:rFonts w:ascii="Calibri" w:hAnsi="Calibri" w:cs="Calibri"/>
        </w:rPr>
        <w:t> » qui visent à accroitre le volume d’emplois dans l’économie,</w:t>
      </w:r>
    </w:p>
    <w:p w14:paraId="60CB987F" w14:textId="77777777" w:rsidR="00DF0E65" w:rsidRDefault="00DF0E65" w:rsidP="00DF0E65">
      <w:pPr>
        <w:autoSpaceDE w:val="0"/>
        <w:autoSpaceDN w:val="0"/>
        <w:adjustRightInd w:val="0"/>
        <w:jc w:val="both"/>
        <w:rPr>
          <w:rFonts w:ascii="Calibri,Italic" w:hAnsi="Calibri,Italic" w:cs="Calibri,Italic"/>
          <w:i/>
          <w:iCs/>
        </w:rPr>
      </w:pPr>
      <w:r>
        <w:rPr>
          <w:rFonts w:ascii="Calibri" w:hAnsi="Calibri" w:cs="Calibri"/>
        </w:rPr>
        <w:t>Des politiques « </w:t>
      </w:r>
      <w:r w:rsidRPr="006C7BD1">
        <w:rPr>
          <w:rFonts w:ascii="Calibri" w:hAnsi="Calibri" w:cs="Calibri"/>
          <w:u w:val="single"/>
        </w:rPr>
        <w:t>passives</w:t>
      </w:r>
      <w:r>
        <w:rPr>
          <w:rFonts w:ascii="Calibri" w:hAnsi="Calibri" w:cs="Calibri"/>
        </w:rPr>
        <w:t xml:space="preserve"> », dont la finalité n’est autre que de rendre le chômage « plus supportable » pour les intéressés. Incidemment, les « politiques passives » poursuivent l’objectif de ne pas accroitre </w:t>
      </w:r>
      <w:r>
        <w:rPr>
          <w:rFonts w:ascii="Calibri,Italic" w:hAnsi="Calibri,Italic" w:cs="Calibri,Italic"/>
          <w:i/>
          <w:iCs/>
        </w:rPr>
        <w:t xml:space="preserve">l’offre de travail. </w:t>
      </w:r>
    </w:p>
    <w:p w14:paraId="7DA61ADF" w14:textId="77777777" w:rsidR="00DF0E65" w:rsidRDefault="00DF0E65" w:rsidP="00DF0E65">
      <w:pPr>
        <w:autoSpaceDE w:val="0"/>
        <w:autoSpaceDN w:val="0"/>
        <w:adjustRightInd w:val="0"/>
        <w:jc w:val="both"/>
        <w:rPr>
          <w:rFonts w:ascii="Calibri,Italic" w:hAnsi="Calibri,Italic" w:cs="Calibri,Italic"/>
          <w:i/>
          <w:iCs/>
        </w:rPr>
      </w:pPr>
    </w:p>
    <w:p w14:paraId="6861DBF0" w14:textId="77777777" w:rsidR="00DF0E65" w:rsidRPr="005F34D8" w:rsidRDefault="00DF0E65" w:rsidP="00DF0E65">
      <w:pPr>
        <w:autoSpaceDE w:val="0"/>
        <w:autoSpaceDN w:val="0"/>
        <w:adjustRightInd w:val="0"/>
        <w:jc w:val="both"/>
        <w:rPr>
          <w:rFonts w:ascii="Calibri" w:hAnsi="Calibri" w:cs="Calibri"/>
          <w:b/>
          <w:bCs/>
        </w:rPr>
      </w:pPr>
      <w:r w:rsidRPr="005F34D8">
        <w:rPr>
          <w:rFonts w:ascii="Calibri" w:hAnsi="Calibri" w:cs="Calibri"/>
          <w:b/>
          <w:bCs/>
        </w:rPr>
        <w:t xml:space="preserve">Les </w:t>
      </w:r>
      <w:r w:rsidRPr="005F34D8">
        <w:rPr>
          <w:rFonts w:ascii="Calibri" w:hAnsi="Calibri" w:cs="Calibri"/>
          <w:b/>
          <w:bCs/>
          <w:u w:val="single"/>
        </w:rPr>
        <w:t>politiques actives</w:t>
      </w:r>
      <w:r w:rsidRPr="005F34D8">
        <w:rPr>
          <w:rFonts w:ascii="Calibri" w:hAnsi="Calibri" w:cs="Calibri"/>
          <w:b/>
          <w:bCs/>
        </w:rPr>
        <w:t xml:space="preserve"> s’appuient essentiellement sur :</w:t>
      </w:r>
    </w:p>
    <w:p w14:paraId="0D3F7B01" w14:textId="77777777" w:rsidR="00DF0E65" w:rsidRDefault="00DF0E65" w:rsidP="00DF0E65">
      <w:pPr>
        <w:autoSpaceDE w:val="0"/>
        <w:autoSpaceDN w:val="0"/>
        <w:adjustRightInd w:val="0"/>
        <w:jc w:val="both"/>
        <w:rPr>
          <w:rFonts w:ascii="Calibri" w:hAnsi="Calibri" w:cs="Calibri"/>
        </w:rPr>
      </w:pPr>
    </w:p>
    <w:p w14:paraId="575E8FA8" w14:textId="77777777" w:rsidR="00DF0E65" w:rsidRDefault="00DF0E65" w:rsidP="009F2F01">
      <w:pPr>
        <w:pStyle w:val="Paragraphedeliste"/>
        <w:numPr>
          <w:ilvl w:val="0"/>
          <w:numId w:val="16"/>
        </w:numPr>
        <w:autoSpaceDE w:val="0"/>
        <w:autoSpaceDN w:val="0"/>
        <w:adjustRightInd w:val="0"/>
        <w:jc w:val="both"/>
        <w:rPr>
          <w:rFonts w:ascii="Calibri" w:hAnsi="Calibri" w:cs="Calibri"/>
        </w:rPr>
      </w:pPr>
      <w:r w:rsidRPr="00D40F82">
        <w:rPr>
          <w:rFonts w:ascii="Calibri" w:hAnsi="Calibri" w:cs="Calibri"/>
        </w:rPr>
        <w:t xml:space="preserve">La </w:t>
      </w:r>
      <w:r w:rsidRPr="000A7114">
        <w:rPr>
          <w:rFonts w:ascii="Calibri" w:hAnsi="Calibri" w:cs="Calibri"/>
          <w:u w:val="single"/>
        </w:rPr>
        <w:t>mise en place et le déploiement</w:t>
      </w:r>
      <w:r w:rsidRPr="00D40F82">
        <w:rPr>
          <w:rFonts w:ascii="Calibri" w:hAnsi="Calibri" w:cs="Calibri"/>
        </w:rPr>
        <w:t xml:space="preserve"> d’un service public de l’emploi efficace, en termes de médiation entre les offreurs et les demandeurs de travail. Les récentes reformes de Pole Emploi concourent à cet objectif (…)</w:t>
      </w:r>
    </w:p>
    <w:p w14:paraId="61BA0602" w14:textId="77777777" w:rsidR="00DF0E65" w:rsidRDefault="00DF0E65" w:rsidP="009F2F01">
      <w:pPr>
        <w:pStyle w:val="Paragraphedeliste"/>
        <w:numPr>
          <w:ilvl w:val="0"/>
          <w:numId w:val="16"/>
        </w:numPr>
        <w:autoSpaceDE w:val="0"/>
        <w:autoSpaceDN w:val="0"/>
        <w:adjustRightInd w:val="0"/>
        <w:jc w:val="both"/>
        <w:rPr>
          <w:rFonts w:ascii="Calibri" w:hAnsi="Calibri" w:cs="Calibri"/>
        </w:rPr>
      </w:pPr>
      <w:r w:rsidRPr="00F06ACF">
        <w:rPr>
          <w:rFonts w:ascii="Calibri" w:hAnsi="Calibri" w:cs="Calibri"/>
        </w:rPr>
        <w:t xml:space="preserve">Le </w:t>
      </w:r>
      <w:r w:rsidRPr="005F34D8">
        <w:rPr>
          <w:rFonts w:ascii="Calibri" w:hAnsi="Calibri" w:cs="Calibri"/>
          <w:u w:val="single"/>
        </w:rPr>
        <w:t>déploiement de formation professionnelle</w:t>
      </w:r>
      <w:r w:rsidRPr="00F06ACF">
        <w:rPr>
          <w:rFonts w:ascii="Calibri" w:hAnsi="Calibri" w:cs="Calibri"/>
        </w:rPr>
        <w:t xml:space="preserve"> pour améliorer l’employabilité des personnes sans emploi. Les récentes lois relatives à la formation professionnelle (2014, 2018…) visent plus particulièrement les publics les moins qualifiés et les plus éloignés de l’emploi ;</w:t>
      </w:r>
    </w:p>
    <w:p w14:paraId="38855CBC" w14:textId="77777777" w:rsidR="00DF0E65" w:rsidRDefault="00DF0E65" w:rsidP="009F2F01">
      <w:pPr>
        <w:pStyle w:val="Paragraphedeliste"/>
        <w:numPr>
          <w:ilvl w:val="0"/>
          <w:numId w:val="16"/>
        </w:numPr>
        <w:autoSpaceDE w:val="0"/>
        <w:autoSpaceDN w:val="0"/>
        <w:adjustRightInd w:val="0"/>
        <w:jc w:val="both"/>
        <w:rPr>
          <w:rFonts w:ascii="Calibri" w:hAnsi="Calibri" w:cs="Calibri"/>
        </w:rPr>
      </w:pPr>
      <w:r w:rsidRPr="005F34D8">
        <w:rPr>
          <w:rFonts w:ascii="Calibri" w:hAnsi="Calibri" w:cs="Calibri"/>
        </w:rPr>
        <w:t xml:space="preserve">La mise en place de </w:t>
      </w:r>
      <w:r w:rsidRPr="0098628D">
        <w:rPr>
          <w:rFonts w:ascii="Calibri" w:hAnsi="Calibri" w:cs="Calibri"/>
          <w:u w:val="single"/>
        </w:rPr>
        <w:t>contrats aides</w:t>
      </w:r>
      <w:r w:rsidRPr="005F34D8">
        <w:rPr>
          <w:rFonts w:ascii="Calibri" w:hAnsi="Calibri" w:cs="Calibri"/>
        </w:rPr>
        <w:t xml:space="preserve"> (ou </w:t>
      </w:r>
      <w:r w:rsidRPr="0098628D">
        <w:rPr>
          <w:rFonts w:ascii="Calibri" w:hAnsi="Calibri" w:cs="Calibri"/>
          <w:u w:val="single"/>
        </w:rPr>
        <w:t>subventionnés</w:t>
      </w:r>
      <w:r w:rsidRPr="005F34D8">
        <w:rPr>
          <w:rFonts w:ascii="Calibri" w:hAnsi="Calibri" w:cs="Calibri"/>
        </w:rPr>
        <w:t xml:space="preserve">) permettant à des employeurs publics ou prives de recruter durant une période de quelques mois </w:t>
      </w:r>
      <w:proofErr w:type="gramStart"/>
      <w:r w:rsidRPr="005F34D8">
        <w:rPr>
          <w:rFonts w:ascii="Calibri" w:hAnsi="Calibri" w:cs="Calibri"/>
        </w:rPr>
        <w:t>a</w:t>
      </w:r>
      <w:proofErr w:type="gramEnd"/>
      <w:r w:rsidRPr="005F34D8">
        <w:rPr>
          <w:rFonts w:ascii="Calibri" w:hAnsi="Calibri" w:cs="Calibri"/>
        </w:rPr>
        <w:t xml:space="preserve"> quelques années, des personnes en situation de précarité.</w:t>
      </w:r>
    </w:p>
    <w:p w14:paraId="6F436240" w14:textId="77777777" w:rsidR="00DF0E65" w:rsidRDefault="00DF0E65" w:rsidP="00DF0E65">
      <w:pPr>
        <w:autoSpaceDE w:val="0"/>
        <w:autoSpaceDN w:val="0"/>
        <w:adjustRightInd w:val="0"/>
        <w:jc w:val="both"/>
        <w:rPr>
          <w:rFonts w:ascii="Calibri" w:hAnsi="Calibri" w:cs="Calibri"/>
        </w:rPr>
      </w:pPr>
    </w:p>
    <w:p w14:paraId="071D15CF" w14:textId="77777777" w:rsidR="00DF0E65" w:rsidRPr="005F34D8" w:rsidRDefault="00DF0E65" w:rsidP="00DF0E65">
      <w:pPr>
        <w:autoSpaceDE w:val="0"/>
        <w:autoSpaceDN w:val="0"/>
        <w:adjustRightInd w:val="0"/>
        <w:jc w:val="both"/>
        <w:rPr>
          <w:rFonts w:ascii="Calibri" w:hAnsi="Calibri" w:cs="Calibri"/>
        </w:rPr>
      </w:pPr>
    </w:p>
    <w:p w14:paraId="01DA50B0" w14:textId="77777777" w:rsidR="00DF0E65" w:rsidRDefault="00DF0E65" w:rsidP="00DF0E65">
      <w:pPr>
        <w:autoSpaceDE w:val="0"/>
        <w:autoSpaceDN w:val="0"/>
        <w:adjustRightInd w:val="0"/>
        <w:jc w:val="both"/>
        <w:rPr>
          <w:rFonts w:ascii="Calibri" w:hAnsi="Calibri" w:cs="Calibri"/>
        </w:rPr>
      </w:pPr>
      <w:r>
        <w:rPr>
          <w:rFonts w:ascii="Calibri" w:hAnsi="Calibri" w:cs="Calibri"/>
        </w:rPr>
        <w:t xml:space="preserve">Quant aux </w:t>
      </w:r>
      <w:r w:rsidRPr="005F34D8">
        <w:rPr>
          <w:rFonts w:ascii="Calibri" w:hAnsi="Calibri" w:cs="Calibri"/>
          <w:b/>
          <w:bCs/>
          <w:u w:val="single"/>
        </w:rPr>
        <w:t>politiques passives</w:t>
      </w:r>
      <w:r>
        <w:rPr>
          <w:rFonts w:ascii="Calibri" w:hAnsi="Calibri" w:cs="Calibri"/>
        </w:rPr>
        <w:t xml:space="preserve">, si elles ne sont plus aujourd’hui autant mises en avant que par le passé, elles n’en demeurent pas moins importantes. Il s’agira de porter une attention plus particulière sur : </w:t>
      </w:r>
    </w:p>
    <w:p w14:paraId="2F56230A" w14:textId="77777777" w:rsidR="00DF0E65" w:rsidRDefault="00DF0E65" w:rsidP="00DF0E65">
      <w:pPr>
        <w:autoSpaceDE w:val="0"/>
        <w:autoSpaceDN w:val="0"/>
        <w:adjustRightInd w:val="0"/>
        <w:jc w:val="both"/>
        <w:rPr>
          <w:rFonts w:ascii="Calibri" w:hAnsi="Calibri" w:cs="Calibri"/>
        </w:rPr>
      </w:pPr>
    </w:p>
    <w:p w14:paraId="168B0BD5" w14:textId="77777777" w:rsidR="00DF0E65" w:rsidRDefault="00DF0E65" w:rsidP="009F2F01">
      <w:pPr>
        <w:pStyle w:val="Paragraphedeliste"/>
        <w:numPr>
          <w:ilvl w:val="0"/>
          <w:numId w:val="17"/>
        </w:numPr>
        <w:autoSpaceDE w:val="0"/>
        <w:autoSpaceDN w:val="0"/>
        <w:adjustRightInd w:val="0"/>
        <w:jc w:val="both"/>
        <w:rPr>
          <w:rFonts w:ascii="Calibri" w:hAnsi="Calibri" w:cs="Calibri"/>
        </w:rPr>
      </w:pPr>
      <w:r w:rsidRPr="00914367">
        <w:rPr>
          <w:rFonts w:ascii="Calibri" w:hAnsi="Calibri" w:cs="Calibri"/>
          <w:u w:val="single"/>
        </w:rPr>
        <w:t>L’évolution de l’indemnisation</w:t>
      </w:r>
      <w:r w:rsidRPr="005F34D8">
        <w:rPr>
          <w:rFonts w:ascii="Calibri" w:hAnsi="Calibri" w:cs="Calibri"/>
        </w:rPr>
        <w:t xml:space="preserve"> ainsi que le </w:t>
      </w:r>
      <w:r w:rsidRPr="00914367">
        <w:rPr>
          <w:rFonts w:ascii="Calibri" w:hAnsi="Calibri" w:cs="Calibri"/>
          <w:u w:val="single"/>
        </w:rPr>
        <w:t>suivi et l’accompagnement</w:t>
      </w:r>
      <w:r w:rsidRPr="005F34D8">
        <w:rPr>
          <w:rFonts w:ascii="Calibri" w:hAnsi="Calibri" w:cs="Calibri"/>
        </w:rPr>
        <w:t xml:space="preserve"> des personnes sans emploi, amène à des rééquilibrages pour assurer une gestion pérenne des comptes de l’UNEDIC ;</w:t>
      </w:r>
    </w:p>
    <w:p w14:paraId="6F51A2A6" w14:textId="77777777" w:rsidR="00DF0E65" w:rsidRDefault="00DF0E65" w:rsidP="009F2F01">
      <w:pPr>
        <w:pStyle w:val="Paragraphedeliste"/>
        <w:numPr>
          <w:ilvl w:val="0"/>
          <w:numId w:val="17"/>
        </w:numPr>
        <w:autoSpaceDE w:val="0"/>
        <w:autoSpaceDN w:val="0"/>
        <w:adjustRightInd w:val="0"/>
        <w:jc w:val="both"/>
        <w:rPr>
          <w:rFonts w:ascii="Calibri" w:hAnsi="Calibri" w:cs="Calibri"/>
        </w:rPr>
      </w:pPr>
      <w:r w:rsidRPr="00914367">
        <w:rPr>
          <w:rFonts w:ascii="Calibri" w:hAnsi="Calibri" w:cs="Calibri"/>
          <w:u w:val="single"/>
        </w:rPr>
        <w:t>L’évolution quantitative de l’offre de travail</w:t>
      </w:r>
      <w:r w:rsidRPr="005F34D8">
        <w:rPr>
          <w:rFonts w:ascii="Calibri" w:hAnsi="Calibri" w:cs="Calibri"/>
        </w:rPr>
        <w:t xml:space="preserve">, susceptible de varier en fonction des incitations (ou désincitations) au travail de certains segments de population (jeunes, seniors, personnes handicapées…). </w:t>
      </w:r>
    </w:p>
    <w:p w14:paraId="29D9A3F5" w14:textId="77777777" w:rsidR="00DF0E65" w:rsidRDefault="00DF0E65" w:rsidP="00DF0E65">
      <w:pPr>
        <w:autoSpaceDE w:val="0"/>
        <w:autoSpaceDN w:val="0"/>
        <w:adjustRightInd w:val="0"/>
        <w:jc w:val="both"/>
        <w:rPr>
          <w:rFonts w:ascii="Calibri" w:hAnsi="Calibri" w:cs="Calibri"/>
        </w:rPr>
      </w:pPr>
    </w:p>
    <w:p w14:paraId="1D73A5FA" w14:textId="77777777" w:rsidR="00DF0E65" w:rsidRDefault="00DF0E65" w:rsidP="00DF0E65">
      <w:pPr>
        <w:autoSpaceDE w:val="0"/>
        <w:autoSpaceDN w:val="0"/>
        <w:adjustRightInd w:val="0"/>
        <w:jc w:val="both"/>
        <w:rPr>
          <w:rFonts w:ascii="Calibri" w:hAnsi="Calibri" w:cs="Calibri"/>
        </w:rPr>
      </w:pPr>
      <w:r w:rsidRPr="00DE77B2">
        <w:rPr>
          <w:rFonts w:ascii="Calibri" w:hAnsi="Calibri" w:cs="Calibri"/>
        </w:rPr>
        <w:t xml:space="preserve">La </w:t>
      </w:r>
      <w:r w:rsidRPr="00DE77B2">
        <w:rPr>
          <w:rFonts w:ascii="Calibri" w:hAnsi="Calibri" w:cs="Calibri"/>
          <w:u w:val="single"/>
        </w:rPr>
        <w:t>définition conventionnelle</w:t>
      </w:r>
      <w:r w:rsidRPr="00DE77B2">
        <w:rPr>
          <w:rFonts w:ascii="Calibri" w:hAnsi="Calibri" w:cs="Calibri"/>
        </w:rPr>
        <w:t xml:space="preserve"> des </w:t>
      </w:r>
      <w:r w:rsidRPr="00DE77B2">
        <w:rPr>
          <w:rFonts w:ascii="Calibri" w:hAnsi="Calibri" w:cs="Calibri"/>
          <w:u w:val="single"/>
        </w:rPr>
        <w:t>politiques de l'emploi</w:t>
      </w:r>
      <w:r w:rsidRPr="00DE77B2">
        <w:rPr>
          <w:rFonts w:ascii="Calibri" w:hAnsi="Calibri" w:cs="Calibri"/>
        </w:rPr>
        <w:t xml:space="preserve"> retenue par l'OCDE se concentre sur les politiques en direction</w:t>
      </w:r>
      <w:r>
        <w:rPr>
          <w:rFonts w:ascii="Calibri" w:hAnsi="Calibri" w:cs="Calibri"/>
        </w:rPr>
        <w:t xml:space="preserve"> </w:t>
      </w:r>
      <w:r w:rsidRPr="00DE77B2">
        <w:rPr>
          <w:rFonts w:ascii="Calibri" w:hAnsi="Calibri" w:cs="Calibri"/>
        </w:rPr>
        <w:t xml:space="preserve">de </w:t>
      </w:r>
      <w:r w:rsidRPr="00DE77B2">
        <w:rPr>
          <w:rFonts w:ascii="Calibri" w:hAnsi="Calibri" w:cs="Calibri"/>
          <w:u w:val="single"/>
        </w:rPr>
        <w:t>populations cibles</w:t>
      </w:r>
      <w:r w:rsidRPr="00DE77B2">
        <w:rPr>
          <w:rFonts w:ascii="Calibri" w:hAnsi="Calibri" w:cs="Calibri"/>
        </w:rPr>
        <w:t xml:space="preserve"> (cf. paragraphes précédents) </w:t>
      </w:r>
      <w:r w:rsidRPr="00DE77B2">
        <w:rPr>
          <w:rFonts w:ascii="Calibri" w:hAnsi="Calibri" w:cs="Calibri"/>
          <w:u w:val="single"/>
        </w:rPr>
        <w:t>excluant</w:t>
      </w:r>
      <w:r w:rsidRPr="00DE77B2">
        <w:rPr>
          <w:rFonts w:ascii="Calibri" w:hAnsi="Calibri" w:cs="Calibri"/>
        </w:rPr>
        <w:t xml:space="preserve"> ainsi les </w:t>
      </w:r>
      <w:r w:rsidRPr="00DE77B2">
        <w:rPr>
          <w:rFonts w:ascii="Calibri" w:hAnsi="Calibri" w:cs="Calibri"/>
          <w:u w:val="single"/>
        </w:rPr>
        <w:t>mesures</w:t>
      </w:r>
      <w:r w:rsidRPr="00DE77B2">
        <w:rPr>
          <w:rFonts w:ascii="Calibri" w:hAnsi="Calibri" w:cs="Calibri"/>
        </w:rPr>
        <w:t xml:space="preserve"> </w:t>
      </w:r>
      <w:r w:rsidRPr="00DE77B2">
        <w:rPr>
          <w:rFonts w:ascii="Calibri" w:hAnsi="Calibri" w:cs="Calibri"/>
          <w:u w:val="single"/>
        </w:rPr>
        <w:t>politiques</w:t>
      </w:r>
      <w:r w:rsidRPr="00DE77B2">
        <w:rPr>
          <w:rFonts w:ascii="Calibri" w:hAnsi="Calibri" w:cs="Calibri"/>
        </w:rPr>
        <w:t xml:space="preserve">, d’ordre </w:t>
      </w:r>
      <w:r w:rsidRPr="00DE77B2">
        <w:rPr>
          <w:rFonts w:ascii="Calibri" w:hAnsi="Calibri" w:cs="Calibri"/>
          <w:u w:val="single"/>
        </w:rPr>
        <w:t>macroéconomique</w:t>
      </w:r>
      <w:r w:rsidRPr="00DE77B2">
        <w:rPr>
          <w:rFonts w:ascii="Calibri" w:hAnsi="Calibri" w:cs="Calibri"/>
        </w:rPr>
        <w:t xml:space="preserve"> (exemple : évolution du SMIC, baisse des charges …) ou </w:t>
      </w:r>
      <w:r w:rsidRPr="00DE77B2">
        <w:rPr>
          <w:rFonts w:ascii="Calibri" w:hAnsi="Calibri" w:cs="Calibri"/>
          <w:u w:val="single"/>
        </w:rPr>
        <w:t>règlementaire</w:t>
      </w:r>
      <w:r w:rsidRPr="00DE77B2">
        <w:rPr>
          <w:rFonts w:ascii="Calibri" w:hAnsi="Calibri" w:cs="Calibri"/>
        </w:rPr>
        <w:t xml:space="preserve">. </w:t>
      </w:r>
    </w:p>
    <w:p w14:paraId="78B33598" w14:textId="77777777" w:rsidR="00DF0E65" w:rsidRDefault="00DF0E65" w:rsidP="00DF0E65">
      <w:pPr>
        <w:autoSpaceDE w:val="0"/>
        <w:autoSpaceDN w:val="0"/>
        <w:adjustRightInd w:val="0"/>
        <w:jc w:val="both"/>
        <w:rPr>
          <w:rFonts w:ascii="Calibri" w:hAnsi="Calibri" w:cs="Calibri"/>
        </w:rPr>
      </w:pPr>
      <w:r w:rsidRPr="00DE77B2">
        <w:rPr>
          <w:rFonts w:ascii="Calibri" w:hAnsi="Calibri" w:cs="Calibri"/>
        </w:rPr>
        <w:t xml:space="preserve">En ce qui concerne les mesures de </w:t>
      </w:r>
      <w:r w:rsidRPr="00EF1E28">
        <w:rPr>
          <w:rFonts w:ascii="Calibri" w:hAnsi="Calibri" w:cs="Calibri"/>
          <w:u w:val="single"/>
        </w:rPr>
        <w:t>politique économique</w:t>
      </w:r>
      <w:r w:rsidRPr="00DE77B2">
        <w:rPr>
          <w:rFonts w:ascii="Calibri" w:hAnsi="Calibri" w:cs="Calibri"/>
        </w:rPr>
        <w:t>, elles ont normalement d</w:t>
      </w:r>
      <w:r>
        <w:rPr>
          <w:rFonts w:ascii="Calibri" w:hAnsi="Calibri" w:cs="Calibri"/>
        </w:rPr>
        <w:t>û</w:t>
      </w:r>
      <w:r w:rsidRPr="00DE77B2">
        <w:rPr>
          <w:rFonts w:ascii="Calibri" w:hAnsi="Calibri" w:cs="Calibri"/>
        </w:rPr>
        <w:t xml:space="preserve"> être étudiées dans le module 2</w:t>
      </w:r>
      <w:r>
        <w:rPr>
          <w:rFonts w:ascii="Calibri" w:hAnsi="Calibri" w:cs="Calibri"/>
        </w:rPr>
        <w:t xml:space="preserve"> </w:t>
      </w:r>
      <w:r w:rsidRPr="00DE77B2">
        <w:rPr>
          <w:rFonts w:ascii="Calibri" w:hAnsi="Calibri" w:cs="Calibri"/>
        </w:rPr>
        <w:t xml:space="preserve">(la régulation de l’activité économique). </w:t>
      </w:r>
    </w:p>
    <w:p w14:paraId="0E1BF6E4" w14:textId="77777777" w:rsidR="00DF0E65" w:rsidRPr="00DE77B2" w:rsidRDefault="00DF0E65" w:rsidP="00DF0E65">
      <w:pPr>
        <w:autoSpaceDE w:val="0"/>
        <w:autoSpaceDN w:val="0"/>
        <w:adjustRightInd w:val="0"/>
        <w:jc w:val="both"/>
        <w:rPr>
          <w:rFonts w:ascii="Calibri" w:hAnsi="Calibri" w:cs="Calibri"/>
        </w:rPr>
      </w:pPr>
      <w:r w:rsidRPr="00DE77B2">
        <w:rPr>
          <w:rFonts w:ascii="Calibri" w:hAnsi="Calibri" w:cs="Calibri"/>
        </w:rPr>
        <w:t xml:space="preserve">En matière </w:t>
      </w:r>
      <w:r w:rsidRPr="00D54B86">
        <w:rPr>
          <w:rFonts w:ascii="Calibri" w:hAnsi="Calibri" w:cs="Calibri"/>
          <w:u w:val="single"/>
        </w:rPr>
        <w:t>réglementaire</w:t>
      </w:r>
      <w:r w:rsidRPr="00DE77B2">
        <w:rPr>
          <w:rFonts w:ascii="Calibri" w:hAnsi="Calibri" w:cs="Calibri"/>
        </w:rPr>
        <w:t xml:space="preserve">, il est indispensable de se référer aux </w:t>
      </w:r>
      <w:r w:rsidRPr="00D54B86">
        <w:rPr>
          <w:rFonts w:ascii="Calibri" w:hAnsi="Calibri" w:cs="Calibri"/>
          <w:u w:val="single"/>
        </w:rPr>
        <w:t>évolutions</w:t>
      </w:r>
      <w:r w:rsidRPr="00DE77B2">
        <w:rPr>
          <w:rFonts w:ascii="Calibri" w:hAnsi="Calibri" w:cs="Calibri"/>
        </w:rPr>
        <w:t xml:space="preserve"> </w:t>
      </w:r>
      <w:r w:rsidRPr="00D54B86">
        <w:rPr>
          <w:rFonts w:ascii="Calibri" w:hAnsi="Calibri" w:cs="Calibri"/>
          <w:u w:val="single"/>
        </w:rPr>
        <w:t>récentes</w:t>
      </w:r>
      <w:r w:rsidRPr="00DE77B2">
        <w:rPr>
          <w:rFonts w:ascii="Calibri" w:hAnsi="Calibri" w:cs="Calibri"/>
        </w:rPr>
        <w:t xml:space="preserve"> des textes du Code du Travail, cens</w:t>
      </w:r>
      <w:r>
        <w:rPr>
          <w:rFonts w:ascii="Calibri" w:hAnsi="Calibri" w:cs="Calibri"/>
        </w:rPr>
        <w:t>ée</w:t>
      </w:r>
      <w:r w:rsidRPr="00DE77B2">
        <w:rPr>
          <w:rFonts w:ascii="Calibri" w:hAnsi="Calibri" w:cs="Calibri"/>
        </w:rPr>
        <w:t xml:space="preserve">s permettre à davantage d’individus d’accéder </w:t>
      </w:r>
      <w:r>
        <w:rPr>
          <w:rFonts w:ascii="Calibri" w:hAnsi="Calibri" w:cs="Calibri"/>
        </w:rPr>
        <w:t>à</w:t>
      </w:r>
      <w:r w:rsidRPr="00DE77B2">
        <w:rPr>
          <w:rFonts w:ascii="Calibri" w:hAnsi="Calibri" w:cs="Calibri"/>
        </w:rPr>
        <w:t xml:space="preserve"> un emploi, de quelque nature qu’il soit.</w:t>
      </w:r>
    </w:p>
    <w:p w14:paraId="61DB473E" w14:textId="77777777" w:rsidR="00DF0E65" w:rsidRDefault="00DF0E65" w:rsidP="00DF0E65">
      <w:pPr>
        <w:autoSpaceDE w:val="0"/>
        <w:autoSpaceDN w:val="0"/>
        <w:adjustRightInd w:val="0"/>
        <w:jc w:val="both"/>
        <w:rPr>
          <w:rFonts w:ascii="Calibri" w:hAnsi="Calibri" w:cs="Calibri"/>
        </w:rPr>
      </w:pPr>
    </w:p>
    <w:p w14:paraId="3448FB21" w14:textId="77777777" w:rsidR="00DF0E65" w:rsidRDefault="00DF0E65" w:rsidP="00DF0E65">
      <w:pPr>
        <w:autoSpaceDE w:val="0"/>
        <w:autoSpaceDN w:val="0"/>
        <w:adjustRightInd w:val="0"/>
        <w:jc w:val="both"/>
        <w:rPr>
          <w:rFonts w:ascii="Calibri,Bold" w:hAnsi="Calibri,Bold" w:cs="Calibri,Bold"/>
          <w:b/>
          <w:bCs/>
        </w:rPr>
      </w:pPr>
      <w:r>
        <w:rPr>
          <w:rFonts w:ascii="Calibri,Bold" w:hAnsi="Calibri,Bold" w:cs="Calibri,Bold"/>
          <w:b/>
          <w:bCs/>
        </w:rPr>
        <w:t>Les mécanismes économiques de la formation des salaires : la rencontre de l'offre et de la demande.</w:t>
      </w:r>
    </w:p>
    <w:p w14:paraId="6F42FC49" w14:textId="77777777" w:rsidR="007F272D" w:rsidRDefault="00DF0E65" w:rsidP="00DF0E65">
      <w:pPr>
        <w:autoSpaceDE w:val="0"/>
        <w:autoSpaceDN w:val="0"/>
        <w:adjustRightInd w:val="0"/>
        <w:jc w:val="both"/>
        <w:rPr>
          <w:rFonts w:ascii="Calibri" w:hAnsi="Calibri" w:cs="Calibri"/>
        </w:rPr>
      </w:pPr>
      <w:r>
        <w:rPr>
          <w:rFonts w:ascii="Calibri" w:hAnsi="Calibri" w:cs="Calibri"/>
        </w:rPr>
        <w:t xml:space="preserve">Dans la </w:t>
      </w:r>
      <w:r>
        <w:rPr>
          <w:rFonts w:ascii="Calibri,Bold" w:hAnsi="Calibri,Bold" w:cs="Calibri,Bold"/>
          <w:b/>
          <w:bCs/>
        </w:rPr>
        <w:t>théorie classique</w:t>
      </w:r>
      <w:r>
        <w:rPr>
          <w:rFonts w:ascii="Calibri" w:hAnsi="Calibri" w:cs="Calibri"/>
        </w:rPr>
        <w:t xml:space="preserve">, le salarie </w:t>
      </w:r>
      <w:r w:rsidRPr="007F272D">
        <w:rPr>
          <w:rFonts w:ascii="Calibri" w:hAnsi="Calibri" w:cs="Calibri"/>
          <w:u w:val="single"/>
        </w:rPr>
        <w:t>loue</w:t>
      </w:r>
      <w:r>
        <w:rPr>
          <w:rFonts w:ascii="Calibri" w:hAnsi="Calibri" w:cs="Calibri"/>
        </w:rPr>
        <w:t xml:space="preserve"> sa </w:t>
      </w:r>
      <w:r w:rsidRPr="007F272D">
        <w:rPr>
          <w:rFonts w:ascii="Calibri" w:hAnsi="Calibri" w:cs="Calibri"/>
          <w:u w:val="single"/>
        </w:rPr>
        <w:t>force de travail</w:t>
      </w:r>
      <w:r>
        <w:rPr>
          <w:rFonts w:ascii="Calibri" w:hAnsi="Calibri" w:cs="Calibri"/>
        </w:rPr>
        <w:t xml:space="preserve"> ou </w:t>
      </w:r>
      <w:r w:rsidRPr="007F272D">
        <w:rPr>
          <w:rFonts w:ascii="Calibri" w:hAnsi="Calibri" w:cs="Calibri"/>
          <w:u w:val="single"/>
        </w:rPr>
        <w:t>vend l'usage</w:t>
      </w:r>
      <w:r>
        <w:rPr>
          <w:rFonts w:ascii="Calibri" w:hAnsi="Calibri" w:cs="Calibri"/>
        </w:rPr>
        <w:t xml:space="preserve"> de la force de travail (offre de travail). Le </w:t>
      </w:r>
      <w:r w:rsidRPr="007F272D">
        <w:rPr>
          <w:rFonts w:ascii="Calibri" w:hAnsi="Calibri" w:cs="Calibri"/>
          <w:u w:val="single"/>
        </w:rPr>
        <w:t>juste prix</w:t>
      </w:r>
      <w:r>
        <w:rPr>
          <w:rFonts w:ascii="Calibri" w:hAnsi="Calibri" w:cs="Calibri"/>
        </w:rPr>
        <w:t xml:space="preserve"> est celui qui permet la </w:t>
      </w:r>
      <w:r w:rsidRPr="007F272D">
        <w:rPr>
          <w:rFonts w:ascii="Calibri" w:hAnsi="Calibri" w:cs="Calibri"/>
          <w:u w:val="single"/>
        </w:rPr>
        <w:t>reproduction</w:t>
      </w:r>
      <w:r>
        <w:rPr>
          <w:rFonts w:ascii="Calibri" w:hAnsi="Calibri" w:cs="Calibri"/>
        </w:rPr>
        <w:t xml:space="preserve"> de cette force de travail. </w:t>
      </w:r>
    </w:p>
    <w:p w14:paraId="50E2BC33" w14:textId="77777777" w:rsidR="007F272D" w:rsidRDefault="007F272D" w:rsidP="00DF0E65">
      <w:pPr>
        <w:autoSpaceDE w:val="0"/>
        <w:autoSpaceDN w:val="0"/>
        <w:adjustRightInd w:val="0"/>
        <w:jc w:val="both"/>
        <w:rPr>
          <w:rFonts w:ascii="Calibri" w:hAnsi="Calibri" w:cs="Calibri"/>
        </w:rPr>
      </w:pPr>
    </w:p>
    <w:p w14:paraId="27B34294" w14:textId="77777777" w:rsidR="007F272D" w:rsidRDefault="00DF0E65" w:rsidP="00DF0E65">
      <w:pPr>
        <w:autoSpaceDE w:val="0"/>
        <w:autoSpaceDN w:val="0"/>
        <w:adjustRightInd w:val="0"/>
        <w:jc w:val="both"/>
        <w:rPr>
          <w:rFonts w:ascii="Calibri" w:hAnsi="Calibri" w:cs="Calibri"/>
        </w:rPr>
      </w:pPr>
      <w:r w:rsidRPr="007F272D">
        <w:rPr>
          <w:rFonts w:ascii="Calibri" w:hAnsi="Calibri" w:cs="Calibri"/>
          <w:b/>
          <w:bCs/>
        </w:rPr>
        <w:t>Si les salaires sont trop élevés</w:t>
      </w:r>
      <w:r>
        <w:rPr>
          <w:rFonts w:ascii="Calibri" w:hAnsi="Calibri" w:cs="Calibri"/>
        </w:rPr>
        <w:t xml:space="preserve">, l'ouvrier aura </w:t>
      </w:r>
      <w:r w:rsidRPr="007F272D">
        <w:rPr>
          <w:rFonts w:ascii="Calibri" w:hAnsi="Calibri" w:cs="Calibri"/>
          <w:u w:val="single"/>
        </w:rPr>
        <w:t>trop d'enfants</w:t>
      </w:r>
      <w:r>
        <w:rPr>
          <w:rFonts w:ascii="Calibri" w:hAnsi="Calibri" w:cs="Calibri"/>
        </w:rPr>
        <w:t xml:space="preserve"> et la quantité de </w:t>
      </w:r>
      <w:r w:rsidRPr="007F272D">
        <w:rPr>
          <w:rFonts w:ascii="Calibri" w:hAnsi="Calibri" w:cs="Calibri"/>
          <w:u w:val="single"/>
        </w:rPr>
        <w:t>main-d’œuvre</w:t>
      </w:r>
      <w:r>
        <w:rPr>
          <w:rFonts w:ascii="Calibri" w:hAnsi="Calibri" w:cs="Calibri"/>
        </w:rPr>
        <w:t xml:space="preserve"> </w:t>
      </w:r>
      <w:r w:rsidRPr="007F272D">
        <w:rPr>
          <w:rFonts w:ascii="Calibri" w:hAnsi="Calibri" w:cs="Calibri"/>
          <w:u w:val="single"/>
        </w:rPr>
        <w:t>augmentera</w:t>
      </w:r>
      <w:r>
        <w:rPr>
          <w:rFonts w:ascii="Calibri" w:hAnsi="Calibri" w:cs="Calibri"/>
        </w:rPr>
        <w:t xml:space="preserve"> et donc le </w:t>
      </w:r>
      <w:r w:rsidRPr="007F272D">
        <w:rPr>
          <w:rFonts w:ascii="Calibri" w:hAnsi="Calibri" w:cs="Calibri"/>
          <w:u w:val="single"/>
        </w:rPr>
        <w:t>prix diminuera</w:t>
      </w:r>
      <w:r>
        <w:rPr>
          <w:rFonts w:ascii="Calibri" w:hAnsi="Calibri" w:cs="Calibri"/>
        </w:rPr>
        <w:t xml:space="preserve"> d'autant. Les ouvriers n'auront </w:t>
      </w:r>
      <w:r w:rsidRPr="007F272D">
        <w:rPr>
          <w:rFonts w:ascii="Calibri" w:hAnsi="Calibri" w:cs="Calibri"/>
          <w:u w:val="single"/>
        </w:rPr>
        <w:t xml:space="preserve">plus de revenus </w:t>
      </w:r>
      <w:r>
        <w:rPr>
          <w:rFonts w:ascii="Calibri" w:hAnsi="Calibri" w:cs="Calibri"/>
        </w:rPr>
        <w:t xml:space="preserve">suffisants pour élever tous leurs enfants et naturellement le </w:t>
      </w:r>
      <w:r w:rsidRPr="007F272D">
        <w:rPr>
          <w:rFonts w:ascii="Calibri" w:hAnsi="Calibri" w:cs="Calibri"/>
          <w:u w:val="single"/>
        </w:rPr>
        <w:t>nombre d'ouvriers baissera</w:t>
      </w:r>
      <w:r>
        <w:rPr>
          <w:rFonts w:ascii="Calibri" w:hAnsi="Calibri" w:cs="Calibri"/>
        </w:rPr>
        <w:t xml:space="preserve">. </w:t>
      </w:r>
    </w:p>
    <w:p w14:paraId="6ED6E026" w14:textId="639FE39A" w:rsidR="00DF0E65" w:rsidRDefault="00DF0E65" w:rsidP="00DF0E65">
      <w:pPr>
        <w:autoSpaceDE w:val="0"/>
        <w:autoSpaceDN w:val="0"/>
        <w:adjustRightInd w:val="0"/>
        <w:jc w:val="both"/>
        <w:rPr>
          <w:rFonts w:ascii="Calibri,Bold" w:hAnsi="Calibri,Bold" w:cs="Calibri,Bold"/>
          <w:b/>
          <w:bCs/>
        </w:rPr>
      </w:pPr>
      <w:r>
        <w:rPr>
          <w:rFonts w:ascii="Calibri,Bold" w:hAnsi="Calibri,Bold" w:cs="Calibri,Bold"/>
          <w:b/>
          <w:bCs/>
        </w:rPr>
        <w:lastRenderedPageBreak/>
        <w:t>Pour les néoclassiques, il y a un prix naturel du travail qui correspond au prix permettant le renouvellement de la force de travail</w:t>
      </w:r>
      <w:r w:rsidR="00396AED">
        <w:rPr>
          <w:rFonts w:ascii="Calibri,Bold" w:hAnsi="Calibri,Bold" w:cs="Calibri,Bold"/>
          <w:b/>
          <w:bCs/>
        </w:rPr>
        <w:t>.</w:t>
      </w:r>
    </w:p>
    <w:p w14:paraId="6E5DAF7B" w14:textId="77777777" w:rsidR="00396AED" w:rsidRDefault="00396AED" w:rsidP="00DF0E65">
      <w:pPr>
        <w:autoSpaceDE w:val="0"/>
        <w:autoSpaceDN w:val="0"/>
        <w:adjustRightInd w:val="0"/>
        <w:jc w:val="both"/>
        <w:rPr>
          <w:rFonts w:ascii="Calibri,Bold" w:hAnsi="Calibri,Bold" w:cs="Calibri,Bold"/>
          <w:b/>
          <w:bCs/>
        </w:rPr>
      </w:pPr>
    </w:p>
    <w:p w14:paraId="413F5476" w14:textId="1B2FEE6D" w:rsidR="0093462C" w:rsidRDefault="00DF0E65" w:rsidP="00AE3992">
      <w:pPr>
        <w:jc w:val="both"/>
        <w:rPr>
          <w:rFonts w:ascii="Calibri" w:hAnsi="Calibri" w:cs="Calibri"/>
        </w:rPr>
      </w:pPr>
      <w:r>
        <w:rPr>
          <w:rFonts w:ascii="Calibri" w:hAnsi="Calibri" w:cs="Calibri"/>
        </w:rPr>
        <w:t>Pour Karl Marx, le prix du travail doit inclure notamment l'éducation et le logement.</w:t>
      </w:r>
    </w:p>
    <w:p w14:paraId="6B382ACA" w14:textId="77777777" w:rsidR="007F272D" w:rsidRPr="007F272D" w:rsidRDefault="007F272D" w:rsidP="00AE3992">
      <w:pPr>
        <w:jc w:val="both"/>
      </w:pPr>
    </w:p>
    <w:p w14:paraId="3D5BF3F4" w14:textId="4C6433C4" w:rsidR="00C96906" w:rsidRPr="003326DE" w:rsidRDefault="00401AD1" w:rsidP="00AE3992">
      <w:pPr>
        <w:pBdr>
          <w:top w:val="single" w:sz="4" w:space="1" w:color="auto"/>
          <w:left w:val="single" w:sz="4" w:space="4" w:color="auto"/>
          <w:bottom w:val="single" w:sz="4" w:space="1" w:color="auto"/>
          <w:right w:val="single" w:sz="4" w:space="4" w:color="auto"/>
        </w:pBdr>
        <w:jc w:val="center"/>
        <w:rPr>
          <w:b/>
          <w:bCs/>
          <w:sz w:val="26"/>
          <w:szCs w:val="26"/>
          <w:u w:val="single"/>
        </w:rPr>
      </w:pPr>
      <w:r w:rsidRPr="003326DE">
        <w:rPr>
          <w:b/>
          <w:bCs/>
          <w:sz w:val="26"/>
          <w:szCs w:val="26"/>
          <w:u w:val="single"/>
        </w:rPr>
        <w:t>Chapitre 1 : Sources du droit du travail</w:t>
      </w:r>
    </w:p>
    <w:p w14:paraId="2A4E4033" w14:textId="17019B27" w:rsidR="00FF53B3" w:rsidRDefault="00FF53B3" w:rsidP="00AE3992">
      <w:pPr>
        <w:jc w:val="both"/>
        <w:rPr>
          <w:sz w:val="32"/>
          <w:szCs w:val="32"/>
        </w:rPr>
      </w:pPr>
    </w:p>
    <w:p w14:paraId="59F23E39" w14:textId="4A3EA789" w:rsidR="001B2177" w:rsidRPr="001B2177" w:rsidRDefault="001B2177" w:rsidP="001B2177">
      <w:pPr>
        <w:autoSpaceDE w:val="0"/>
        <w:autoSpaceDN w:val="0"/>
        <w:adjustRightInd w:val="0"/>
        <w:rPr>
          <w:rFonts w:ascii="Calibri" w:hAnsi="Calibri" w:cs="Calibri"/>
        </w:rPr>
      </w:pPr>
      <w:r w:rsidRPr="001B2177">
        <w:rPr>
          <w:rFonts w:ascii="Calibri" w:hAnsi="Calibri" w:cs="Calibri"/>
        </w:rPr>
        <w:t>L’activité économique se réalise dans un cadre juridique. Celui de la relation d’emploi met en</w:t>
      </w:r>
      <w:r w:rsidR="00ED6B33">
        <w:rPr>
          <w:rFonts w:ascii="Calibri" w:hAnsi="Calibri" w:cs="Calibri"/>
        </w:rPr>
        <w:t xml:space="preserve"> </w:t>
      </w:r>
      <w:r w:rsidR="00ED6B33" w:rsidRPr="001B2177">
        <w:rPr>
          <w:rFonts w:ascii="Calibri" w:hAnsi="Calibri" w:cs="Calibri"/>
        </w:rPr>
        <w:t>évidence</w:t>
      </w:r>
      <w:r w:rsidRPr="001B2177">
        <w:rPr>
          <w:rFonts w:ascii="Calibri" w:hAnsi="Calibri" w:cs="Calibri"/>
        </w:rPr>
        <w:t xml:space="preserve"> la coexistence</w:t>
      </w:r>
      <w:r w:rsidR="00ED6B33">
        <w:rPr>
          <w:rFonts w:ascii="Calibri" w:hAnsi="Calibri" w:cs="Calibri"/>
        </w:rPr>
        <w:t xml:space="preserve"> </w:t>
      </w:r>
      <w:r w:rsidRPr="001B2177">
        <w:rPr>
          <w:rFonts w:ascii="Calibri" w:hAnsi="Calibri" w:cs="Calibri"/>
        </w:rPr>
        <w:t xml:space="preserve">de </w:t>
      </w:r>
      <w:r w:rsidR="00836ED5" w:rsidRPr="001B2177">
        <w:rPr>
          <w:rFonts w:ascii="Calibri" w:hAnsi="Calibri" w:cs="Calibri"/>
        </w:rPr>
        <w:t>différentes</w:t>
      </w:r>
      <w:r w:rsidRPr="001B2177">
        <w:rPr>
          <w:rFonts w:ascii="Calibri" w:hAnsi="Calibri" w:cs="Calibri"/>
        </w:rPr>
        <w:t xml:space="preserve"> sources de droit. Il s’agit de montrer au travers d’exemples que les sources du droit du travail sont</w:t>
      </w:r>
      <w:r w:rsidR="0065774D">
        <w:rPr>
          <w:rFonts w:ascii="Calibri" w:hAnsi="Calibri" w:cs="Calibri"/>
        </w:rPr>
        <w:t xml:space="preserve"> </w:t>
      </w:r>
      <w:r w:rsidRPr="001B2177">
        <w:rPr>
          <w:rFonts w:ascii="Calibri" w:hAnsi="Calibri" w:cs="Calibri"/>
        </w:rPr>
        <w:t xml:space="preserve">nombreuses et </w:t>
      </w:r>
      <w:r w:rsidR="0065774D" w:rsidRPr="001B2177">
        <w:rPr>
          <w:rFonts w:ascii="Calibri" w:hAnsi="Calibri" w:cs="Calibri"/>
        </w:rPr>
        <w:t>diversifiées</w:t>
      </w:r>
      <w:r w:rsidRPr="001B2177">
        <w:rPr>
          <w:rFonts w:ascii="Calibri" w:hAnsi="Calibri" w:cs="Calibri"/>
        </w:rPr>
        <w:t>, sans viser l’</w:t>
      </w:r>
      <w:r w:rsidR="0065774D" w:rsidRPr="001B2177">
        <w:rPr>
          <w:rFonts w:ascii="Calibri" w:hAnsi="Calibri" w:cs="Calibri"/>
        </w:rPr>
        <w:t>étude</w:t>
      </w:r>
      <w:r w:rsidRPr="001B2177">
        <w:rPr>
          <w:rFonts w:ascii="Calibri" w:hAnsi="Calibri" w:cs="Calibri"/>
        </w:rPr>
        <w:t xml:space="preserve"> exhaustive de toutes les sources.</w:t>
      </w:r>
    </w:p>
    <w:p w14:paraId="3D4A0539" w14:textId="10770ABA" w:rsidR="001B2177" w:rsidRPr="001B2177" w:rsidRDefault="001B2177" w:rsidP="001B2177">
      <w:pPr>
        <w:autoSpaceDE w:val="0"/>
        <w:autoSpaceDN w:val="0"/>
        <w:adjustRightInd w:val="0"/>
        <w:rPr>
          <w:rFonts w:ascii="Calibri" w:hAnsi="Calibri" w:cs="Calibri"/>
        </w:rPr>
      </w:pPr>
      <w:r w:rsidRPr="001B2177">
        <w:rPr>
          <w:rFonts w:ascii="Calibri" w:hAnsi="Calibri" w:cs="Calibri"/>
        </w:rPr>
        <w:t xml:space="preserve">Le droit du travail a la </w:t>
      </w:r>
      <w:r w:rsidR="0065774D" w:rsidRPr="001B2177">
        <w:rPr>
          <w:rFonts w:ascii="Calibri" w:hAnsi="Calibri" w:cs="Calibri"/>
        </w:rPr>
        <w:t>particularité</w:t>
      </w:r>
      <w:r w:rsidRPr="001B2177">
        <w:rPr>
          <w:rFonts w:ascii="Calibri" w:hAnsi="Calibri" w:cs="Calibri"/>
        </w:rPr>
        <w:t xml:space="preserve"> d’accorder une place importante aux normes internationales et</w:t>
      </w:r>
    </w:p>
    <w:p w14:paraId="3A357643" w14:textId="77777777" w:rsidR="00B559C9" w:rsidRDefault="0065774D" w:rsidP="001B2177">
      <w:pPr>
        <w:autoSpaceDE w:val="0"/>
        <w:autoSpaceDN w:val="0"/>
        <w:adjustRightInd w:val="0"/>
        <w:rPr>
          <w:rFonts w:ascii="Calibri" w:hAnsi="Calibri" w:cs="Calibri"/>
        </w:rPr>
      </w:pPr>
      <w:r w:rsidRPr="001B2177">
        <w:rPr>
          <w:rFonts w:ascii="Calibri" w:hAnsi="Calibri" w:cs="Calibri"/>
        </w:rPr>
        <w:t>Constitutionnelles</w:t>
      </w:r>
      <w:r w:rsidR="001B2177" w:rsidRPr="001B2177">
        <w:rPr>
          <w:rFonts w:ascii="Calibri" w:hAnsi="Calibri" w:cs="Calibri"/>
        </w:rPr>
        <w:t xml:space="preserve">. </w:t>
      </w:r>
    </w:p>
    <w:p w14:paraId="3F5FB885" w14:textId="672C1C72" w:rsidR="001B2177" w:rsidRDefault="001B2177" w:rsidP="001B2177">
      <w:pPr>
        <w:autoSpaceDE w:val="0"/>
        <w:autoSpaceDN w:val="0"/>
        <w:adjustRightInd w:val="0"/>
        <w:rPr>
          <w:rFonts w:ascii="Calibri" w:hAnsi="Calibri" w:cs="Calibri"/>
        </w:rPr>
      </w:pPr>
      <w:r w:rsidRPr="001B2177">
        <w:rPr>
          <w:rFonts w:ascii="Calibri" w:hAnsi="Calibri" w:cs="Calibri"/>
        </w:rPr>
        <w:t xml:space="preserve">Le droit de l’Union </w:t>
      </w:r>
      <w:r w:rsidR="006874A0" w:rsidRPr="001B2177">
        <w:rPr>
          <w:rFonts w:ascii="Calibri" w:hAnsi="Calibri" w:cs="Calibri"/>
        </w:rPr>
        <w:t>Européenne</w:t>
      </w:r>
      <w:r w:rsidRPr="001B2177">
        <w:rPr>
          <w:rFonts w:ascii="Calibri" w:hAnsi="Calibri" w:cs="Calibri"/>
        </w:rPr>
        <w:t xml:space="preserve"> a pour objet d’harmoniser les </w:t>
      </w:r>
      <w:r w:rsidR="006874A0" w:rsidRPr="001B2177">
        <w:rPr>
          <w:rFonts w:ascii="Calibri" w:hAnsi="Calibri" w:cs="Calibri"/>
        </w:rPr>
        <w:t>règles</w:t>
      </w:r>
      <w:r w:rsidRPr="001B2177">
        <w:rPr>
          <w:rFonts w:ascii="Calibri" w:hAnsi="Calibri" w:cs="Calibri"/>
        </w:rPr>
        <w:t xml:space="preserve"> sociales des Etats membres,</w:t>
      </w:r>
      <w:r w:rsidR="00B559C9">
        <w:rPr>
          <w:rFonts w:ascii="Calibri" w:hAnsi="Calibri" w:cs="Calibri"/>
        </w:rPr>
        <w:t xml:space="preserve"> </w:t>
      </w:r>
      <w:r w:rsidRPr="001B2177">
        <w:rPr>
          <w:rFonts w:ascii="Calibri" w:hAnsi="Calibri" w:cs="Calibri"/>
        </w:rPr>
        <w:t xml:space="preserve">soit en imposant des </w:t>
      </w:r>
      <w:r w:rsidR="00B559C9" w:rsidRPr="001B2177">
        <w:rPr>
          <w:rFonts w:ascii="Calibri" w:hAnsi="Calibri" w:cs="Calibri"/>
        </w:rPr>
        <w:t>règles</w:t>
      </w:r>
      <w:r w:rsidRPr="001B2177">
        <w:rPr>
          <w:rFonts w:ascii="Calibri" w:hAnsi="Calibri" w:cs="Calibri"/>
        </w:rPr>
        <w:t xml:space="preserve"> minimales applicables sur le territoire de l'Union </w:t>
      </w:r>
      <w:r w:rsidR="00B559C9" w:rsidRPr="001B2177">
        <w:rPr>
          <w:rFonts w:ascii="Calibri" w:hAnsi="Calibri" w:cs="Calibri"/>
        </w:rPr>
        <w:t>européenne</w:t>
      </w:r>
      <w:r w:rsidRPr="001B2177">
        <w:rPr>
          <w:rFonts w:ascii="Calibri" w:hAnsi="Calibri" w:cs="Calibri"/>
        </w:rPr>
        <w:t>, soit en favorisant la</w:t>
      </w:r>
      <w:r w:rsidR="00B559C9">
        <w:rPr>
          <w:rFonts w:ascii="Calibri" w:hAnsi="Calibri" w:cs="Calibri"/>
        </w:rPr>
        <w:t xml:space="preserve"> </w:t>
      </w:r>
      <w:r w:rsidRPr="001B2177">
        <w:rPr>
          <w:rFonts w:ascii="Calibri" w:hAnsi="Calibri" w:cs="Calibri"/>
        </w:rPr>
        <w:t>reconnaissance de certains droits.</w:t>
      </w:r>
    </w:p>
    <w:p w14:paraId="5D22F9C2" w14:textId="77777777" w:rsidR="00B559C9" w:rsidRPr="001B2177" w:rsidRDefault="00B559C9" w:rsidP="001B2177">
      <w:pPr>
        <w:autoSpaceDE w:val="0"/>
        <w:autoSpaceDN w:val="0"/>
        <w:adjustRightInd w:val="0"/>
        <w:rPr>
          <w:rFonts w:ascii="Calibri" w:hAnsi="Calibri" w:cs="Calibri"/>
        </w:rPr>
      </w:pPr>
    </w:p>
    <w:p w14:paraId="60CAD2A2" w14:textId="3492A876" w:rsidR="001B2177" w:rsidRDefault="001B2177" w:rsidP="000641D4">
      <w:pPr>
        <w:autoSpaceDE w:val="0"/>
        <w:autoSpaceDN w:val="0"/>
        <w:adjustRightInd w:val="0"/>
        <w:rPr>
          <w:rFonts w:ascii="Calibri" w:hAnsi="Calibri" w:cs="Calibri"/>
          <w:color w:val="0563C2"/>
        </w:rPr>
      </w:pPr>
      <w:r>
        <w:rPr>
          <w:rFonts w:ascii="Calibri,Bold" w:hAnsi="Calibri,Bold" w:cs="Calibri,Bold"/>
          <w:b/>
          <w:bCs/>
          <w:color w:val="FF0000"/>
        </w:rPr>
        <w:t>VOIR</w:t>
      </w:r>
      <w:proofErr w:type="gramStart"/>
      <w:r>
        <w:rPr>
          <w:rFonts w:ascii="Calibri,Bold" w:hAnsi="Calibri,Bold" w:cs="Calibri,Bold"/>
          <w:b/>
          <w:bCs/>
          <w:color w:val="FF0000"/>
        </w:rPr>
        <w:t xml:space="preserve"> :</w:t>
      </w:r>
      <w:r>
        <w:rPr>
          <w:rFonts w:ascii="Calibri" w:hAnsi="Calibri" w:cs="Calibri"/>
          <w:color w:val="0563C2"/>
        </w:rPr>
        <w:t>https://www.legisocial.fr/vie-entreprise/sources-du-droit-du-travail-et-lorganisation-judiciaire/sourcesdroit-travail.html</w:t>
      </w:r>
      <w:proofErr w:type="gramEnd"/>
    </w:p>
    <w:p w14:paraId="7C67658F" w14:textId="77777777" w:rsidR="00EE429D" w:rsidRDefault="00EE429D" w:rsidP="000641D4">
      <w:pPr>
        <w:autoSpaceDE w:val="0"/>
        <w:autoSpaceDN w:val="0"/>
        <w:adjustRightInd w:val="0"/>
        <w:rPr>
          <w:rFonts w:ascii="Calibri" w:hAnsi="Calibri" w:cs="Calibri"/>
          <w:color w:val="0563C2"/>
        </w:rPr>
      </w:pPr>
    </w:p>
    <w:p w14:paraId="6CEBB765" w14:textId="77777777" w:rsidR="00EE429D" w:rsidRPr="00EE429D" w:rsidRDefault="00EE429D" w:rsidP="00EE429D">
      <w:pPr>
        <w:rPr>
          <w:b/>
          <w:bCs/>
        </w:rPr>
      </w:pPr>
      <w:r w:rsidRPr="00EE429D">
        <w:rPr>
          <w:b/>
          <w:bCs/>
        </w:rPr>
        <w:t>Le droit du travail régit les relations entre employeurs et salariés. Il a de multiples sources internes, européennes et internationales.</w:t>
      </w:r>
    </w:p>
    <w:p w14:paraId="29E79A99" w14:textId="77777777" w:rsidR="00EE429D" w:rsidRDefault="00EE429D" w:rsidP="00EE429D"/>
    <w:p w14:paraId="3522B1A1" w14:textId="77777777" w:rsidR="00EE429D" w:rsidRPr="00EE429D" w:rsidRDefault="00EE429D" w:rsidP="00EE429D">
      <w:pPr>
        <w:rPr>
          <w:b/>
          <w:bCs/>
        </w:rPr>
      </w:pPr>
      <w:r w:rsidRPr="00EE429D">
        <w:rPr>
          <w:b/>
          <w:bCs/>
        </w:rPr>
        <w:t>A retenir :</w:t>
      </w:r>
    </w:p>
    <w:p w14:paraId="0F05435C" w14:textId="77777777" w:rsidR="00EE429D" w:rsidRDefault="00EE429D" w:rsidP="00EE429D"/>
    <w:p w14:paraId="57F5DA0A" w14:textId="77777777" w:rsidR="00EE429D" w:rsidRDefault="00EE429D" w:rsidP="00EE429D">
      <w:pPr>
        <w:pStyle w:val="Paragraphedeliste"/>
        <w:numPr>
          <w:ilvl w:val="0"/>
          <w:numId w:val="41"/>
        </w:numPr>
      </w:pPr>
      <w:r>
        <w:t xml:space="preserve">Elles sont </w:t>
      </w:r>
      <w:r w:rsidRPr="00EE429D">
        <w:rPr>
          <w:u w:val="single"/>
        </w:rPr>
        <w:t>régies</w:t>
      </w:r>
      <w:r>
        <w:t xml:space="preserve">, </w:t>
      </w:r>
      <w:r w:rsidRPr="00EE429D">
        <w:rPr>
          <w:u w:val="single"/>
        </w:rPr>
        <w:t>classé</w:t>
      </w:r>
      <w:r>
        <w:t xml:space="preserve"> et </w:t>
      </w:r>
      <w:r w:rsidRPr="00EE429D">
        <w:rPr>
          <w:u w:val="single"/>
        </w:rPr>
        <w:t>hiérarchisé</w:t>
      </w:r>
      <w:r>
        <w:t xml:space="preserve"> (pyramide de Kelsen) ;</w:t>
      </w:r>
    </w:p>
    <w:p w14:paraId="0DBAA5A0" w14:textId="77777777" w:rsidR="00EE429D" w:rsidRDefault="00EE429D" w:rsidP="00EE429D">
      <w:pPr>
        <w:pStyle w:val="Paragraphedeliste"/>
        <w:numPr>
          <w:ilvl w:val="0"/>
          <w:numId w:val="41"/>
        </w:numPr>
      </w:pPr>
      <w:r>
        <w:t xml:space="preserve">Il est </w:t>
      </w:r>
      <w:r w:rsidRPr="00EE429D">
        <w:rPr>
          <w:u w:val="single"/>
        </w:rPr>
        <w:t>interdit</w:t>
      </w:r>
      <w:r>
        <w:t xml:space="preserve"> de </w:t>
      </w:r>
      <w:r w:rsidRPr="00EE429D">
        <w:rPr>
          <w:u w:val="single"/>
        </w:rPr>
        <w:t>s'engager à vie</w:t>
      </w:r>
      <w:r>
        <w:t xml:space="preserve"> ;</w:t>
      </w:r>
    </w:p>
    <w:p w14:paraId="4C70A57E" w14:textId="77777777" w:rsidR="00EE429D" w:rsidRDefault="00EE429D" w:rsidP="00EE429D">
      <w:pPr>
        <w:pStyle w:val="Paragraphedeliste"/>
        <w:numPr>
          <w:ilvl w:val="0"/>
          <w:numId w:val="41"/>
        </w:numPr>
      </w:pPr>
      <w:r w:rsidRPr="00EE429D">
        <w:rPr>
          <w:u w:val="single"/>
        </w:rPr>
        <w:t>Interdiction au travail forcé</w:t>
      </w:r>
      <w:r>
        <w:t xml:space="preserve"> et le </w:t>
      </w:r>
      <w:r w:rsidRPr="00EE429D">
        <w:rPr>
          <w:u w:val="single"/>
        </w:rPr>
        <w:t>droit de ne pas travailler</w:t>
      </w:r>
      <w:r>
        <w:t xml:space="preserve"> ;</w:t>
      </w:r>
    </w:p>
    <w:p w14:paraId="1889BFB9" w14:textId="77777777" w:rsidR="00EE429D" w:rsidRDefault="00EE429D" w:rsidP="00EE429D">
      <w:pPr>
        <w:pStyle w:val="Paragraphedeliste"/>
        <w:numPr>
          <w:ilvl w:val="0"/>
          <w:numId w:val="41"/>
        </w:numPr>
      </w:pPr>
      <w:r w:rsidRPr="00EE429D">
        <w:rPr>
          <w:u w:val="single"/>
        </w:rPr>
        <w:t>Lutte</w:t>
      </w:r>
      <w:r>
        <w:t xml:space="preserve"> contre toutes les </w:t>
      </w:r>
      <w:r w:rsidRPr="00EE429D">
        <w:rPr>
          <w:u w:val="single"/>
        </w:rPr>
        <w:t>discriminations</w:t>
      </w:r>
      <w:r>
        <w:t xml:space="preserve"> à </w:t>
      </w:r>
      <w:r w:rsidRPr="00EE429D">
        <w:rPr>
          <w:u w:val="single"/>
        </w:rPr>
        <w:t>l'embauche</w:t>
      </w:r>
      <w:r>
        <w:t xml:space="preserve"> ;</w:t>
      </w:r>
    </w:p>
    <w:p w14:paraId="778CD3BA" w14:textId="77777777" w:rsidR="00EE429D" w:rsidRDefault="00EE429D" w:rsidP="00EE429D">
      <w:pPr>
        <w:pStyle w:val="Paragraphedeliste"/>
        <w:numPr>
          <w:ilvl w:val="0"/>
          <w:numId w:val="41"/>
        </w:numPr>
      </w:pPr>
      <w:r>
        <w:t xml:space="preserve">Le </w:t>
      </w:r>
      <w:r w:rsidRPr="00EE429D">
        <w:rPr>
          <w:u w:val="single"/>
        </w:rPr>
        <w:t>droit au travail</w:t>
      </w:r>
      <w:r>
        <w:t xml:space="preserve"> (règle au profit des salarié) et </w:t>
      </w:r>
      <w:r w:rsidRPr="00EE429D">
        <w:rPr>
          <w:u w:val="single"/>
        </w:rPr>
        <w:t>liberté d'entreprendre</w:t>
      </w:r>
      <w:r>
        <w:t xml:space="preserve"> (employeur) ;</w:t>
      </w:r>
    </w:p>
    <w:p w14:paraId="70A37743" w14:textId="77777777" w:rsidR="00EE429D" w:rsidRDefault="00EE429D" w:rsidP="00EE429D">
      <w:pPr>
        <w:pStyle w:val="Paragraphedeliste"/>
        <w:numPr>
          <w:ilvl w:val="0"/>
          <w:numId w:val="41"/>
        </w:numPr>
      </w:pPr>
      <w:r w:rsidRPr="00EE429D">
        <w:t>Objectif</w:t>
      </w:r>
      <w:r>
        <w:t xml:space="preserve"> = </w:t>
      </w:r>
      <w:r w:rsidRPr="00EE429D">
        <w:rPr>
          <w:u w:val="single"/>
        </w:rPr>
        <w:t>équilibrer les rapports entre droit et liberté</w:t>
      </w:r>
      <w:r>
        <w:t xml:space="preserve"> ;</w:t>
      </w:r>
    </w:p>
    <w:p w14:paraId="4A23265F" w14:textId="77777777" w:rsidR="00EE429D" w:rsidRDefault="00EE429D" w:rsidP="00EE429D">
      <w:pPr>
        <w:pStyle w:val="Paragraphedeliste"/>
        <w:numPr>
          <w:ilvl w:val="0"/>
          <w:numId w:val="41"/>
        </w:numPr>
      </w:pPr>
      <w:r>
        <w:t>On ne peut pas forcer un employeur à embaucher ;</w:t>
      </w:r>
    </w:p>
    <w:p w14:paraId="71F55DE9" w14:textId="77777777" w:rsidR="00EE429D" w:rsidRPr="000641D4" w:rsidRDefault="00EE429D" w:rsidP="000641D4">
      <w:pPr>
        <w:autoSpaceDE w:val="0"/>
        <w:autoSpaceDN w:val="0"/>
        <w:adjustRightInd w:val="0"/>
        <w:rPr>
          <w:rFonts w:ascii="Calibri" w:hAnsi="Calibri" w:cs="Calibri"/>
          <w:color w:val="0563C2"/>
        </w:rPr>
      </w:pPr>
    </w:p>
    <w:p w14:paraId="2C0248FF" w14:textId="77777777" w:rsidR="008A3702" w:rsidRDefault="008A3702" w:rsidP="00AE3992">
      <w:pPr>
        <w:jc w:val="both"/>
      </w:pPr>
    </w:p>
    <w:p w14:paraId="583FF4A7" w14:textId="2899A0FB" w:rsidR="006C2116" w:rsidRDefault="006C2116" w:rsidP="00AE3992">
      <w:pPr>
        <w:jc w:val="both"/>
      </w:pPr>
    </w:p>
    <w:p w14:paraId="28C18FC2" w14:textId="6F52D65E" w:rsidR="006C2116" w:rsidRPr="0065774D" w:rsidRDefault="000F1B70" w:rsidP="0065774D">
      <w:pPr>
        <w:pBdr>
          <w:top w:val="single" w:sz="4" w:space="1" w:color="auto"/>
          <w:left w:val="single" w:sz="4" w:space="4" w:color="auto"/>
          <w:bottom w:val="single" w:sz="4" w:space="1" w:color="auto"/>
          <w:right w:val="single" w:sz="4" w:space="4" w:color="auto"/>
        </w:pBdr>
        <w:jc w:val="center"/>
        <w:rPr>
          <w:b/>
          <w:bCs/>
          <w:sz w:val="26"/>
          <w:szCs w:val="26"/>
          <w:u w:val="single"/>
        </w:rPr>
      </w:pPr>
      <w:r w:rsidRPr="0065774D">
        <w:rPr>
          <w:b/>
          <w:bCs/>
          <w:sz w:val="26"/>
          <w:szCs w:val="26"/>
          <w:u w:val="single"/>
        </w:rPr>
        <w:t>Chapitre</w:t>
      </w:r>
      <w:r w:rsidR="006C2116" w:rsidRPr="0065774D">
        <w:rPr>
          <w:b/>
          <w:bCs/>
          <w:sz w:val="26"/>
          <w:szCs w:val="26"/>
          <w:u w:val="single"/>
        </w:rPr>
        <w:t xml:space="preserve"> 2 : Le contrat de travail</w:t>
      </w:r>
    </w:p>
    <w:p w14:paraId="0AD44385" w14:textId="0C2EEB75" w:rsidR="006C2116" w:rsidRDefault="006C2116" w:rsidP="00AE3992">
      <w:pPr>
        <w:jc w:val="both"/>
      </w:pPr>
    </w:p>
    <w:p w14:paraId="208DE5AF" w14:textId="77777777" w:rsidR="003326DE" w:rsidRDefault="003326DE" w:rsidP="00AE3992">
      <w:pPr>
        <w:jc w:val="both"/>
      </w:pPr>
    </w:p>
    <w:p w14:paraId="6BA18D2A" w14:textId="77777777" w:rsidR="00452004" w:rsidRDefault="006C2116" w:rsidP="00AE3992">
      <w:pPr>
        <w:jc w:val="both"/>
      </w:pPr>
      <w:r>
        <w:t xml:space="preserve">Il se trouve </w:t>
      </w:r>
      <w:r w:rsidR="00582C4B" w:rsidRPr="002E1145">
        <w:rPr>
          <w:u w:val="single"/>
        </w:rPr>
        <w:t>en</w:t>
      </w:r>
      <w:r w:rsidRPr="002E1145">
        <w:rPr>
          <w:u w:val="single"/>
        </w:rPr>
        <w:t xml:space="preserve"> bas</w:t>
      </w:r>
      <w:r>
        <w:t xml:space="preserve"> de la </w:t>
      </w:r>
      <w:r w:rsidRPr="002E1145">
        <w:rPr>
          <w:u w:val="single"/>
        </w:rPr>
        <w:t>hiérarchie des normes</w:t>
      </w:r>
      <w:r>
        <w:t xml:space="preserve"> puisqu'il va être soumis</w:t>
      </w:r>
      <w:r w:rsidR="00452004">
        <w:t> :</w:t>
      </w:r>
    </w:p>
    <w:p w14:paraId="0D17FB17" w14:textId="77777777" w:rsidR="00BB1A1E" w:rsidRDefault="00BB1A1E" w:rsidP="00AE3992">
      <w:pPr>
        <w:jc w:val="both"/>
      </w:pPr>
    </w:p>
    <w:p w14:paraId="4DD3585F" w14:textId="77777777" w:rsidR="00452004" w:rsidRDefault="00452004" w:rsidP="009F2F01">
      <w:pPr>
        <w:pStyle w:val="Paragraphedeliste"/>
        <w:numPr>
          <w:ilvl w:val="0"/>
          <w:numId w:val="18"/>
        </w:numPr>
        <w:jc w:val="both"/>
      </w:pPr>
      <w:r>
        <w:t>A</w:t>
      </w:r>
      <w:r w:rsidR="00232093">
        <w:t xml:space="preserve">ux </w:t>
      </w:r>
      <w:r w:rsidR="00232093" w:rsidRPr="00452004">
        <w:rPr>
          <w:u w:val="single"/>
        </w:rPr>
        <w:t>accords</w:t>
      </w:r>
      <w:r w:rsidR="00232093">
        <w:t xml:space="preserve"> et </w:t>
      </w:r>
      <w:r w:rsidR="00232093" w:rsidRPr="00452004">
        <w:rPr>
          <w:u w:val="single"/>
        </w:rPr>
        <w:t>conventions collectives</w:t>
      </w:r>
      <w:r w:rsidR="00232093">
        <w:t xml:space="preserve"> établis entre </w:t>
      </w:r>
      <w:r w:rsidR="00232093" w:rsidRPr="00452004">
        <w:rPr>
          <w:u w:val="single"/>
        </w:rPr>
        <w:t>représentant des salariés</w:t>
      </w:r>
      <w:r w:rsidR="00232093">
        <w:t xml:space="preserve"> des </w:t>
      </w:r>
      <w:r w:rsidR="00232093" w:rsidRPr="00452004">
        <w:rPr>
          <w:u w:val="single"/>
        </w:rPr>
        <w:t>employeurs</w:t>
      </w:r>
      <w:r w:rsidR="00232093">
        <w:t>.</w:t>
      </w:r>
    </w:p>
    <w:p w14:paraId="7F0BAC6F" w14:textId="74B48EB3" w:rsidR="006C2116" w:rsidRDefault="00232093" w:rsidP="009F2F01">
      <w:pPr>
        <w:pStyle w:val="Paragraphedeliste"/>
        <w:numPr>
          <w:ilvl w:val="0"/>
          <w:numId w:val="18"/>
        </w:numPr>
        <w:jc w:val="both"/>
      </w:pPr>
      <w:r>
        <w:t xml:space="preserve">Il va </w:t>
      </w:r>
      <w:r w:rsidR="000F1B70">
        <w:t>être</w:t>
      </w:r>
      <w:r>
        <w:t xml:space="preserve"> soumis aussi </w:t>
      </w:r>
      <w:r w:rsidR="00582C4B">
        <w:t>à</w:t>
      </w:r>
      <w:r>
        <w:t xml:space="preserve"> la </w:t>
      </w:r>
      <w:r w:rsidRPr="00452004">
        <w:rPr>
          <w:u w:val="single"/>
        </w:rPr>
        <w:t>loi</w:t>
      </w:r>
      <w:r>
        <w:t xml:space="preserve"> et aux </w:t>
      </w:r>
      <w:r w:rsidR="0037502C" w:rsidRPr="00452004">
        <w:rPr>
          <w:u w:val="single"/>
        </w:rPr>
        <w:t>règlements</w:t>
      </w:r>
      <w:r>
        <w:t xml:space="preserve"> que l'on retrouve dans le code du travail</w:t>
      </w:r>
      <w:r w:rsidR="0037502C">
        <w:t xml:space="preserve"> eux-mêmes soumis aux </w:t>
      </w:r>
      <w:r w:rsidR="0037502C" w:rsidRPr="00BB1A1E">
        <w:rPr>
          <w:u w:val="single"/>
        </w:rPr>
        <w:t>textes de valeurs constitutionnelle</w:t>
      </w:r>
      <w:r w:rsidR="0037502C">
        <w:t xml:space="preserve">, aux </w:t>
      </w:r>
      <w:r w:rsidR="0037502C" w:rsidRPr="00BB1A1E">
        <w:rPr>
          <w:u w:val="single"/>
        </w:rPr>
        <w:t>texte européens</w:t>
      </w:r>
      <w:r w:rsidR="0037502C">
        <w:t xml:space="preserve"> et aux </w:t>
      </w:r>
      <w:r w:rsidR="0037502C" w:rsidRPr="00BB1A1E">
        <w:rPr>
          <w:u w:val="single"/>
        </w:rPr>
        <w:t>textes internationaux</w:t>
      </w:r>
      <w:r w:rsidR="002B6C9A">
        <w:t>.</w:t>
      </w:r>
    </w:p>
    <w:p w14:paraId="1260BF46" w14:textId="24969375" w:rsidR="002B6C9A" w:rsidRDefault="002B6C9A" w:rsidP="00AE3992">
      <w:pPr>
        <w:jc w:val="both"/>
      </w:pPr>
    </w:p>
    <w:p w14:paraId="3FA3BDBB" w14:textId="4F2DA2EA" w:rsidR="002B6C9A" w:rsidRPr="00BB1A1E" w:rsidRDefault="002B6C9A" w:rsidP="00AE3992">
      <w:pPr>
        <w:jc w:val="both"/>
        <w:rPr>
          <w:u w:val="single"/>
        </w:rPr>
      </w:pPr>
      <w:r>
        <w:t xml:space="preserve">Il va prévoir des </w:t>
      </w:r>
      <w:r w:rsidRPr="00BB1A1E">
        <w:rPr>
          <w:u w:val="single"/>
        </w:rPr>
        <w:t>droits et des obligations</w:t>
      </w:r>
      <w:r>
        <w:t xml:space="preserve"> à charge de </w:t>
      </w:r>
      <w:r w:rsidRPr="00BB1A1E">
        <w:rPr>
          <w:u w:val="single"/>
        </w:rPr>
        <w:t>l'employeur</w:t>
      </w:r>
      <w:r>
        <w:t xml:space="preserve"> et du </w:t>
      </w:r>
      <w:r w:rsidRPr="00BB1A1E">
        <w:rPr>
          <w:u w:val="single"/>
        </w:rPr>
        <w:t>salarié</w:t>
      </w:r>
      <w:r>
        <w:t xml:space="preserve">. Cependant, encore faut-il déterminer ce qu'est un contrat de travail </w:t>
      </w:r>
      <w:r w:rsidR="00DC5E1F">
        <w:t xml:space="preserve">puisqu'il va falloir </w:t>
      </w:r>
      <w:r w:rsidR="00582C4B">
        <w:t>différencier</w:t>
      </w:r>
      <w:r w:rsidR="00DC5E1F">
        <w:t xml:space="preserve"> le </w:t>
      </w:r>
      <w:r w:rsidR="00DC5E1F" w:rsidRPr="00BB1A1E">
        <w:rPr>
          <w:u w:val="single"/>
        </w:rPr>
        <w:t>travail salarié</w:t>
      </w:r>
      <w:r w:rsidR="00DC5E1F">
        <w:t xml:space="preserve"> (le contrat de travail</w:t>
      </w:r>
      <w:r w:rsidR="00CA558B">
        <w:t>), de</w:t>
      </w:r>
      <w:r w:rsidR="00DC5E1F">
        <w:t xml:space="preserve"> la </w:t>
      </w:r>
      <w:r w:rsidR="00DC5E1F" w:rsidRPr="00BB1A1E">
        <w:rPr>
          <w:u w:val="single"/>
        </w:rPr>
        <w:t>prestation indépendante.</w:t>
      </w:r>
    </w:p>
    <w:p w14:paraId="3E05BAE5" w14:textId="77777777" w:rsidR="008A3702" w:rsidRDefault="008A3702" w:rsidP="00AE3992">
      <w:pPr>
        <w:jc w:val="both"/>
      </w:pPr>
    </w:p>
    <w:p w14:paraId="4920A597" w14:textId="7D4D5422" w:rsidR="00927FBC" w:rsidRPr="00C831CB" w:rsidRDefault="00927FBC" w:rsidP="00AE3992">
      <w:pPr>
        <w:pStyle w:val="Titre1"/>
        <w:jc w:val="both"/>
        <w:rPr>
          <w:rFonts w:asciiTheme="minorHAnsi" w:hAnsiTheme="minorHAnsi" w:cstheme="minorHAnsi"/>
          <w:b/>
          <w:bCs/>
          <w:sz w:val="26"/>
          <w:szCs w:val="26"/>
          <w:u w:val="single"/>
        </w:rPr>
      </w:pPr>
      <w:r w:rsidRPr="00C831CB">
        <w:rPr>
          <w:rFonts w:asciiTheme="minorHAnsi" w:hAnsiTheme="minorHAnsi" w:cstheme="minorHAnsi"/>
          <w:b/>
          <w:bCs/>
          <w:sz w:val="26"/>
          <w:szCs w:val="26"/>
          <w:u w:val="single"/>
        </w:rPr>
        <w:lastRenderedPageBreak/>
        <w:t>La qualification du contrat de travail</w:t>
      </w:r>
    </w:p>
    <w:p w14:paraId="33270F48" w14:textId="1FAA218C" w:rsidR="00401AD1" w:rsidRDefault="00401AD1" w:rsidP="00AE3992">
      <w:pPr>
        <w:jc w:val="both"/>
      </w:pPr>
    </w:p>
    <w:p w14:paraId="4E22F98B" w14:textId="7B619F61" w:rsidR="00401AD1" w:rsidRDefault="00927FBC" w:rsidP="00AE3992">
      <w:pPr>
        <w:jc w:val="both"/>
      </w:pPr>
      <w:r>
        <w:t xml:space="preserve">C'est la </w:t>
      </w:r>
      <w:r w:rsidRPr="004F15CB">
        <w:rPr>
          <w:u w:val="single"/>
        </w:rPr>
        <w:t>jurisprudence</w:t>
      </w:r>
      <w:r>
        <w:t xml:space="preserve"> qui a définis ce qu'est un </w:t>
      </w:r>
      <w:r w:rsidRPr="004F15CB">
        <w:rPr>
          <w:u w:val="single"/>
        </w:rPr>
        <w:t>contrat de travail</w:t>
      </w:r>
      <w:r>
        <w:t xml:space="preserve">, </w:t>
      </w:r>
      <w:r w:rsidR="002F2BF7">
        <w:t xml:space="preserve">il faut noter que </w:t>
      </w:r>
      <w:r w:rsidR="002F2BF7" w:rsidRPr="004F15CB">
        <w:rPr>
          <w:u w:val="single"/>
        </w:rPr>
        <w:t>trois</w:t>
      </w:r>
      <w:r w:rsidR="002F2BF7">
        <w:t xml:space="preserve"> </w:t>
      </w:r>
      <w:r w:rsidR="002F2BF7" w:rsidRPr="004F15CB">
        <w:rPr>
          <w:u w:val="single"/>
        </w:rPr>
        <w:t>éléments</w:t>
      </w:r>
      <w:r w:rsidR="002F2BF7">
        <w:t xml:space="preserve"> le définissent. </w:t>
      </w:r>
      <w:r w:rsidR="001C12FF" w:rsidRPr="004F15CB">
        <w:rPr>
          <w:b/>
          <w:bCs/>
        </w:rPr>
        <w:t>Puisqu'il</w:t>
      </w:r>
      <w:r w:rsidR="002F2BF7" w:rsidRPr="004F15CB">
        <w:rPr>
          <w:b/>
          <w:bCs/>
        </w:rPr>
        <w:t xml:space="preserve"> s'agit d'un contrat par lequel un salarié </w:t>
      </w:r>
      <w:r w:rsidR="001C12FF" w:rsidRPr="004F15CB">
        <w:rPr>
          <w:b/>
          <w:bCs/>
        </w:rPr>
        <w:t>fournit un travail en échange d'une rémunération à un employeur sous l'autorité duquel il se place</w:t>
      </w:r>
      <w:r w:rsidR="001C12FF">
        <w:t>. Ainsi les trois caractéristiques du contrat de travail sont :</w:t>
      </w:r>
    </w:p>
    <w:p w14:paraId="6B2C4518" w14:textId="1C63A979" w:rsidR="001C12FF" w:rsidRDefault="001C12FF" w:rsidP="00AE3992">
      <w:pPr>
        <w:jc w:val="both"/>
      </w:pPr>
    </w:p>
    <w:p w14:paraId="218F3D0E" w14:textId="77777777" w:rsidR="004F15CB" w:rsidRDefault="001C12FF" w:rsidP="009F2F01">
      <w:pPr>
        <w:pStyle w:val="Paragraphedeliste"/>
        <w:numPr>
          <w:ilvl w:val="0"/>
          <w:numId w:val="19"/>
        </w:numPr>
        <w:jc w:val="both"/>
      </w:pPr>
      <w:r>
        <w:t xml:space="preserve">Le travail </w:t>
      </w:r>
    </w:p>
    <w:p w14:paraId="1A442ADA" w14:textId="77777777" w:rsidR="005B476B" w:rsidRDefault="00B24028" w:rsidP="009F2F01">
      <w:pPr>
        <w:pStyle w:val="Paragraphedeliste"/>
        <w:numPr>
          <w:ilvl w:val="0"/>
          <w:numId w:val="19"/>
        </w:numPr>
        <w:jc w:val="both"/>
      </w:pPr>
      <w:r>
        <w:t>La contrepartie financière (pas du bénévolat)</w:t>
      </w:r>
    </w:p>
    <w:p w14:paraId="13DD0AAA" w14:textId="2DB1D4F9" w:rsidR="00B24028" w:rsidRPr="005B476B" w:rsidRDefault="00B24028" w:rsidP="009F2F01">
      <w:pPr>
        <w:pStyle w:val="Paragraphedeliste"/>
        <w:numPr>
          <w:ilvl w:val="0"/>
          <w:numId w:val="19"/>
        </w:numPr>
        <w:jc w:val="both"/>
      </w:pPr>
      <w:r w:rsidRPr="004F15CB">
        <w:t>Le lien de subordination (autorité)</w:t>
      </w:r>
    </w:p>
    <w:p w14:paraId="53ECE3E8" w14:textId="41F0289A" w:rsidR="00B24028" w:rsidRDefault="00B24028" w:rsidP="00AE3992">
      <w:pPr>
        <w:jc w:val="both"/>
        <w:rPr>
          <w:color w:val="FF0000"/>
        </w:rPr>
      </w:pPr>
    </w:p>
    <w:p w14:paraId="3552764F" w14:textId="5285E194" w:rsidR="00B24028" w:rsidRDefault="00CA558B" w:rsidP="00AE3992">
      <w:pPr>
        <w:jc w:val="both"/>
      </w:pPr>
      <w:r>
        <w:t>Et</w:t>
      </w:r>
      <w:r w:rsidR="00B24028">
        <w:t xml:space="preserve"> </w:t>
      </w:r>
      <w:r w:rsidR="00B24028" w:rsidRPr="004F15CB">
        <w:rPr>
          <w:b/>
          <w:bCs/>
        </w:rPr>
        <w:t>c'est ce lien de subordination qui va démontrer l'existence d'un contrat de travail.</w:t>
      </w:r>
    </w:p>
    <w:p w14:paraId="13FF5310" w14:textId="452247A2" w:rsidR="00F01513" w:rsidRDefault="00F01513" w:rsidP="00AE3992">
      <w:pPr>
        <w:jc w:val="both"/>
      </w:pPr>
    </w:p>
    <w:p w14:paraId="0197FB94" w14:textId="77777777" w:rsidR="005B476B" w:rsidRDefault="005B476B" w:rsidP="00AE3992">
      <w:pPr>
        <w:jc w:val="both"/>
      </w:pPr>
    </w:p>
    <w:p w14:paraId="4F22DBE1" w14:textId="3EAB4D89" w:rsidR="00F01513" w:rsidRDefault="00F01513" w:rsidP="00AE3992">
      <w:pPr>
        <w:jc w:val="both"/>
      </w:pPr>
      <w:r w:rsidRPr="005B476B">
        <w:rPr>
          <w:b/>
          <w:bCs/>
        </w:rPr>
        <w:t>L'autorité de l'employeur</w:t>
      </w:r>
      <w:r w:rsidR="00820F02">
        <w:t xml:space="preserve"> va s'exprimer à travers trois pouvoirs :</w:t>
      </w:r>
    </w:p>
    <w:p w14:paraId="4CCA653F" w14:textId="77777777" w:rsidR="00DE2B09" w:rsidRDefault="00DE2B09" w:rsidP="00AE3992">
      <w:pPr>
        <w:jc w:val="both"/>
      </w:pPr>
    </w:p>
    <w:p w14:paraId="5BD57CAF" w14:textId="77777777" w:rsidR="005B476B" w:rsidRDefault="00820F02" w:rsidP="009F2F01">
      <w:pPr>
        <w:pStyle w:val="Paragraphedeliste"/>
        <w:numPr>
          <w:ilvl w:val="0"/>
          <w:numId w:val="20"/>
        </w:numPr>
        <w:jc w:val="both"/>
      </w:pPr>
      <w:r w:rsidRPr="005B476B">
        <w:rPr>
          <w:u w:val="single"/>
        </w:rPr>
        <w:t xml:space="preserve">Pouvoir de </w:t>
      </w:r>
      <w:r w:rsidR="00CA558B" w:rsidRPr="005B476B">
        <w:rPr>
          <w:u w:val="single"/>
        </w:rPr>
        <w:t>direction</w:t>
      </w:r>
      <w:r w:rsidR="00CA558B">
        <w:t xml:space="preserve"> (</w:t>
      </w:r>
      <w:r w:rsidR="00DE2B09">
        <w:t>donner des ordres)</w:t>
      </w:r>
    </w:p>
    <w:p w14:paraId="725F28E9" w14:textId="77777777" w:rsidR="005B476B" w:rsidRDefault="00820F02" w:rsidP="009F2F01">
      <w:pPr>
        <w:pStyle w:val="Paragraphedeliste"/>
        <w:numPr>
          <w:ilvl w:val="0"/>
          <w:numId w:val="20"/>
        </w:numPr>
        <w:jc w:val="both"/>
      </w:pPr>
      <w:r w:rsidRPr="005B476B">
        <w:rPr>
          <w:u w:val="single"/>
        </w:rPr>
        <w:t xml:space="preserve">Pouvoir </w:t>
      </w:r>
      <w:r w:rsidR="00CA558B" w:rsidRPr="005B476B">
        <w:rPr>
          <w:u w:val="single"/>
        </w:rPr>
        <w:t>disciplinaire</w:t>
      </w:r>
      <w:r w:rsidR="00CA558B">
        <w:t xml:space="preserve"> (</w:t>
      </w:r>
      <w:r w:rsidR="00DE2B09">
        <w:t>sanctionner)</w:t>
      </w:r>
    </w:p>
    <w:p w14:paraId="76F11B4B" w14:textId="36BFAD11" w:rsidR="00820F02" w:rsidRDefault="00820F02" w:rsidP="009F2F01">
      <w:pPr>
        <w:pStyle w:val="Paragraphedeliste"/>
        <w:numPr>
          <w:ilvl w:val="0"/>
          <w:numId w:val="20"/>
        </w:numPr>
        <w:jc w:val="both"/>
      </w:pPr>
      <w:r w:rsidRPr="005B476B">
        <w:rPr>
          <w:u w:val="single"/>
        </w:rPr>
        <w:t xml:space="preserve">Pouvoir </w:t>
      </w:r>
      <w:r w:rsidR="00DE2B09" w:rsidRPr="005B476B">
        <w:rPr>
          <w:u w:val="single"/>
        </w:rPr>
        <w:t>règlementaire</w:t>
      </w:r>
      <w:r w:rsidR="00DE2B09">
        <w:t xml:space="preserve"> (fixer des règles)</w:t>
      </w:r>
    </w:p>
    <w:p w14:paraId="0691CF99" w14:textId="22D5C347" w:rsidR="00820F02" w:rsidRDefault="00820F02" w:rsidP="00AE3992">
      <w:pPr>
        <w:jc w:val="both"/>
      </w:pPr>
    </w:p>
    <w:p w14:paraId="03ECD638" w14:textId="77777777" w:rsidR="00653196" w:rsidRDefault="00CC49C0" w:rsidP="00AE3992">
      <w:pPr>
        <w:jc w:val="both"/>
      </w:pPr>
      <w:r>
        <w:t xml:space="preserve">Le code du travail fixe une </w:t>
      </w:r>
      <w:r w:rsidRPr="00061482">
        <w:rPr>
          <w:u w:val="single"/>
        </w:rPr>
        <w:t>présomption</w:t>
      </w:r>
      <w:r>
        <w:t xml:space="preserve"> pour les </w:t>
      </w:r>
      <w:r w:rsidRPr="00061482">
        <w:rPr>
          <w:u w:val="single"/>
        </w:rPr>
        <w:t>commerçants</w:t>
      </w:r>
      <w:r>
        <w:t xml:space="preserve"> ou les </w:t>
      </w:r>
      <w:r w:rsidRPr="00061482">
        <w:rPr>
          <w:u w:val="single"/>
        </w:rPr>
        <w:t>sociétés commerciales</w:t>
      </w:r>
      <w:r>
        <w:t>.</w:t>
      </w:r>
    </w:p>
    <w:p w14:paraId="7F731DCE" w14:textId="77777777" w:rsidR="00AF0E0D" w:rsidRDefault="00CA558B" w:rsidP="00AE3992">
      <w:pPr>
        <w:jc w:val="both"/>
      </w:pPr>
      <w:r w:rsidRPr="00061482">
        <w:rPr>
          <w:u w:val="single"/>
        </w:rPr>
        <w:t>Présomption</w:t>
      </w:r>
      <w:r w:rsidR="00653196" w:rsidRPr="00061482">
        <w:rPr>
          <w:u w:val="single"/>
        </w:rPr>
        <w:t xml:space="preserve"> de </w:t>
      </w:r>
      <w:r w:rsidRPr="00061482">
        <w:rPr>
          <w:u w:val="single"/>
        </w:rPr>
        <w:t>non-salariat</w:t>
      </w:r>
      <w:r w:rsidR="00653196">
        <w:t>. Si</w:t>
      </w:r>
      <w:r w:rsidR="00D10B63">
        <w:t xml:space="preserve"> vous n'êtes pas d'accord avec ça, il faudra </w:t>
      </w:r>
      <w:r w:rsidR="00D10B63" w:rsidRPr="00061482">
        <w:rPr>
          <w:u w:val="single"/>
        </w:rPr>
        <w:t xml:space="preserve">prouver le lien de subordination par tous </w:t>
      </w:r>
      <w:r w:rsidRPr="00061482">
        <w:rPr>
          <w:u w:val="single"/>
        </w:rPr>
        <w:t>les éléments possibles</w:t>
      </w:r>
      <w:r w:rsidR="00D10B63">
        <w:t>.</w:t>
      </w:r>
    </w:p>
    <w:p w14:paraId="78444390" w14:textId="77777777" w:rsidR="00075178" w:rsidRDefault="00075178" w:rsidP="00AE3992">
      <w:pPr>
        <w:jc w:val="both"/>
      </w:pPr>
    </w:p>
    <w:p w14:paraId="29590023" w14:textId="0D448802" w:rsidR="001B6F5B" w:rsidRDefault="001B6F5B" w:rsidP="00AE3992">
      <w:pPr>
        <w:jc w:val="both"/>
      </w:pPr>
      <w:r>
        <w:t xml:space="preserve">Juridiquement, il existe une </w:t>
      </w:r>
      <w:r w:rsidRPr="004E0DB2">
        <w:rPr>
          <w:u w:val="single"/>
        </w:rPr>
        <w:t>multitude de contrat de travail</w:t>
      </w:r>
      <w:r>
        <w:t xml:space="preserve"> :</w:t>
      </w:r>
    </w:p>
    <w:p w14:paraId="513ABD73" w14:textId="77777777" w:rsidR="004E0DB2" w:rsidRDefault="001B6F5B" w:rsidP="009F2F01">
      <w:pPr>
        <w:pStyle w:val="Paragraphedeliste"/>
        <w:numPr>
          <w:ilvl w:val="0"/>
          <w:numId w:val="21"/>
        </w:numPr>
        <w:jc w:val="both"/>
      </w:pPr>
      <w:r>
        <w:t xml:space="preserve">Temp complet / partiel </w:t>
      </w:r>
    </w:p>
    <w:p w14:paraId="40DCBC39" w14:textId="29C6F892" w:rsidR="001B6F5B" w:rsidRDefault="001B6F5B" w:rsidP="009F2F01">
      <w:pPr>
        <w:pStyle w:val="Paragraphedeliste"/>
        <w:numPr>
          <w:ilvl w:val="0"/>
          <w:numId w:val="21"/>
        </w:numPr>
        <w:jc w:val="both"/>
      </w:pPr>
      <w:r>
        <w:t>CDD / CDI</w:t>
      </w:r>
    </w:p>
    <w:p w14:paraId="4844EC3C" w14:textId="77777777" w:rsidR="001B6F5B" w:rsidRDefault="001B6F5B" w:rsidP="00AE3992">
      <w:pPr>
        <w:jc w:val="both"/>
      </w:pPr>
    </w:p>
    <w:p w14:paraId="1149377A" w14:textId="28C83856" w:rsidR="001B6F5B" w:rsidRDefault="00352ED3" w:rsidP="00AE3992">
      <w:pPr>
        <w:jc w:val="both"/>
      </w:pPr>
      <w:r w:rsidRPr="004E0DB2">
        <w:rPr>
          <w:b/>
          <w:bCs/>
        </w:rPr>
        <w:t>Mais</w:t>
      </w:r>
      <w:r w:rsidR="001B6F5B" w:rsidRPr="004E0DB2">
        <w:rPr>
          <w:b/>
          <w:bCs/>
        </w:rPr>
        <w:t xml:space="preserve"> ils ont tous </w:t>
      </w:r>
      <w:r w:rsidRPr="004E0DB2">
        <w:rPr>
          <w:b/>
          <w:bCs/>
        </w:rPr>
        <w:t>des points communs</w:t>
      </w:r>
      <w:r w:rsidR="001B6F5B">
        <w:t xml:space="preserve"> : </w:t>
      </w:r>
    </w:p>
    <w:p w14:paraId="3AF61D0E" w14:textId="77777777" w:rsidR="001B6F5B" w:rsidRDefault="001B6F5B" w:rsidP="00AE3992">
      <w:pPr>
        <w:jc w:val="both"/>
      </w:pPr>
    </w:p>
    <w:p w14:paraId="25BABC92" w14:textId="77777777" w:rsidR="004E0DB2" w:rsidRDefault="00866D9A" w:rsidP="009F2F01">
      <w:pPr>
        <w:pStyle w:val="Paragraphedeliste"/>
        <w:numPr>
          <w:ilvl w:val="0"/>
          <w:numId w:val="22"/>
        </w:numPr>
        <w:jc w:val="both"/>
      </w:pPr>
      <w:r>
        <w:t>I</w:t>
      </w:r>
      <w:r w:rsidR="001B6F5B">
        <w:t xml:space="preserve">ls doivent respecter </w:t>
      </w:r>
      <w:r w:rsidR="00352ED3">
        <w:t xml:space="preserve">les </w:t>
      </w:r>
      <w:r w:rsidR="00352ED3" w:rsidRPr="00A1181C">
        <w:rPr>
          <w:u w:val="single"/>
        </w:rPr>
        <w:t>conditions classiques</w:t>
      </w:r>
      <w:r w:rsidR="001B6F5B" w:rsidRPr="00A1181C">
        <w:rPr>
          <w:u w:val="single"/>
        </w:rPr>
        <w:t xml:space="preserve"> de validité</w:t>
      </w:r>
      <w:r w:rsidR="00CC49C0">
        <w:t xml:space="preserve"> </w:t>
      </w:r>
    </w:p>
    <w:p w14:paraId="73D95FA7" w14:textId="77777777" w:rsidR="004E0DB2" w:rsidRDefault="00866D9A" w:rsidP="009F2F01">
      <w:pPr>
        <w:pStyle w:val="Paragraphedeliste"/>
        <w:numPr>
          <w:ilvl w:val="0"/>
          <w:numId w:val="22"/>
        </w:numPr>
        <w:jc w:val="both"/>
      </w:pPr>
      <w:r w:rsidRPr="009B3927">
        <w:rPr>
          <w:u w:val="single"/>
        </w:rPr>
        <w:t xml:space="preserve">Tous ces contrats sont </w:t>
      </w:r>
      <w:r w:rsidR="00582C4B" w:rsidRPr="009B3927">
        <w:rPr>
          <w:u w:val="single"/>
        </w:rPr>
        <w:t>synallagmatiques</w:t>
      </w:r>
      <w:r>
        <w:t xml:space="preserve"> (chaque partie ont des obligations réciproque)</w:t>
      </w:r>
    </w:p>
    <w:p w14:paraId="7320A7AB" w14:textId="77777777" w:rsidR="00A1181C" w:rsidRDefault="004E0DB2" w:rsidP="009F2F01">
      <w:pPr>
        <w:pStyle w:val="Paragraphedeliste"/>
        <w:numPr>
          <w:ilvl w:val="0"/>
          <w:numId w:val="22"/>
        </w:numPr>
        <w:jc w:val="both"/>
      </w:pPr>
      <w:r>
        <w:t>T</w:t>
      </w:r>
      <w:r w:rsidR="002B455F">
        <w:t xml:space="preserve">ous des contrats à </w:t>
      </w:r>
      <w:r w:rsidR="002B455F" w:rsidRPr="009B3927">
        <w:rPr>
          <w:u w:val="single"/>
        </w:rPr>
        <w:t>exécution successive</w:t>
      </w:r>
      <w:r w:rsidR="002B455F">
        <w:t>.</w:t>
      </w:r>
      <w:r w:rsidR="00857083">
        <w:t xml:space="preserve"> (</w:t>
      </w:r>
      <w:r w:rsidR="00352ED3">
        <w:t>Contrat</w:t>
      </w:r>
      <w:r w:rsidR="00857083">
        <w:t xml:space="preserve"> qui s'exécute plusieurs fois)</w:t>
      </w:r>
    </w:p>
    <w:p w14:paraId="2B667E59" w14:textId="77777777" w:rsidR="00A1181C" w:rsidRDefault="00857083" w:rsidP="009F2F01">
      <w:pPr>
        <w:pStyle w:val="Paragraphedeliste"/>
        <w:numPr>
          <w:ilvl w:val="0"/>
          <w:numId w:val="22"/>
        </w:numPr>
        <w:jc w:val="both"/>
      </w:pPr>
      <w:r>
        <w:t xml:space="preserve">Ce sont des contrats </w:t>
      </w:r>
      <w:r w:rsidR="0036674B" w:rsidRPr="009B3927">
        <w:rPr>
          <w:u w:val="single"/>
        </w:rPr>
        <w:t>intuitu personae</w:t>
      </w:r>
      <w:r w:rsidR="0036674B">
        <w:t xml:space="preserve"> </w:t>
      </w:r>
      <w:r w:rsidR="00352ED3">
        <w:t>(considérer</w:t>
      </w:r>
      <w:r w:rsidR="0036674B">
        <w:t xml:space="preserve"> la </w:t>
      </w:r>
      <w:r w:rsidR="00352ED3">
        <w:t>personne)</w:t>
      </w:r>
    </w:p>
    <w:p w14:paraId="7477F659" w14:textId="5626D92D" w:rsidR="00475A8D" w:rsidRDefault="00AC5950" w:rsidP="009F2F01">
      <w:pPr>
        <w:pStyle w:val="Paragraphedeliste"/>
        <w:numPr>
          <w:ilvl w:val="0"/>
          <w:numId w:val="22"/>
        </w:numPr>
        <w:jc w:val="both"/>
      </w:pPr>
      <w:r>
        <w:t xml:space="preserve">Il faut qu'il soit </w:t>
      </w:r>
      <w:r w:rsidRPr="009B3927">
        <w:rPr>
          <w:u w:val="single"/>
        </w:rPr>
        <w:t>consensuel</w:t>
      </w:r>
      <w:r w:rsidR="00475A8D">
        <w:t xml:space="preserve"> sauf exception</w:t>
      </w:r>
    </w:p>
    <w:p w14:paraId="0D7C918D" w14:textId="3B1E1C20" w:rsidR="00475A8D" w:rsidRDefault="00475A8D" w:rsidP="00AE3992">
      <w:pPr>
        <w:jc w:val="both"/>
      </w:pPr>
    </w:p>
    <w:p w14:paraId="0D29D178" w14:textId="3A1BD05F" w:rsidR="00475A8D" w:rsidRDefault="00352ED3" w:rsidP="00AE3992">
      <w:pPr>
        <w:jc w:val="both"/>
      </w:pPr>
      <w:r>
        <w:t>Un</w:t>
      </w:r>
      <w:r w:rsidR="00475A8D">
        <w:t xml:space="preserve"> contrat de travail n'est </w:t>
      </w:r>
      <w:r w:rsidR="00475A8D" w:rsidRPr="009B3927">
        <w:rPr>
          <w:u w:val="single"/>
        </w:rPr>
        <w:t>pas obligatoirement écrit</w:t>
      </w:r>
      <w:r w:rsidR="00475A8D">
        <w:t xml:space="preserve"> (En France) mêmes si l'EU nous impose le contraire.</w:t>
      </w:r>
    </w:p>
    <w:p w14:paraId="020043C8" w14:textId="03E6A1C1" w:rsidR="00CE523B" w:rsidRDefault="00CE523B" w:rsidP="00AE3992">
      <w:pPr>
        <w:jc w:val="both"/>
      </w:pPr>
      <w:r>
        <w:t>Cette règle ne s'applique pas en France en matière de CDD.</w:t>
      </w:r>
    </w:p>
    <w:p w14:paraId="1EA51C9D" w14:textId="635413EC" w:rsidR="00951580" w:rsidRDefault="00951580" w:rsidP="00AE3992">
      <w:pPr>
        <w:jc w:val="both"/>
      </w:pPr>
    </w:p>
    <w:p w14:paraId="2B8D3D85" w14:textId="3BBE7A24" w:rsidR="00B43848" w:rsidRPr="009A7017" w:rsidRDefault="005A1DA3" w:rsidP="00AE3992">
      <w:pPr>
        <w:pStyle w:val="Titre1"/>
        <w:jc w:val="both"/>
        <w:rPr>
          <w:rFonts w:asciiTheme="minorHAnsi" w:hAnsiTheme="minorHAnsi" w:cstheme="minorHAnsi"/>
          <w:b/>
          <w:bCs/>
          <w:sz w:val="26"/>
          <w:szCs w:val="26"/>
          <w:u w:val="single"/>
        </w:rPr>
      </w:pPr>
      <w:r w:rsidRPr="009A7017">
        <w:rPr>
          <w:rFonts w:asciiTheme="minorHAnsi" w:hAnsiTheme="minorHAnsi" w:cstheme="minorHAnsi"/>
          <w:b/>
          <w:bCs/>
          <w:sz w:val="26"/>
          <w:szCs w:val="26"/>
          <w:u w:val="single"/>
        </w:rPr>
        <w:t>Droit</w:t>
      </w:r>
      <w:r w:rsidR="009A7017">
        <w:rPr>
          <w:rFonts w:asciiTheme="minorHAnsi" w:hAnsiTheme="minorHAnsi" w:cstheme="minorHAnsi"/>
          <w:b/>
          <w:bCs/>
          <w:sz w:val="26"/>
          <w:szCs w:val="26"/>
          <w:u w:val="single"/>
        </w:rPr>
        <w:t>s</w:t>
      </w:r>
      <w:r w:rsidRPr="009A7017">
        <w:rPr>
          <w:rFonts w:asciiTheme="minorHAnsi" w:hAnsiTheme="minorHAnsi" w:cstheme="minorHAnsi"/>
          <w:b/>
          <w:bCs/>
          <w:sz w:val="26"/>
          <w:szCs w:val="26"/>
          <w:u w:val="single"/>
        </w:rPr>
        <w:t xml:space="preserve"> et obligations du salarié et de l'employeur</w:t>
      </w:r>
    </w:p>
    <w:p w14:paraId="6CE1DEE0" w14:textId="30301C28" w:rsidR="005A1DA3" w:rsidRDefault="005A1DA3" w:rsidP="00AE3992">
      <w:pPr>
        <w:jc w:val="both"/>
      </w:pPr>
    </w:p>
    <w:p w14:paraId="40B4E9D9" w14:textId="777BEFF6" w:rsidR="005A1DA3" w:rsidRDefault="005A1DA3" w:rsidP="00AE3992">
      <w:pPr>
        <w:jc w:val="both"/>
      </w:pPr>
    </w:p>
    <w:p w14:paraId="68B1B12B" w14:textId="7283759D" w:rsidR="005A1DA3" w:rsidRDefault="005A1DA3" w:rsidP="00AE3992">
      <w:pPr>
        <w:jc w:val="both"/>
      </w:pPr>
      <w:r>
        <w:t xml:space="preserve">Le contrat de travail n'est qu'un </w:t>
      </w:r>
      <w:r w:rsidRPr="009773E1">
        <w:rPr>
          <w:u w:val="single"/>
        </w:rPr>
        <w:t>élément organisant les droits et obligation</w:t>
      </w:r>
      <w:r>
        <w:t xml:space="preserve"> de l'employeur et du salarié puisqu'il va </w:t>
      </w:r>
      <w:r w:rsidR="00352ED3">
        <w:t>être</w:t>
      </w:r>
      <w:r>
        <w:t xml:space="preserve"> soumis </w:t>
      </w:r>
      <w:r w:rsidR="00352ED3">
        <w:t>à</w:t>
      </w:r>
      <w:r>
        <w:t xml:space="preserve"> des normes</w:t>
      </w:r>
      <w:r w:rsidR="00551BFC">
        <w:t xml:space="preserve"> (</w:t>
      </w:r>
      <w:r>
        <w:t>droit européen, constitution</w:t>
      </w:r>
      <w:r w:rsidR="00551BFC">
        <w:t>, la loi)</w:t>
      </w:r>
      <w:r>
        <w:t xml:space="preserve"> et </w:t>
      </w:r>
      <w:r w:rsidR="00551BFC">
        <w:t>l</w:t>
      </w:r>
      <w:r>
        <w:t>es convention et accord collectif.</w:t>
      </w:r>
    </w:p>
    <w:p w14:paraId="2391EDC4" w14:textId="305B45E8" w:rsidR="005A1DA3" w:rsidRDefault="005A1DA3" w:rsidP="00AE3992">
      <w:pPr>
        <w:jc w:val="both"/>
      </w:pPr>
    </w:p>
    <w:p w14:paraId="3895969F" w14:textId="5D9901C1" w:rsidR="005A1DA3" w:rsidRDefault="00FB6FE9" w:rsidP="00AE3992">
      <w:pPr>
        <w:jc w:val="both"/>
      </w:pPr>
      <w:r>
        <w:t xml:space="preserve">De fait on va retrouver ici des </w:t>
      </w:r>
      <w:r w:rsidRPr="009E4F71">
        <w:rPr>
          <w:u w:val="single"/>
        </w:rPr>
        <w:t>droits et des obligations</w:t>
      </w:r>
      <w:r>
        <w:t xml:space="preserve"> qu'on va qualifier de </w:t>
      </w:r>
      <w:r w:rsidRPr="009E4F71">
        <w:rPr>
          <w:u w:val="single"/>
        </w:rPr>
        <w:t>générales</w:t>
      </w:r>
      <w:r>
        <w:t xml:space="preserve"> mais le contrat de travail étant un </w:t>
      </w:r>
      <w:r w:rsidRPr="009E4F71">
        <w:rPr>
          <w:u w:val="single"/>
        </w:rPr>
        <w:t>contrat personnel</w:t>
      </w:r>
      <w:r>
        <w:t xml:space="preserve"> (</w:t>
      </w:r>
      <w:r w:rsidRPr="009E4F71">
        <w:rPr>
          <w:u w:val="single"/>
        </w:rPr>
        <w:t>intuitu personae</w:t>
      </w:r>
      <w:r>
        <w:t>)</w:t>
      </w:r>
      <w:r w:rsidR="002510E7">
        <w:t>, il</w:t>
      </w:r>
      <w:r>
        <w:t xml:space="preserve"> sera complété par d'autres </w:t>
      </w:r>
      <w:r w:rsidR="002510E7" w:rsidRPr="00AE72C1">
        <w:rPr>
          <w:u w:val="single"/>
        </w:rPr>
        <w:t>obligations liées</w:t>
      </w:r>
      <w:r w:rsidRPr="00AE72C1">
        <w:rPr>
          <w:u w:val="single"/>
        </w:rPr>
        <w:t xml:space="preserve"> </w:t>
      </w:r>
      <w:r w:rsidR="002510E7" w:rsidRPr="00AE72C1">
        <w:rPr>
          <w:u w:val="single"/>
        </w:rPr>
        <w:t>à</w:t>
      </w:r>
      <w:r w:rsidRPr="00AE72C1">
        <w:rPr>
          <w:u w:val="single"/>
        </w:rPr>
        <w:t xml:space="preserve"> l'emploi et à l'activité</w:t>
      </w:r>
      <w:r>
        <w:t>.</w:t>
      </w:r>
    </w:p>
    <w:p w14:paraId="30A79F08" w14:textId="298CB705" w:rsidR="000B2E1E" w:rsidRDefault="000B2E1E" w:rsidP="00AE3992">
      <w:pPr>
        <w:jc w:val="both"/>
      </w:pPr>
    </w:p>
    <w:p w14:paraId="16560EBD" w14:textId="3AD7D1C0" w:rsidR="000B2E1E" w:rsidRPr="00075178" w:rsidRDefault="000B2E1E" w:rsidP="009F2F01">
      <w:pPr>
        <w:pStyle w:val="Paragraphedeliste"/>
        <w:numPr>
          <w:ilvl w:val="0"/>
          <w:numId w:val="8"/>
        </w:numPr>
        <w:jc w:val="both"/>
        <w:rPr>
          <w:b/>
          <w:bCs/>
          <w:sz w:val="26"/>
          <w:szCs w:val="26"/>
          <w:u w:val="single"/>
        </w:rPr>
      </w:pPr>
      <w:r w:rsidRPr="00075178">
        <w:rPr>
          <w:b/>
          <w:bCs/>
          <w:sz w:val="26"/>
          <w:szCs w:val="26"/>
          <w:u w:val="single"/>
        </w:rPr>
        <w:t>Obligation et droit de l'employeur</w:t>
      </w:r>
    </w:p>
    <w:p w14:paraId="0496962F" w14:textId="599486C3" w:rsidR="000B2E1E" w:rsidRDefault="000B2E1E" w:rsidP="00AE3992">
      <w:pPr>
        <w:jc w:val="both"/>
      </w:pPr>
    </w:p>
    <w:p w14:paraId="3202C4F3" w14:textId="297249C8" w:rsidR="000B2E1E" w:rsidRDefault="000B2E1E" w:rsidP="00AE3992">
      <w:pPr>
        <w:jc w:val="both"/>
      </w:pPr>
      <w:r w:rsidRPr="00D3105E">
        <w:rPr>
          <w:u w:val="single"/>
        </w:rPr>
        <w:t>L'obligation principale</w:t>
      </w:r>
      <w:r>
        <w:t xml:space="preserve"> de l'employeur est de </w:t>
      </w:r>
      <w:r w:rsidRPr="00D3105E">
        <w:rPr>
          <w:u w:val="single"/>
        </w:rPr>
        <w:t>fournir un travail</w:t>
      </w:r>
      <w:r>
        <w:t xml:space="preserve">, </w:t>
      </w:r>
      <w:r w:rsidRPr="00D3105E">
        <w:rPr>
          <w:u w:val="single"/>
        </w:rPr>
        <w:t>conforme au contrat</w:t>
      </w:r>
      <w:r>
        <w:t xml:space="preserve"> de travail.</w:t>
      </w:r>
    </w:p>
    <w:p w14:paraId="437F6FF4" w14:textId="02AF01BE" w:rsidR="00EE481C" w:rsidRDefault="00EE481C" w:rsidP="00AE3992">
      <w:pPr>
        <w:jc w:val="both"/>
      </w:pPr>
      <w:r>
        <w:t xml:space="preserve">L'employeur </w:t>
      </w:r>
      <w:r w:rsidRPr="00AF5FDF">
        <w:rPr>
          <w:u w:val="single"/>
        </w:rPr>
        <w:t>ne peut pas solliciter</w:t>
      </w:r>
      <w:r>
        <w:t xml:space="preserve"> le salarié, pour une activité qui </w:t>
      </w:r>
      <w:r w:rsidRPr="00AF5FDF">
        <w:rPr>
          <w:u w:val="single"/>
        </w:rPr>
        <w:t>n'entrerai</w:t>
      </w:r>
      <w:r w:rsidR="00AF5FDF" w:rsidRPr="00AF5FDF">
        <w:rPr>
          <w:u w:val="single"/>
        </w:rPr>
        <w:t>t</w:t>
      </w:r>
      <w:r w:rsidRPr="00AF5FDF">
        <w:rPr>
          <w:u w:val="single"/>
        </w:rPr>
        <w:t xml:space="preserve"> pas</w:t>
      </w:r>
      <w:r>
        <w:t xml:space="preserve"> dans le cadre de ses </w:t>
      </w:r>
      <w:r w:rsidRPr="00AF5FDF">
        <w:rPr>
          <w:u w:val="single"/>
        </w:rPr>
        <w:t>fonctions</w:t>
      </w:r>
      <w:r>
        <w:t xml:space="preserve">. </w:t>
      </w:r>
    </w:p>
    <w:p w14:paraId="40D716E6" w14:textId="77777777" w:rsidR="000C5E18" w:rsidRDefault="000C5E18" w:rsidP="000C5E18">
      <w:pPr>
        <w:jc w:val="both"/>
      </w:pPr>
    </w:p>
    <w:p w14:paraId="70808639" w14:textId="57B7CA41" w:rsidR="00FA0AE5" w:rsidRDefault="00EE481C" w:rsidP="009F2F01">
      <w:pPr>
        <w:pStyle w:val="Paragraphedeliste"/>
        <w:numPr>
          <w:ilvl w:val="0"/>
          <w:numId w:val="23"/>
        </w:numPr>
        <w:jc w:val="both"/>
      </w:pPr>
      <w:r>
        <w:t xml:space="preserve">L'employeur est </w:t>
      </w:r>
      <w:r w:rsidRPr="000C5E18">
        <w:rPr>
          <w:b/>
          <w:bCs/>
        </w:rPr>
        <w:t>tenu par le contrat</w:t>
      </w:r>
      <w:r>
        <w:t xml:space="preserve"> (oblig</w:t>
      </w:r>
      <w:r w:rsidR="00FA0AE5">
        <w:t>é</w:t>
      </w:r>
      <w:r>
        <w:t xml:space="preserve">) et il ne </w:t>
      </w:r>
      <w:r w:rsidR="00FA0AE5">
        <w:t>peut</w:t>
      </w:r>
      <w:r>
        <w:t xml:space="preserve"> pas le </w:t>
      </w:r>
      <w:r w:rsidRPr="000C5E18">
        <w:rPr>
          <w:b/>
          <w:bCs/>
        </w:rPr>
        <w:t xml:space="preserve">modifier </w:t>
      </w:r>
      <w:r w:rsidR="00760F0C" w:rsidRPr="000C5E18">
        <w:rPr>
          <w:b/>
          <w:bCs/>
        </w:rPr>
        <w:t>unilatéralement</w:t>
      </w:r>
      <w:r w:rsidR="0068310D">
        <w:t>.</w:t>
      </w:r>
    </w:p>
    <w:p w14:paraId="20BC9E31" w14:textId="7E1517A0" w:rsidR="00760F0C" w:rsidRDefault="00FA0AE5" w:rsidP="009F2F01">
      <w:pPr>
        <w:pStyle w:val="Paragraphedeliste"/>
        <w:numPr>
          <w:ilvl w:val="0"/>
          <w:numId w:val="23"/>
        </w:numPr>
        <w:jc w:val="both"/>
      </w:pPr>
      <w:r>
        <w:t>Il doit v</w:t>
      </w:r>
      <w:r w:rsidR="00760F0C">
        <w:t xml:space="preserve">erser le </w:t>
      </w:r>
      <w:r w:rsidR="00760F0C" w:rsidRPr="000C5E18">
        <w:rPr>
          <w:b/>
          <w:bCs/>
        </w:rPr>
        <w:t>salaire convenu</w:t>
      </w:r>
      <w:r w:rsidR="00141F9B">
        <w:t xml:space="preserve"> tel que le contrat le prévoit et selon </w:t>
      </w:r>
      <w:r>
        <w:t xml:space="preserve">les </w:t>
      </w:r>
      <w:r w:rsidRPr="000C5E18">
        <w:rPr>
          <w:b/>
          <w:bCs/>
        </w:rPr>
        <w:t>modalités prévues</w:t>
      </w:r>
      <w:r w:rsidR="00141F9B">
        <w:t xml:space="preserve"> au contrat</w:t>
      </w:r>
      <w:r w:rsidR="003C34FC">
        <w:t xml:space="preserve">, toute modification relative ce serait une </w:t>
      </w:r>
      <w:r w:rsidR="003C34FC" w:rsidRPr="000C5E18">
        <w:rPr>
          <w:u w:val="single"/>
        </w:rPr>
        <w:t>modification du contrat</w:t>
      </w:r>
      <w:r w:rsidR="003C34FC">
        <w:t xml:space="preserve"> donc besoin </w:t>
      </w:r>
      <w:r w:rsidR="000C5E18">
        <w:t>de l’</w:t>
      </w:r>
      <w:r w:rsidR="003C34FC" w:rsidRPr="000C5E18">
        <w:rPr>
          <w:u w:val="single"/>
        </w:rPr>
        <w:t>accord du salarié</w:t>
      </w:r>
      <w:r w:rsidR="003C34FC">
        <w:t>.</w:t>
      </w:r>
    </w:p>
    <w:p w14:paraId="5A8947B5" w14:textId="77777777" w:rsidR="00631090" w:rsidRDefault="003C34FC" w:rsidP="009F2F01">
      <w:pPr>
        <w:pStyle w:val="Paragraphedeliste"/>
        <w:numPr>
          <w:ilvl w:val="0"/>
          <w:numId w:val="23"/>
        </w:numPr>
        <w:jc w:val="both"/>
      </w:pPr>
      <w:r>
        <w:t xml:space="preserve">Respecter la </w:t>
      </w:r>
      <w:r w:rsidRPr="00EB48E3">
        <w:rPr>
          <w:b/>
          <w:bCs/>
        </w:rPr>
        <w:t>durée de travail</w:t>
      </w:r>
      <w:r w:rsidR="00CF791C">
        <w:t xml:space="preserve">, </w:t>
      </w:r>
      <w:r w:rsidR="00373206">
        <w:t xml:space="preserve">(règle des 35 heures). </w:t>
      </w:r>
      <w:r w:rsidR="00674488">
        <w:t xml:space="preserve">Dans certains cas et dans certains secteurs d’activité, on prévoit des </w:t>
      </w:r>
      <w:r w:rsidR="00674488" w:rsidRPr="002A1786">
        <w:rPr>
          <w:u w:val="single"/>
        </w:rPr>
        <w:t>régimes spéciaux</w:t>
      </w:r>
      <w:r w:rsidR="00674488">
        <w:t xml:space="preserve"> et la durée de travail effectif peut même aller</w:t>
      </w:r>
      <w:r w:rsidR="002A1786">
        <w:t xml:space="preserve"> </w:t>
      </w:r>
      <w:r w:rsidR="00674488">
        <w:t>jusqu’à 48h semaine. Voir jusqu’à 60 heures (surtout justifi</w:t>
      </w:r>
      <w:r w:rsidR="00631090">
        <w:t>é</w:t>
      </w:r>
      <w:r w:rsidR="00674488">
        <w:t xml:space="preserve"> par des circonstances exceptionnelles). </w:t>
      </w:r>
    </w:p>
    <w:p w14:paraId="0CCFCDAC" w14:textId="77777777" w:rsidR="00631090" w:rsidRDefault="00C24507" w:rsidP="009F2F01">
      <w:pPr>
        <w:pStyle w:val="Paragraphedeliste"/>
        <w:numPr>
          <w:ilvl w:val="0"/>
          <w:numId w:val="23"/>
        </w:numPr>
        <w:jc w:val="both"/>
      </w:pPr>
      <w:r>
        <w:t xml:space="preserve">Employeur dois </w:t>
      </w:r>
      <w:r w:rsidRPr="00631090">
        <w:rPr>
          <w:b/>
          <w:bCs/>
        </w:rPr>
        <w:t>prévoir des pauses</w:t>
      </w:r>
      <w:r>
        <w:t xml:space="preserve"> pour ses salariés. (20 min toutes les 6 heures)</w:t>
      </w:r>
      <w:r w:rsidR="009D07FA">
        <w:t>.</w:t>
      </w:r>
    </w:p>
    <w:p w14:paraId="4782099F" w14:textId="51823FA0" w:rsidR="009D07FA" w:rsidRDefault="00C92BD8" w:rsidP="009F2F01">
      <w:pPr>
        <w:pStyle w:val="Paragraphedeliste"/>
        <w:numPr>
          <w:ilvl w:val="0"/>
          <w:numId w:val="23"/>
        </w:numPr>
        <w:jc w:val="both"/>
      </w:pPr>
      <w:r>
        <w:t xml:space="preserve">Employeur doit </w:t>
      </w:r>
      <w:r w:rsidRPr="00631090">
        <w:rPr>
          <w:b/>
          <w:bCs/>
        </w:rPr>
        <w:t>respecter les libertés collectives</w:t>
      </w:r>
      <w:r>
        <w:t xml:space="preserve">, notamment les </w:t>
      </w:r>
      <w:r w:rsidRPr="00631090">
        <w:rPr>
          <w:u w:val="single"/>
        </w:rPr>
        <w:t>droits de gr</w:t>
      </w:r>
      <w:r w:rsidR="00864790" w:rsidRPr="00631090">
        <w:rPr>
          <w:u w:val="single"/>
        </w:rPr>
        <w:t>è</w:t>
      </w:r>
      <w:r w:rsidRPr="00631090">
        <w:rPr>
          <w:u w:val="single"/>
        </w:rPr>
        <w:t>ve</w:t>
      </w:r>
      <w:r>
        <w:t xml:space="preserve"> et les </w:t>
      </w:r>
      <w:r w:rsidRPr="00631090">
        <w:rPr>
          <w:u w:val="single"/>
        </w:rPr>
        <w:t>droits syndicaux</w:t>
      </w:r>
      <w:r w:rsidR="00557015" w:rsidRPr="00631090">
        <w:rPr>
          <w:u w:val="single"/>
        </w:rPr>
        <w:t xml:space="preserve"> </w:t>
      </w:r>
      <w:r w:rsidR="00557015">
        <w:t xml:space="preserve">car à défaut l'employeur commettrais un </w:t>
      </w:r>
      <w:r w:rsidR="00557015" w:rsidRPr="00631090">
        <w:rPr>
          <w:u w:val="double"/>
        </w:rPr>
        <w:t>délit d'entrave</w:t>
      </w:r>
      <w:r w:rsidR="00557015">
        <w:t>. (1 ans d'emprisonnement)</w:t>
      </w:r>
    </w:p>
    <w:p w14:paraId="3A23885A" w14:textId="18DD42F3" w:rsidR="00557015" w:rsidRDefault="00557015" w:rsidP="00AE3992">
      <w:pPr>
        <w:jc w:val="both"/>
      </w:pPr>
    </w:p>
    <w:p w14:paraId="7B5E21B7" w14:textId="658F5F6C" w:rsidR="00C93291" w:rsidRPr="00631090" w:rsidRDefault="004D042A" w:rsidP="00AE3992">
      <w:pPr>
        <w:jc w:val="both"/>
        <w:rPr>
          <w:b/>
          <w:bCs/>
          <w:u w:val="single"/>
        </w:rPr>
      </w:pPr>
      <w:r w:rsidRPr="00631090">
        <w:rPr>
          <w:b/>
          <w:bCs/>
          <w:u w:val="single"/>
        </w:rPr>
        <w:t>L'employeur dispose de 3 grand droit</w:t>
      </w:r>
      <w:r w:rsidR="00A017F9" w:rsidRPr="00631090">
        <w:rPr>
          <w:b/>
          <w:bCs/>
          <w:u w:val="single"/>
        </w:rPr>
        <w:t>s ou grands pouvoirs</w:t>
      </w:r>
      <w:r w:rsidRPr="00631090">
        <w:rPr>
          <w:b/>
          <w:bCs/>
          <w:u w:val="single"/>
        </w:rPr>
        <w:t xml:space="preserve"> </w:t>
      </w:r>
    </w:p>
    <w:p w14:paraId="4D482CA6" w14:textId="5A44A9BA" w:rsidR="004D042A" w:rsidRDefault="004D042A" w:rsidP="00AE3992">
      <w:pPr>
        <w:jc w:val="both"/>
      </w:pPr>
      <w:r>
        <w:tab/>
      </w:r>
    </w:p>
    <w:p w14:paraId="6D7ACD63" w14:textId="7ED3DDDC" w:rsidR="00075178" w:rsidRDefault="004D042A" w:rsidP="009F2F01">
      <w:pPr>
        <w:pStyle w:val="Paragraphedeliste"/>
        <w:numPr>
          <w:ilvl w:val="0"/>
          <w:numId w:val="24"/>
        </w:numPr>
        <w:jc w:val="both"/>
      </w:pPr>
      <w:r w:rsidRPr="004A17DB">
        <w:rPr>
          <w:b/>
          <w:bCs/>
        </w:rPr>
        <w:t>Pouvoir réglementaire</w:t>
      </w:r>
      <w:r>
        <w:t xml:space="preserve"> : </w:t>
      </w:r>
    </w:p>
    <w:p w14:paraId="63975B87" w14:textId="77777777" w:rsidR="00075178" w:rsidRDefault="00D90C8C" w:rsidP="00AE3992">
      <w:pPr>
        <w:jc w:val="both"/>
      </w:pPr>
      <w:r w:rsidRPr="00921B36">
        <w:rPr>
          <w:u w:val="single"/>
        </w:rPr>
        <w:t>P</w:t>
      </w:r>
      <w:r w:rsidR="004D042A" w:rsidRPr="00921B36">
        <w:rPr>
          <w:u w:val="single"/>
        </w:rPr>
        <w:t>ouvoir de réglementer</w:t>
      </w:r>
      <w:r w:rsidR="004D042A">
        <w:t xml:space="preserve">, </w:t>
      </w:r>
      <w:r w:rsidR="004D042A" w:rsidRPr="00921B36">
        <w:rPr>
          <w:u w:val="single"/>
        </w:rPr>
        <w:t>mettre en place un règlement intérieur</w:t>
      </w:r>
      <w:r w:rsidR="004D042A">
        <w:t xml:space="preserve"> dans l'entreprise qui va pouvoir </w:t>
      </w:r>
      <w:r w:rsidR="004D042A" w:rsidRPr="00921B36">
        <w:rPr>
          <w:u w:val="single"/>
        </w:rPr>
        <w:t xml:space="preserve">limiter </w:t>
      </w:r>
      <w:r w:rsidRPr="00921B36">
        <w:rPr>
          <w:u w:val="single"/>
        </w:rPr>
        <w:t>certaines libertés</w:t>
      </w:r>
      <w:r w:rsidR="004D042A">
        <w:t xml:space="preserve"> de </w:t>
      </w:r>
      <w:r>
        <w:t>certains salariés</w:t>
      </w:r>
      <w:r w:rsidR="004D042A">
        <w:t>.</w:t>
      </w:r>
      <w:r w:rsidR="008C3765">
        <w:t xml:space="preserve"> </w:t>
      </w:r>
    </w:p>
    <w:p w14:paraId="122DC305" w14:textId="25C3CCDF" w:rsidR="0074476E" w:rsidRDefault="0074476E" w:rsidP="00AE3992">
      <w:pPr>
        <w:jc w:val="both"/>
      </w:pPr>
      <w:r>
        <w:t xml:space="preserve">Ex : le règlement intérieur est souvent accompagné d’une </w:t>
      </w:r>
      <w:r w:rsidRPr="00921B36">
        <w:rPr>
          <w:u w:val="single"/>
        </w:rPr>
        <w:t>charte informatique</w:t>
      </w:r>
      <w:r>
        <w:t xml:space="preserve"> limitant l’usage du matériel de communication. Il peut aussi limiter la </w:t>
      </w:r>
      <w:r w:rsidRPr="00921B36">
        <w:rPr>
          <w:u w:val="single"/>
        </w:rPr>
        <w:t>liberté vestimentaire</w:t>
      </w:r>
      <w:r>
        <w:t>.</w:t>
      </w:r>
    </w:p>
    <w:p w14:paraId="74AF592A" w14:textId="77777777" w:rsidR="0074476E" w:rsidRDefault="0074476E" w:rsidP="00AE3992">
      <w:pPr>
        <w:jc w:val="both"/>
      </w:pPr>
    </w:p>
    <w:p w14:paraId="3489FAC1" w14:textId="1A40F071" w:rsidR="000C3A65" w:rsidRDefault="00354913" w:rsidP="009F2F01">
      <w:pPr>
        <w:pStyle w:val="Paragraphedeliste"/>
        <w:numPr>
          <w:ilvl w:val="0"/>
          <w:numId w:val="24"/>
        </w:numPr>
        <w:jc w:val="both"/>
      </w:pPr>
      <w:r w:rsidRPr="004A17DB">
        <w:rPr>
          <w:b/>
          <w:bCs/>
        </w:rPr>
        <w:t>Pouvoir de direction</w:t>
      </w:r>
      <w:r>
        <w:t xml:space="preserve"> : </w:t>
      </w:r>
    </w:p>
    <w:p w14:paraId="137813A1" w14:textId="501BC1F8" w:rsidR="008C3765" w:rsidRDefault="000C3A65" w:rsidP="00AE3992">
      <w:pPr>
        <w:jc w:val="both"/>
      </w:pPr>
      <w:r>
        <w:t>I</w:t>
      </w:r>
      <w:r w:rsidR="00354913">
        <w:t xml:space="preserve">l peut aussi </w:t>
      </w:r>
      <w:r w:rsidR="0074476E" w:rsidRPr="00921B36">
        <w:rPr>
          <w:u w:val="single"/>
        </w:rPr>
        <w:t xml:space="preserve">modifier </w:t>
      </w:r>
      <w:r w:rsidR="00354913" w:rsidRPr="00921B36">
        <w:rPr>
          <w:u w:val="single"/>
        </w:rPr>
        <w:t>unilatéralement</w:t>
      </w:r>
      <w:r w:rsidR="00354913">
        <w:t xml:space="preserve"> les </w:t>
      </w:r>
      <w:r w:rsidR="00354913" w:rsidRPr="00921B36">
        <w:rPr>
          <w:u w:val="single"/>
        </w:rPr>
        <w:t>conditions de travail</w:t>
      </w:r>
      <w:r w:rsidR="00354913">
        <w:t xml:space="preserve"> (horaire</w:t>
      </w:r>
      <w:r w:rsidR="0074476E">
        <w:t>s par ex</w:t>
      </w:r>
      <w:r w:rsidR="00A3659D">
        <w:t xml:space="preserve"> ; </w:t>
      </w:r>
      <w:r w:rsidR="00395876">
        <w:t>élément les moins perçues d'un contrat</w:t>
      </w:r>
      <w:r w:rsidR="00A3659D">
        <w:t>)</w:t>
      </w:r>
    </w:p>
    <w:p w14:paraId="7550731B" w14:textId="77777777" w:rsidR="00A3659D" w:rsidRDefault="00A3659D" w:rsidP="00AE3992">
      <w:pPr>
        <w:jc w:val="both"/>
      </w:pPr>
    </w:p>
    <w:p w14:paraId="4A408C11" w14:textId="0687C437" w:rsidR="000C3A65" w:rsidRDefault="00354913" w:rsidP="009F2F01">
      <w:pPr>
        <w:pStyle w:val="Paragraphedeliste"/>
        <w:numPr>
          <w:ilvl w:val="0"/>
          <w:numId w:val="24"/>
        </w:numPr>
        <w:jc w:val="both"/>
      </w:pPr>
      <w:r w:rsidRPr="00921B36">
        <w:rPr>
          <w:b/>
          <w:bCs/>
        </w:rPr>
        <w:t>Pouvoir disciplinaire</w:t>
      </w:r>
      <w:r>
        <w:t xml:space="preserve"> : </w:t>
      </w:r>
    </w:p>
    <w:p w14:paraId="79856CBA" w14:textId="51D37E76" w:rsidR="00354913" w:rsidRDefault="00FD3449" w:rsidP="00AE3992">
      <w:pPr>
        <w:jc w:val="both"/>
      </w:pPr>
      <w:r>
        <w:t xml:space="preserve">Ce </w:t>
      </w:r>
      <w:r w:rsidRPr="00921B36">
        <w:rPr>
          <w:u w:val="single"/>
        </w:rPr>
        <w:t>pouvoir de sanction</w:t>
      </w:r>
      <w:r>
        <w:t xml:space="preserve">, doit suivre une </w:t>
      </w:r>
      <w:r w:rsidR="000A593F" w:rsidRPr="000A593F">
        <w:rPr>
          <w:u w:val="single"/>
        </w:rPr>
        <w:t>procédure</w:t>
      </w:r>
      <w:r w:rsidRPr="000A593F">
        <w:rPr>
          <w:u w:val="single"/>
        </w:rPr>
        <w:t xml:space="preserve"> écrite</w:t>
      </w:r>
      <w:r w:rsidR="00D81E38">
        <w:t xml:space="preserve"> y compris pour </w:t>
      </w:r>
      <w:r w:rsidR="00D81E38" w:rsidRPr="000A593F">
        <w:rPr>
          <w:u w:val="single"/>
        </w:rPr>
        <w:t>l'avertissement</w:t>
      </w:r>
      <w:r w:rsidR="00D81E38">
        <w:t xml:space="preserve">. L'avertissement oral n'est pas </w:t>
      </w:r>
      <w:r w:rsidR="00A3659D">
        <w:t>perçu</w:t>
      </w:r>
      <w:r w:rsidR="00D81E38">
        <w:t xml:space="preserve"> comme une sanction</w:t>
      </w:r>
      <w:r w:rsidR="003A0887">
        <w:t>, il faudra donc respecter une procédure stricte.</w:t>
      </w:r>
    </w:p>
    <w:p w14:paraId="46B324DA" w14:textId="77777777" w:rsidR="00A3659D" w:rsidRDefault="00A3659D" w:rsidP="00AE3992">
      <w:pPr>
        <w:jc w:val="both"/>
      </w:pPr>
    </w:p>
    <w:p w14:paraId="5EB0077F" w14:textId="77777777" w:rsidR="00A3659D" w:rsidRDefault="00A3659D" w:rsidP="00AE3992">
      <w:pPr>
        <w:jc w:val="both"/>
      </w:pPr>
    </w:p>
    <w:p w14:paraId="57B753FC" w14:textId="3B35E75F" w:rsidR="00732535" w:rsidRPr="0031306A" w:rsidRDefault="00732535" w:rsidP="009F2F01">
      <w:pPr>
        <w:pStyle w:val="Paragraphedeliste"/>
        <w:numPr>
          <w:ilvl w:val="0"/>
          <w:numId w:val="8"/>
        </w:numPr>
        <w:jc w:val="both"/>
        <w:rPr>
          <w:b/>
          <w:bCs/>
          <w:sz w:val="26"/>
          <w:szCs w:val="26"/>
          <w:u w:val="single"/>
        </w:rPr>
      </w:pPr>
      <w:r w:rsidRPr="0031306A">
        <w:rPr>
          <w:b/>
          <w:bCs/>
          <w:sz w:val="26"/>
          <w:szCs w:val="26"/>
          <w:u w:val="single"/>
        </w:rPr>
        <w:t>Le</w:t>
      </w:r>
      <w:r w:rsidR="00C10400" w:rsidRPr="0031306A">
        <w:rPr>
          <w:b/>
          <w:bCs/>
          <w:sz w:val="26"/>
          <w:szCs w:val="26"/>
          <w:u w:val="single"/>
        </w:rPr>
        <w:t xml:space="preserve">s </w:t>
      </w:r>
      <w:r w:rsidR="0044073A" w:rsidRPr="0031306A">
        <w:rPr>
          <w:b/>
          <w:bCs/>
          <w:sz w:val="26"/>
          <w:szCs w:val="26"/>
          <w:u w:val="single"/>
        </w:rPr>
        <w:t>D</w:t>
      </w:r>
      <w:r w:rsidR="00C10400" w:rsidRPr="0031306A">
        <w:rPr>
          <w:b/>
          <w:bCs/>
          <w:sz w:val="26"/>
          <w:szCs w:val="26"/>
          <w:u w:val="single"/>
        </w:rPr>
        <w:t>roits du</w:t>
      </w:r>
      <w:r w:rsidRPr="0031306A">
        <w:rPr>
          <w:b/>
          <w:bCs/>
          <w:sz w:val="26"/>
          <w:szCs w:val="26"/>
          <w:u w:val="single"/>
        </w:rPr>
        <w:t xml:space="preserve"> salarié</w:t>
      </w:r>
      <w:r w:rsidR="00844C8A" w:rsidRPr="0031306A">
        <w:rPr>
          <w:b/>
          <w:bCs/>
          <w:sz w:val="26"/>
          <w:szCs w:val="26"/>
          <w:u w:val="single"/>
        </w:rPr>
        <w:t xml:space="preserve"> &amp; obligations.</w:t>
      </w:r>
    </w:p>
    <w:p w14:paraId="215306BA" w14:textId="53B8A604" w:rsidR="00732535" w:rsidRDefault="00732535" w:rsidP="00AE3992">
      <w:pPr>
        <w:jc w:val="both"/>
      </w:pPr>
    </w:p>
    <w:p w14:paraId="6DC5B7D9" w14:textId="7DBE452A" w:rsidR="00732535" w:rsidRPr="005D720B" w:rsidRDefault="00732535" w:rsidP="00AE3992">
      <w:pPr>
        <w:jc w:val="both"/>
        <w:rPr>
          <w:u w:val="single"/>
        </w:rPr>
      </w:pPr>
      <w:r w:rsidRPr="005D720B">
        <w:rPr>
          <w:u w:val="single"/>
        </w:rPr>
        <w:t>Le salarié a des droits qui font contrepoids au droit de l'employeur</w:t>
      </w:r>
    </w:p>
    <w:p w14:paraId="05529175" w14:textId="77777777" w:rsidR="000A593F" w:rsidRPr="007A1C66" w:rsidRDefault="00732535" w:rsidP="009F2F01">
      <w:pPr>
        <w:pStyle w:val="Paragraphedeliste"/>
        <w:numPr>
          <w:ilvl w:val="0"/>
          <w:numId w:val="24"/>
        </w:numPr>
        <w:jc w:val="both"/>
        <w:rPr>
          <w:b/>
          <w:bCs/>
        </w:rPr>
      </w:pPr>
      <w:r w:rsidRPr="007A1C66">
        <w:rPr>
          <w:b/>
          <w:bCs/>
        </w:rPr>
        <w:t xml:space="preserve">Travail convenu </w:t>
      </w:r>
    </w:p>
    <w:p w14:paraId="7D4EB1EB" w14:textId="77777777" w:rsidR="000A593F" w:rsidRPr="007A1C66" w:rsidRDefault="00732535" w:rsidP="009F2F01">
      <w:pPr>
        <w:pStyle w:val="Paragraphedeliste"/>
        <w:numPr>
          <w:ilvl w:val="0"/>
          <w:numId w:val="24"/>
        </w:numPr>
        <w:jc w:val="both"/>
        <w:rPr>
          <w:b/>
          <w:bCs/>
        </w:rPr>
      </w:pPr>
      <w:r w:rsidRPr="007A1C66">
        <w:rPr>
          <w:b/>
          <w:bCs/>
        </w:rPr>
        <w:t>Salaire convenu</w:t>
      </w:r>
    </w:p>
    <w:p w14:paraId="1E958D8A" w14:textId="77777777" w:rsidR="000A593F" w:rsidRDefault="00732535" w:rsidP="009F2F01">
      <w:pPr>
        <w:pStyle w:val="Paragraphedeliste"/>
        <w:numPr>
          <w:ilvl w:val="0"/>
          <w:numId w:val="24"/>
        </w:numPr>
        <w:jc w:val="both"/>
      </w:pPr>
      <w:r w:rsidRPr="007A1C66">
        <w:rPr>
          <w:b/>
          <w:bCs/>
        </w:rPr>
        <w:t>Respect du versement</w:t>
      </w:r>
      <w:r>
        <w:t xml:space="preserve"> du salaire</w:t>
      </w:r>
      <w:r w:rsidR="00C10400">
        <w:t xml:space="preserve"> à telle point que si l'entreprise est en grave difficulté financière (redressement), les salariés sont des </w:t>
      </w:r>
      <w:r w:rsidR="00C10400" w:rsidRPr="007A1C66">
        <w:rPr>
          <w:u w:val="single"/>
        </w:rPr>
        <w:t>créanciers super prioritaire</w:t>
      </w:r>
      <w:r w:rsidR="00846DFA">
        <w:t xml:space="preserve"> </w:t>
      </w:r>
      <w:r w:rsidR="00DD1E52">
        <w:t>(=super privilège</w:t>
      </w:r>
      <w:r w:rsidR="0092294A">
        <w:t xml:space="preserve">) </w:t>
      </w:r>
      <w:r w:rsidR="00846DFA">
        <w:t xml:space="preserve">parce que </w:t>
      </w:r>
      <w:r w:rsidR="00DD1E52">
        <w:t>leur salaire</w:t>
      </w:r>
      <w:r w:rsidR="00846DFA">
        <w:t xml:space="preserve"> est une </w:t>
      </w:r>
      <w:r w:rsidR="00846DFA" w:rsidRPr="007A1C66">
        <w:rPr>
          <w:u w:val="single"/>
        </w:rPr>
        <w:t xml:space="preserve">créance </w:t>
      </w:r>
      <w:r w:rsidR="0092294A" w:rsidRPr="007A1C66">
        <w:rPr>
          <w:u w:val="single"/>
        </w:rPr>
        <w:t>alimentaire</w:t>
      </w:r>
      <w:r w:rsidR="00846DFA">
        <w:t>.</w:t>
      </w:r>
      <w:r w:rsidR="005D4A0A">
        <w:t xml:space="preserve"> </w:t>
      </w:r>
      <w:r w:rsidR="0092294A">
        <w:t>Il existe même une assurance (AGS) de garantie des salaires ; elle n’est pas facultative, il s’agit d’un fond.</w:t>
      </w:r>
    </w:p>
    <w:p w14:paraId="0465651A" w14:textId="77777777" w:rsidR="007A1C66" w:rsidRDefault="00064279" w:rsidP="009F2F01">
      <w:pPr>
        <w:pStyle w:val="Paragraphedeliste"/>
        <w:numPr>
          <w:ilvl w:val="0"/>
          <w:numId w:val="24"/>
        </w:numPr>
        <w:jc w:val="both"/>
      </w:pPr>
      <w:r w:rsidRPr="005D720B">
        <w:rPr>
          <w:b/>
          <w:bCs/>
        </w:rPr>
        <w:t xml:space="preserve">Droit de repos </w:t>
      </w:r>
      <w:r w:rsidR="00C820A4" w:rsidRPr="005D720B">
        <w:rPr>
          <w:b/>
          <w:bCs/>
        </w:rPr>
        <w:t>hebdomadaire</w:t>
      </w:r>
      <w:r w:rsidR="00C820A4">
        <w:t>. 24 heures consécutives + un repos quotidien de 11 heures consécutives.</w:t>
      </w:r>
      <w:r w:rsidR="004959A2" w:rsidRPr="004959A2">
        <w:t xml:space="preserve"> </w:t>
      </w:r>
      <w:r w:rsidR="004959A2">
        <w:t xml:space="preserve">Il existe de </w:t>
      </w:r>
      <w:r w:rsidR="004959A2" w:rsidRPr="005D720B">
        <w:rPr>
          <w:u w:val="single"/>
        </w:rPr>
        <w:t>nombreuses dérogations</w:t>
      </w:r>
      <w:r w:rsidR="004959A2">
        <w:t xml:space="preserve"> en fonction de l’activité.</w:t>
      </w:r>
    </w:p>
    <w:p w14:paraId="0A5C54F9" w14:textId="77777777" w:rsidR="007A1C66" w:rsidRDefault="004959A2" w:rsidP="009F2F01">
      <w:pPr>
        <w:pStyle w:val="Paragraphedeliste"/>
        <w:numPr>
          <w:ilvl w:val="0"/>
          <w:numId w:val="24"/>
        </w:numPr>
        <w:jc w:val="both"/>
      </w:pPr>
      <w:r w:rsidRPr="005D720B">
        <w:rPr>
          <w:b/>
          <w:bCs/>
        </w:rPr>
        <w:t>Congés payés</w:t>
      </w:r>
      <w:r w:rsidR="00857DB4">
        <w:t xml:space="preserve"> : avec un </w:t>
      </w:r>
      <w:r w:rsidR="00857DB4" w:rsidRPr="006C6DDA">
        <w:rPr>
          <w:u w:val="single"/>
        </w:rPr>
        <w:t>minimum de 2</w:t>
      </w:r>
      <w:r w:rsidRPr="006C6DDA">
        <w:rPr>
          <w:u w:val="single"/>
        </w:rPr>
        <w:t>.5</w:t>
      </w:r>
      <w:r w:rsidR="00857DB4" w:rsidRPr="006C6DDA">
        <w:rPr>
          <w:u w:val="single"/>
        </w:rPr>
        <w:t xml:space="preserve"> jours ouvrable</w:t>
      </w:r>
      <w:r w:rsidR="00C83F14" w:rsidRPr="006C6DDA">
        <w:rPr>
          <w:u w:val="single"/>
        </w:rPr>
        <w:t>s</w:t>
      </w:r>
      <w:r w:rsidR="00857DB4" w:rsidRPr="006C6DDA">
        <w:rPr>
          <w:u w:val="single"/>
        </w:rPr>
        <w:t xml:space="preserve"> par mois de travail effectif</w:t>
      </w:r>
      <w:r w:rsidR="00857DB4">
        <w:t>. Le plus souvent on prend une période de référence qui va de Juin à Mai.</w:t>
      </w:r>
    </w:p>
    <w:p w14:paraId="44F8A183" w14:textId="77777777" w:rsidR="00F61B0D" w:rsidRDefault="0093704F" w:rsidP="009F2F01">
      <w:pPr>
        <w:pStyle w:val="Paragraphedeliste"/>
        <w:numPr>
          <w:ilvl w:val="0"/>
          <w:numId w:val="24"/>
        </w:numPr>
        <w:jc w:val="both"/>
      </w:pPr>
      <w:r w:rsidRPr="00F61B0D">
        <w:rPr>
          <w:b/>
          <w:bCs/>
        </w:rPr>
        <w:lastRenderedPageBreak/>
        <w:t xml:space="preserve">Ensemble </w:t>
      </w:r>
      <w:r w:rsidR="00C83F14" w:rsidRPr="00F61B0D">
        <w:rPr>
          <w:b/>
          <w:bCs/>
        </w:rPr>
        <w:t>congés spéciaux</w:t>
      </w:r>
      <w:r>
        <w:t xml:space="preserve"> notamment pour les motifs lié</w:t>
      </w:r>
      <w:r w:rsidR="00F61B0D">
        <w:t>s à la</w:t>
      </w:r>
      <w:r>
        <w:t xml:space="preserve"> vie familiale ou politique.</w:t>
      </w:r>
      <w:r w:rsidR="00B05297">
        <w:t xml:space="preserve"> (</w:t>
      </w:r>
      <w:r w:rsidR="00C83F14">
        <w:t>Congé</w:t>
      </w:r>
      <w:r w:rsidR="00B05297">
        <w:t xml:space="preserve"> maternité ou paternité)</w:t>
      </w:r>
      <w:r w:rsidR="00B005BB">
        <w:t>.</w:t>
      </w:r>
    </w:p>
    <w:p w14:paraId="79762D60" w14:textId="2D6764AC" w:rsidR="00F61B0D" w:rsidRDefault="00C51AE0" w:rsidP="009F2F01">
      <w:pPr>
        <w:pStyle w:val="Paragraphedeliste"/>
        <w:numPr>
          <w:ilvl w:val="0"/>
          <w:numId w:val="24"/>
        </w:numPr>
        <w:jc w:val="both"/>
      </w:pPr>
      <w:r w:rsidRPr="00F61B0D">
        <w:rPr>
          <w:b/>
          <w:bCs/>
        </w:rPr>
        <w:t xml:space="preserve">Ne pas dénigrer </w:t>
      </w:r>
      <w:r w:rsidR="00C83F14" w:rsidRPr="00F61B0D">
        <w:rPr>
          <w:b/>
          <w:bCs/>
        </w:rPr>
        <w:t>les employeurs</w:t>
      </w:r>
      <w:r>
        <w:t xml:space="preserve"> qui peuvent se base sur les Réseaux sociaux </w:t>
      </w:r>
      <w:r w:rsidR="00C10FFC">
        <w:t>pour motiver les sanctions si dénigrement.</w:t>
      </w:r>
      <w:r w:rsidR="001644CA">
        <w:t xml:space="preserve"> I</w:t>
      </w:r>
      <w:r w:rsidR="00F61B0D">
        <w:t>dem</w:t>
      </w:r>
      <w:r>
        <w:t xml:space="preserve"> pour </w:t>
      </w:r>
      <w:r w:rsidR="00C83F14">
        <w:t>les photos postées</w:t>
      </w:r>
      <w:r>
        <w:t xml:space="preserve"> qui peuvent contredire</w:t>
      </w:r>
      <w:r w:rsidR="00C10FFC">
        <w:t xml:space="preserve"> par exemple les arrêts de travail</w:t>
      </w:r>
      <w:r w:rsidR="002452FE">
        <w:t xml:space="preserve"> et entrainer des sanctions.</w:t>
      </w:r>
    </w:p>
    <w:p w14:paraId="08BE248C" w14:textId="454815B9" w:rsidR="00722589" w:rsidRDefault="00722589" w:rsidP="009F2F01">
      <w:pPr>
        <w:pStyle w:val="Paragraphedeliste"/>
        <w:numPr>
          <w:ilvl w:val="0"/>
          <w:numId w:val="24"/>
        </w:numPr>
        <w:jc w:val="both"/>
      </w:pPr>
      <w:r>
        <w:t xml:space="preserve">Même si </w:t>
      </w:r>
      <w:r w:rsidR="00C83F14">
        <w:t>ce n’est pas</w:t>
      </w:r>
      <w:r>
        <w:t xml:space="preserve"> indiquer dans le contrat de travail, tous les salariés sont soumis à une </w:t>
      </w:r>
      <w:r w:rsidRPr="001644CA">
        <w:rPr>
          <w:b/>
          <w:bCs/>
        </w:rPr>
        <w:t>obligation de confidentialité</w:t>
      </w:r>
      <w:r>
        <w:t>.</w:t>
      </w:r>
    </w:p>
    <w:p w14:paraId="1F6BF54C" w14:textId="77777777" w:rsidR="00C516E8" w:rsidRDefault="00C516E8" w:rsidP="00AE3992">
      <w:pPr>
        <w:jc w:val="both"/>
      </w:pPr>
    </w:p>
    <w:p w14:paraId="2F68A4EB" w14:textId="7A97798B" w:rsidR="008C023F" w:rsidRDefault="008C023F" w:rsidP="00AE3992">
      <w:pPr>
        <w:jc w:val="both"/>
      </w:pPr>
    </w:p>
    <w:p w14:paraId="201EBC97" w14:textId="45457934" w:rsidR="000017CE" w:rsidRPr="00A45C49" w:rsidRDefault="000017CE" w:rsidP="00525A6A">
      <w:pPr>
        <w:pBdr>
          <w:top w:val="single" w:sz="4" w:space="1" w:color="auto"/>
          <w:left w:val="single" w:sz="4" w:space="4" w:color="auto"/>
          <w:bottom w:val="single" w:sz="4" w:space="1" w:color="auto"/>
          <w:right w:val="single" w:sz="4" w:space="4" w:color="auto"/>
        </w:pBdr>
        <w:jc w:val="center"/>
        <w:rPr>
          <w:b/>
          <w:bCs/>
          <w:sz w:val="26"/>
          <w:szCs w:val="26"/>
          <w:u w:val="single"/>
        </w:rPr>
      </w:pPr>
      <w:r w:rsidRPr="00A45C49">
        <w:rPr>
          <w:b/>
          <w:bCs/>
          <w:sz w:val="26"/>
          <w:szCs w:val="26"/>
          <w:u w:val="single"/>
        </w:rPr>
        <w:t>Chapitre 3 : Confrontation statut du salarié et indépendant</w:t>
      </w:r>
    </w:p>
    <w:p w14:paraId="2CEB560A" w14:textId="5B508CC1" w:rsidR="000017CE" w:rsidRDefault="000017CE" w:rsidP="00AE3992">
      <w:pPr>
        <w:jc w:val="both"/>
      </w:pPr>
    </w:p>
    <w:p w14:paraId="3C34C11F" w14:textId="481F5B6A" w:rsidR="000017CE" w:rsidRPr="005A173F" w:rsidRDefault="003F09BF" w:rsidP="009F2F01">
      <w:pPr>
        <w:pStyle w:val="Titre1"/>
        <w:numPr>
          <w:ilvl w:val="0"/>
          <w:numId w:val="10"/>
        </w:numPr>
        <w:jc w:val="both"/>
        <w:rPr>
          <w:rFonts w:asciiTheme="minorHAnsi" w:hAnsiTheme="minorHAnsi" w:cstheme="minorHAnsi"/>
          <w:b/>
          <w:bCs/>
          <w:sz w:val="26"/>
          <w:szCs w:val="26"/>
          <w:u w:val="single"/>
        </w:rPr>
      </w:pPr>
      <w:r w:rsidRPr="005A173F">
        <w:rPr>
          <w:rFonts w:asciiTheme="minorHAnsi" w:hAnsiTheme="minorHAnsi" w:cstheme="minorHAnsi"/>
          <w:b/>
          <w:bCs/>
          <w:sz w:val="26"/>
          <w:szCs w:val="26"/>
          <w:u w:val="single"/>
        </w:rPr>
        <w:t xml:space="preserve">Définitions </w:t>
      </w:r>
    </w:p>
    <w:p w14:paraId="7602D529" w14:textId="0ACD5F8B" w:rsidR="003F09BF" w:rsidRDefault="003F09BF" w:rsidP="00AE3992">
      <w:pPr>
        <w:jc w:val="both"/>
      </w:pPr>
    </w:p>
    <w:p w14:paraId="03D7128B" w14:textId="1D1A8D3A" w:rsidR="003F09BF" w:rsidRDefault="003F09BF" w:rsidP="002452FE">
      <w:pPr>
        <w:jc w:val="both"/>
      </w:pPr>
      <w:r>
        <w:t xml:space="preserve">Contrairement à un salarié, l'indépendant ne subit </w:t>
      </w:r>
      <w:r w:rsidRPr="00E33C2B">
        <w:rPr>
          <w:b/>
          <w:bCs/>
        </w:rPr>
        <w:t>aucun lien de subordination</w:t>
      </w:r>
      <w:r>
        <w:t xml:space="preserve"> parce qu'il travaille pour </w:t>
      </w:r>
      <w:r w:rsidRPr="00E33C2B">
        <w:rPr>
          <w:b/>
          <w:bCs/>
        </w:rPr>
        <w:t>son compte</w:t>
      </w:r>
      <w:r>
        <w:t xml:space="preserve"> et de fait les contrats qu'il va signer</w:t>
      </w:r>
      <w:r w:rsidR="00771247">
        <w:t xml:space="preserve">, il les signera avec des </w:t>
      </w:r>
      <w:r w:rsidR="00771247" w:rsidRPr="007619E3">
        <w:rPr>
          <w:u w:val="single"/>
        </w:rPr>
        <w:t>clients</w:t>
      </w:r>
      <w:r w:rsidR="003A5CD8">
        <w:t>.</w:t>
      </w:r>
      <w:r w:rsidR="00771247">
        <w:t xml:space="preserve"> </w:t>
      </w:r>
      <w:r w:rsidR="003A5CD8">
        <w:t>C</w:t>
      </w:r>
      <w:r w:rsidR="00771247">
        <w:t xml:space="preserve">'est la raison pour laquelle le </w:t>
      </w:r>
      <w:r w:rsidR="00771247" w:rsidRPr="007619E3">
        <w:rPr>
          <w:b/>
          <w:bCs/>
        </w:rPr>
        <w:t xml:space="preserve">lien de subordination </w:t>
      </w:r>
      <w:r w:rsidR="003A5CD8" w:rsidRPr="007619E3">
        <w:rPr>
          <w:b/>
          <w:bCs/>
        </w:rPr>
        <w:t xml:space="preserve">sera </w:t>
      </w:r>
      <w:r w:rsidR="00771247" w:rsidRPr="007619E3">
        <w:rPr>
          <w:b/>
          <w:bCs/>
        </w:rPr>
        <w:t>le critère déterminant</w:t>
      </w:r>
      <w:r w:rsidR="00771247">
        <w:t>.</w:t>
      </w:r>
    </w:p>
    <w:p w14:paraId="5B867DE4" w14:textId="519882A5" w:rsidR="00771247" w:rsidRDefault="00771247" w:rsidP="00AE3992">
      <w:pPr>
        <w:jc w:val="both"/>
      </w:pPr>
    </w:p>
    <w:p w14:paraId="62D8E694" w14:textId="2C7D0054" w:rsidR="00771247" w:rsidRPr="007619E3" w:rsidRDefault="00771247" w:rsidP="00AE3992">
      <w:pPr>
        <w:jc w:val="both"/>
        <w:rPr>
          <w:u w:val="single"/>
        </w:rPr>
      </w:pPr>
      <w:r w:rsidRPr="007619E3">
        <w:rPr>
          <w:u w:val="single"/>
        </w:rPr>
        <w:t>Traditionnell</w:t>
      </w:r>
      <w:r w:rsidR="00707C49" w:rsidRPr="007619E3">
        <w:rPr>
          <w:u w:val="single"/>
        </w:rPr>
        <w:t>e</w:t>
      </w:r>
      <w:r w:rsidRPr="007619E3">
        <w:rPr>
          <w:u w:val="single"/>
        </w:rPr>
        <w:t xml:space="preserve">ment on distingue </w:t>
      </w:r>
      <w:r w:rsidR="00007CB4" w:rsidRPr="007619E3">
        <w:rPr>
          <w:u w:val="single"/>
        </w:rPr>
        <w:t>plusieurs catégories</w:t>
      </w:r>
      <w:r w:rsidRPr="007619E3">
        <w:rPr>
          <w:u w:val="single"/>
        </w:rPr>
        <w:t xml:space="preserve"> d'indépendant </w:t>
      </w:r>
    </w:p>
    <w:p w14:paraId="5B15784B" w14:textId="61B4ABF0" w:rsidR="00771247" w:rsidRDefault="00771247" w:rsidP="00AE3992">
      <w:pPr>
        <w:jc w:val="both"/>
      </w:pPr>
    </w:p>
    <w:p w14:paraId="5DC19210" w14:textId="6DF3607D" w:rsidR="007619E3" w:rsidRDefault="00771247" w:rsidP="009F2F01">
      <w:pPr>
        <w:pStyle w:val="Paragraphedeliste"/>
        <w:numPr>
          <w:ilvl w:val="0"/>
          <w:numId w:val="25"/>
        </w:numPr>
        <w:jc w:val="both"/>
      </w:pPr>
      <w:r w:rsidRPr="007619E3">
        <w:rPr>
          <w:b/>
          <w:bCs/>
        </w:rPr>
        <w:t>Artisans</w:t>
      </w:r>
      <w:r>
        <w:t xml:space="preserve"> qui </w:t>
      </w:r>
      <w:r w:rsidR="007619E3">
        <w:t>travaillent</w:t>
      </w:r>
      <w:r w:rsidR="00707C49">
        <w:t xml:space="preserve"> de leur Art mais sont </w:t>
      </w:r>
      <w:r w:rsidR="00707C49" w:rsidRPr="00427191">
        <w:rPr>
          <w:u w:val="single"/>
        </w:rPr>
        <w:t>limités en salariés</w:t>
      </w:r>
      <w:r w:rsidR="00707C49">
        <w:t xml:space="preserve"> (1</w:t>
      </w:r>
      <w:r w:rsidR="00104193">
        <w:t xml:space="preserve">0 </w:t>
      </w:r>
      <w:r w:rsidR="00007CB4">
        <w:t>salariés</w:t>
      </w:r>
      <w:r w:rsidR="00707C49">
        <w:t xml:space="preserve"> max)</w:t>
      </w:r>
    </w:p>
    <w:p w14:paraId="29C1FF3D" w14:textId="77777777" w:rsidR="00CE6E01" w:rsidRDefault="007619E3" w:rsidP="009F2F01">
      <w:pPr>
        <w:pStyle w:val="Paragraphedeliste"/>
        <w:numPr>
          <w:ilvl w:val="0"/>
          <w:numId w:val="25"/>
        </w:numPr>
        <w:jc w:val="both"/>
      </w:pPr>
      <w:r w:rsidRPr="004B179E">
        <w:rPr>
          <w:b/>
          <w:bCs/>
        </w:rPr>
        <w:t>Professions libérales</w:t>
      </w:r>
      <w:r w:rsidR="00C97DD3">
        <w:t xml:space="preserve"> qui eux exerce</w:t>
      </w:r>
      <w:r w:rsidR="00007CB4">
        <w:t>nt</w:t>
      </w:r>
      <w:r w:rsidR="00C97DD3">
        <w:t xml:space="preserve"> des </w:t>
      </w:r>
      <w:r w:rsidR="00C97DD3" w:rsidRPr="00CE6E01">
        <w:rPr>
          <w:u w:val="single"/>
        </w:rPr>
        <w:t>compétences intellectuelles</w:t>
      </w:r>
      <w:r w:rsidR="00C97DD3">
        <w:t xml:space="preserve"> </w:t>
      </w:r>
      <w:r w:rsidR="00007CB4">
        <w:t>(Avocats</w:t>
      </w:r>
      <w:r w:rsidR="00C97DD3">
        <w:t>, architecte</w:t>
      </w:r>
      <w:r w:rsidR="00007CB4">
        <w:t>s, médecins…</w:t>
      </w:r>
      <w:r w:rsidR="004E2BD0">
        <w:t>)</w:t>
      </w:r>
      <w:r w:rsidR="00007CB4">
        <w:t xml:space="preserve">. </w:t>
      </w:r>
      <w:r w:rsidR="00BD5300">
        <w:t xml:space="preserve">Ils ont une particularité : on considère qu’ils </w:t>
      </w:r>
      <w:r w:rsidR="00BD5300" w:rsidRPr="00CE6E01">
        <w:rPr>
          <w:u w:val="single"/>
        </w:rPr>
        <w:t>n’exercent pas d’activité commerciale</w:t>
      </w:r>
      <w:r w:rsidR="00BD5300">
        <w:t>.</w:t>
      </w:r>
    </w:p>
    <w:p w14:paraId="43684839" w14:textId="792F61A5" w:rsidR="00471D3C" w:rsidRDefault="00106F76" w:rsidP="009F2F01">
      <w:pPr>
        <w:pStyle w:val="Paragraphedeliste"/>
        <w:numPr>
          <w:ilvl w:val="0"/>
          <w:numId w:val="25"/>
        </w:numPr>
        <w:jc w:val="both"/>
      </w:pPr>
      <w:r w:rsidRPr="00CE6E01">
        <w:rPr>
          <w:b/>
          <w:bCs/>
        </w:rPr>
        <w:t>Profession industrielle et commerciales</w:t>
      </w:r>
      <w:r>
        <w:t xml:space="preserve"> : activité </w:t>
      </w:r>
      <w:r w:rsidR="00FC5973">
        <w:t>commerçantes (</w:t>
      </w:r>
      <w:r>
        <w:t>Achat/Revente)</w:t>
      </w:r>
    </w:p>
    <w:p w14:paraId="6F74AA8C" w14:textId="0A463B94" w:rsidR="00FC5973" w:rsidRDefault="00FC5973" w:rsidP="00AE3992">
      <w:pPr>
        <w:jc w:val="both"/>
      </w:pPr>
      <w:r>
        <w:br/>
      </w:r>
      <w:r w:rsidRPr="008B7889">
        <w:rPr>
          <w:b/>
          <w:bCs/>
        </w:rPr>
        <w:t>Lorsque quelq</w:t>
      </w:r>
      <w:r w:rsidR="00471D3C" w:rsidRPr="008B7889">
        <w:rPr>
          <w:b/>
          <w:bCs/>
        </w:rPr>
        <w:t xml:space="preserve">u’un </w:t>
      </w:r>
      <w:r w:rsidRPr="008B7889">
        <w:rPr>
          <w:b/>
          <w:bCs/>
        </w:rPr>
        <w:t>est immatriculé ; le code du travail estime que par défaut il n’est pas salarié. Pour remettre en cause ce point-là, il faut apporter la preuve du lien de subordination</w:t>
      </w:r>
      <w:r>
        <w:t>.</w:t>
      </w:r>
    </w:p>
    <w:p w14:paraId="32CA3741" w14:textId="69BFBB30" w:rsidR="00227450" w:rsidRDefault="00227450" w:rsidP="00AE3992">
      <w:pPr>
        <w:jc w:val="both"/>
      </w:pPr>
    </w:p>
    <w:p w14:paraId="550ABDDA" w14:textId="74369419" w:rsidR="00106F76" w:rsidRPr="00AD2770" w:rsidRDefault="00AA0CCB" w:rsidP="00AE3992">
      <w:pPr>
        <w:pStyle w:val="Titre1"/>
        <w:jc w:val="both"/>
        <w:rPr>
          <w:rFonts w:asciiTheme="minorHAnsi" w:hAnsiTheme="minorHAnsi" w:cstheme="minorHAnsi"/>
          <w:b/>
          <w:bCs/>
          <w:sz w:val="26"/>
          <w:szCs w:val="26"/>
          <w:u w:val="single"/>
        </w:rPr>
      </w:pPr>
      <w:r w:rsidRPr="00AD2770">
        <w:rPr>
          <w:rFonts w:asciiTheme="minorHAnsi" w:hAnsiTheme="minorHAnsi" w:cstheme="minorHAnsi"/>
          <w:b/>
          <w:bCs/>
          <w:sz w:val="26"/>
          <w:szCs w:val="26"/>
          <w:u w:val="single"/>
        </w:rPr>
        <w:t>Les limites aux conditions d’accès</w:t>
      </w:r>
    </w:p>
    <w:p w14:paraId="59A0F715" w14:textId="7D4689AC" w:rsidR="00794ABF" w:rsidRDefault="00794ABF" w:rsidP="00AE3992">
      <w:pPr>
        <w:jc w:val="both"/>
      </w:pPr>
    </w:p>
    <w:p w14:paraId="4D973B65" w14:textId="33042EE5" w:rsidR="00794ABF" w:rsidRPr="00063C4B" w:rsidRDefault="00794ABF" w:rsidP="00063C4B">
      <w:pPr>
        <w:pStyle w:val="Paragraphedeliste"/>
        <w:numPr>
          <w:ilvl w:val="0"/>
          <w:numId w:val="40"/>
        </w:numPr>
        <w:jc w:val="both"/>
        <w:rPr>
          <w:b/>
          <w:bCs/>
          <w:sz w:val="26"/>
          <w:szCs w:val="26"/>
          <w:u w:val="single"/>
        </w:rPr>
      </w:pPr>
      <w:r w:rsidRPr="00063C4B">
        <w:rPr>
          <w:b/>
          <w:bCs/>
          <w:sz w:val="26"/>
          <w:szCs w:val="26"/>
          <w:u w:val="single"/>
        </w:rPr>
        <w:t>Les commerçants</w:t>
      </w:r>
    </w:p>
    <w:p w14:paraId="6DD784DA" w14:textId="77777777" w:rsidR="00794ABF" w:rsidRDefault="00794ABF" w:rsidP="00AE3992">
      <w:pPr>
        <w:ind w:left="360"/>
        <w:jc w:val="both"/>
      </w:pPr>
    </w:p>
    <w:p w14:paraId="648CE995" w14:textId="2A01D292" w:rsidR="005C789D" w:rsidRPr="00525A6A" w:rsidRDefault="00794ABF" w:rsidP="009F2F01">
      <w:pPr>
        <w:pStyle w:val="Paragraphedeliste"/>
        <w:numPr>
          <w:ilvl w:val="0"/>
          <w:numId w:val="2"/>
        </w:numPr>
        <w:jc w:val="both"/>
        <w:rPr>
          <w:b/>
          <w:bCs/>
        </w:rPr>
      </w:pPr>
      <w:r w:rsidRPr="00525A6A">
        <w:rPr>
          <w:b/>
          <w:bCs/>
        </w:rPr>
        <w:t>Les incompatibilités</w:t>
      </w:r>
    </w:p>
    <w:p w14:paraId="63398981" w14:textId="77777777" w:rsidR="00794ABF" w:rsidRDefault="00794ABF" w:rsidP="00AE3992">
      <w:pPr>
        <w:pStyle w:val="Paragraphedeliste"/>
        <w:ind w:left="360"/>
        <w:jc w:val="both"/>
      </w:pPr>
    </w:p>
    <w:p w14:paraId="01312A06" w14:textId="7EE1E5C6" w:rsidR="005C789D" w:rsidRDefault="00E520CB" w:rsidP="00AE3992">
      <w:pPr>
        <w:jc w:val="both"/>
      </w:pPr>
      <w:r>
        <w:t>I</w:t>
      </w:r>
      <w:r w:rsidR="005C789D">
        <w:t xml:space="preserve">l y a des </w:t>
      </w:r>
      <w:r w:rsidR="005C789D" w:rsidRPr="004B2B8E">
        <w:rPr>
          <w:u w:val="single"/>
        </w:rPr>
        <w:t xml:space="preserve">professions qui sont </w:t>
      </w:r>
      <w:r w:rsidR="005C789D" w:rsidRPr="00060F49">
        <w:rPr>
          <w:u w:val="double"/>
        </w:rPr>
        <w:t>incompatibles</w:t>
      </w:r>
      <w:r w:rsidR="005C789D">
        <w:t xml:space="preserve"> avec les </w:t>
      </w:r>
      <w:r w:rsidR="005C789D" w:rsidRPr="00060F49">
        <w:rPr>
          <w:u w:val="single"/>
        </w:rPr>
        <w:t>activités commerciales</w:t>
      </w:r>
      <w:r w:rsidR="005C789D">
        <w:t xml:space="preserve"> (</w:t>
      </w:r>
      <w:r w:rsidR="00B51F29">
        <w:t>F</w:t>
      </w:r>
      <w:r w:rsidR="005C789D">
        <w:t xml:space="preserve">onctionnaire, Avocat) </w:t>
      </w:r>
      <w:r w:rsidR="00486505">
        <w:t xml:space="preserve">et </w:t>
      </w:r>
      <w:r w:rsidR="00FC2A45">
        <w:t>ils ne peuvent</w:t>
      </w:r>
      <w:r w:rsidR="005C789D">
        <w:t xml:space="preserve"> pas être dirigeant </w:t>
      </w:r>
      <w:r w:rsidR="00FC2A45">
        <w:t>d’une entreprise commerciale</w:t>
      </w:r>
      <w:r w:rsidR="005C789D">
        <w:t xml:space="preserve">. </w:t>
      </w:r>
    </w:p>
    <w:p w14:paraId="6029C501" w14:textId="3D77A80E" w:rsidR="00486505" w:rsidRDefault="00486505" w:rsidP="00AE3992">
      <w:pPr>
        <w:jc w:val="both"/>
      </w:pPr>
    </w:p>
    <w:p w14:paraId="3EAD62B7" w14:textId="093B4B0F" w:rsidR="002438F5" w:rsidRDefault="00794ABF" w:rsidP="009F2F01">
      <w:pPr>
        <w:pStyle w:val="Paragraphedeliste"/>
        <w:numPr>
          <w:ilvl w:val="0"/>
          <w:numId w:val="2"/>
        </w:numPr>
        <w:jc w:val="both"/>
      </w:pPr>
      <w:r w:rsidRPr="00525A6A">
        <w:rPr>
          <w:b/>
          <w:bCs/>
        </w:rPr>
        <w:t>Les d</w:t>
      </w:r>
      <w:r w:rsidR="00486505" w:rsidRPr="00525A6A">
        <w:rPr>
          <w:b/>
          <w:bCs/>
        </w:rPr>
        <w:t>échéances</w:t>
      </w:r>
    </w:p>
    <w:p w14:paraId="766BBD47" w14:textId="77777777" w:rsidR="00794ABF" w:rsidRDefault="00794ABF" w:rsidP="00AE3992">
      <w:pPr>
        <w:jc w:val="both"/>
      </w:pPr>
    </w:p>
    <w:p w14:paraId="3277021F" w14:textId="2E2E3C9E" w:rsidR="00486505" w:rsidRDefault="00486505" w:rsidP="00AE3992">
      <w:pPr>
        <w:jc w:val="both"/>
      </w:pPr>
      <w:r w:rsidRPr="00060F49">
        <w:rPr>
          <w:u w:val="single"/>
        </w:rPr>
        <w:t>Produit d'une condamnation</w:t>
      </w:r>
      <w:r>
        <w:t xml:space="preserve"> : acte qui </w:t>
      </w:r>
      <w:r w:rsidR="00FC2A45">
        <w:t>va</w:t>
      </w:r>
      <w:r>
        <w:t xml:space="preserve"> </w:t>
      </w:r>
      <w:r w:rsidR="00FC2A45">
        <w:t>être</w:t>
      </w:r>
      <w:r>
        <w:t xml:space="preserve"> </w:t>
      </w:r>
      <w:r w:rsidRPr="00B17386">
        <w:rPr>
          <w:u w:val="single"/>
        </w:rPr>
        <w:t>inscrit</w:t>
      </w:r>
      <w:r>
        <w:t xml:space="preserve"> sur votre </w:t>
      </w:r>
      <w:r w:rsidRPr="00060F49">
        <w:rPr>
          <w:u w:val="single"/>
        </w:rPr>
        <w:t>casier</w:t>
      </w:r>
      <w:r>
        <w:t xml:space="preserve"> qui vont vous empêcher d'exercer une activité commerciale (condamner pour escroquerie =&gt; interdire d'être commerçant)</w:t>
      </w:r>
      <w:r w:rsidR="00794ABF">
        <w:br/>
        <w:t>Si en revanche rien est indiqué dans la condamnation, il n’y a pas d’incompatibilité.</w:t>
      </w:r>
    </w:p>
    <w:p w14:paraId="4525234B" w14:textId="3CC7D0EF" w:rsidR="002438F5" w:rsidRDefault="002438F5" w:rsidP="00AE3992">
      <w:pPr>
        <w:jc w:val="both"/>
      </w:pPr>
    </w:p>
    <w:p w14:paraId="5D01EE19" w14:textId="5DB141E8" w:rsidR="004935FA" w:rsidRPr="00525A6A" w:rsidRDefault="00794ABF" w:rsidP="009F2F01">
      <w:pPr>
        <w:pStyle w:val="Paragraphedeliste"/>
        <w:numPr>
          <w:ilvl w:val="0"/>
          <w:numId w:val="2"/>
        </w:numPr>
        <w:jc w:val="both"/>
        <w:rPr>
          <w:b/>
          <w:bCs/>
        </w:rPr>
      </w:pPr>
      <w:r w:rsidRPr="00525A6A">
        <w:rPr>
          <w:b/>
          <w:bCs/>
        </w:rPr>
        <w:t>Les r</w:t>
      </w:r>
      <w:r w:rsidR="004935FA" w:rsidRPr="00525A6A">
        <w:rPr>
          <w:b/>
          <w:bCs/>
        </w:rPr>
        <w:t>estrictions</w:t>
      </w:r>
    </w:p>
    <w:p w14:paraId="13066EAF" w14:textId="77777777" w:rsidR="00794ABF" w:rsidRDefault="00794ABF" w:rsidP="00AE3992">
      <w:pPr>
        <w:pStyle w:val="Paragraphedeliste"/>
        <w:ind w:left="360"/>
        <w:jc w:val="both"/>
      </w:pPr>
    </w:p>
    <w:p w14:paraId="7483DE9A" w14:textId="45E3D203" w:rsidR="00E21970" w:rsidRDefault="00E21970" w:rsidP="00AE3992">
      <w:pPr>
        <w:jc w:val="both"/>
      </w:pPr>
      <w:r>
        <w:t xml:space="preserve">Tout ce qui renvoie à </w:t>
      </w:r>
      <w:r w:rsidRPr="00B17386">
        <w:rPr>
          <w:u w:val="single"/>
        </w:rPr>
        <w:t>l’ordre public</w:t>
      </w:r>
      <w:r>
        <w:t xml:space="preserve"> qui concerne tous les indépendants</w:t>
      </w:r>
      <w:r w:rsidR="00B17386">
        <w:t xml:space="preserve">. </w:t>
      </w:r>
      <w:r w:rsidR="004935FA">
        <w:t>R</w:t>
      </w:r>
      <w:r>
        <w:t>e</w:t>
      </w:r>
      <w:r w:rsidR="004935FA">
        <w:t xml:space="preserve">nvoi à l'ordre publique à la fois de </w:t>
      </w:r>
      <w:r w:rsidR="004935FA" w:rsidRPr="00B17386">
        <w:rPr>
          <w:u w:val="single"/>
        </w:rPr>
        <w:t>protection</w:t>
      </w:r>
      <w:r w:rsidR="004935FA">
        <w:t xml:space="preserve">, pour </w:t>
      </w:r>
      <w:r w:rsidR="00FC2A45">
        <w:t>certains commerces</w:t>
      </w:r>
      <w:r w:rsidR="004935FA">
        <w:t xml:space="preserve"> il faut une </w:t>
      </w:r>
      <w:r w:rsidR="004935FA" w:rsidRPr="007C4DCF">
        <w:rPr>
          <w:u w:val="single"/>
        </w:rPr>
        <w:t>autorisation</w:t>
      </w:r>
      <w:r w:rsidR="004935FA">
        <w:t xml:space="preserve"> </w:t>
      </w:r>
      <w:r w:rsidR="009D43F1">
        <w:t xml:space="preserve">(Tabac, Armurerie), et l'ordre </w:t>
      </w:r>
      <w:r w:rsidR="009D43F1" w:rsidRPr="00B17386">
        <w:rPr>
          <w:u w:val="single"/>
        </w:rPr>
        <w:t>publique de direction</w:t>
      </w:r>
      <w:r w:rsidR="009D43F1">
        <w:t xml:space="preserve"> qui a des activités qui sont réservé les </w:t>
      </w:r>
      <w:r w:rsidR="009D43F1" w:rsidRPr="007C4DCF">
        <w:rPr>
          <w:u w:val="single"/>
        </w:rPr>
        <w:t>bonne mœurs</w:t>
      </w:r>
      <w:r w:rsidR="009D43F1">
        <w:t xml:space="preserve"> (</w:t>
      </w:r>
      <w:r w:rsidR="00E520CB">
        <w:t xml:space="preserve">Trafic de drogue, </w:t>
      </w:r>
      <w:r w:rsidR="00FC2A45">
        <w:t>Racolage)</w:t>
      </w:r>
      <w:r w:rsidR="00E520CB">
        <w:t>.</w:t>
      </w:r>
    </w:p>
    <w:p w14:paraId="040A8B51" w14:textId="77777777" w:rsidR="00E64E0B" w:rsidRDefault="00E64E0B" w:rsidP="00AE3992">
      <w:pPr>
        <w:jc w:val="both"/>
      </w:pPr>
    </w:p>
    <w:p w14:paraId="77BF9190" w14:textId="4637B01D" w:rsidR="00E21970" w:rsidRPr="00E64E0B" w:rsidRDefault="00E21970" w:rsidP="00063C4B">
      <w:pPr>
        <w:pStyle w:val="Paragraphedeliste"/>
        <w:numPr>
          <w:ilvl w:val="0"/>
          <w:numId w:val="40"/>
        </w:numPr>
        <w:jc w:val="both"/>
        <w:rPr>
          <w:b/>
          <w:bCs/>
          <w:sz w:val="26"/>
          <w:szCs w:val="26"/>
          <w:u w:val="single"/>
        </w:rPr>
      </w:pPr>
      <w:r w:rsidRPr="00E64E0B">
        <w:rPr>
          <w:b/>
          <w:bCs/>
          <w:sz w:val="26"/>
          <w:szCs w:val="26"/>
          <w:u w:val="single"/>
        </w:rPr>
        <w:lastRenderedPageBreak/>
        <w:t>Les professions libérales</w:t>
      </w:r>
    </w:p>
    <w:p w14:paraId="4B4A2D7A" w14:textId="77777777" w:rsidR="00E21970" w:rsidRDefault="00E21970" w:rsidP="00AE3992">
      <w:pPr>
        <w:jc w:val="both"/>
      </w:pPr>
    </w:p>
    <w:p w14:paraId="596D94A9" w14:textId="5BED0371" w:rsidR="00DB11C7" w:rsidRDefault="00DB11C7" w:rsidP="00AE3992">
      <w:pPr>
        <w:jc w:val="both"/>
      </w:pPr>
    </w:p>
    <w:p w14:paraId="392E72CD" w14:textId="1ED34970" w:rsidR="00634B30" w:rsidRDefault="00DB11C7" w:rsidP="00AE3992">
      <w:pPr>
        <w:jc w:val="both"/>
      </w:pPr>
      <w:r>
        <w:t xml:space="preserve">Soumis à des </w:t>
      </w:r>
      <w:r w:rsidRPr="00525A6A">
        <w:rPr>
          <w:u w:val="single"/>
        </w:rPr>
        <w:t>règle</w:t>
      </w:r>
      <w:r w:rsidR="004853FF" w:rsidRPr="00525A6A">
        <w:rPr>
          <w:u w:val="single"/>
        </w:rPr>
        <w:t>s</w:t>
      </w:r>
      <w:r w:rsidRPr="00525A6A">
        <w:rPr>
          <w:u w:val="single"/>
        </w:rPr>
        <w:t xml:space="preserve"> déontologique</w:t>
      </w:r>
      <w:r w:rsidR="004853FF" w:rsidRPr="00525A6A">
        <w:rPr>
          <w:u w:val="single"/>
        </w:rPr>
        <w:t>s</w:t>
      </w:r>
      <w:r>
        <w:t xml:space="preserve"> (importante</w:t>
      </w:r>
      <w:r w:rsidR="004853FF">
        <w:t>s</w:t>
      </w:r>
      <w:r>
        <w:t xml:space="preserve">) qui sont destinées </w:t>
      </w:r>
      <w:r w:rsidR="00634B30">
        <w:t>à</w:t>
      </w:r>
      <w:r>
        <w:t xml:space="preserve"> </w:t>
      </w:r>
      <w:r w:rsidRPr="00407266">
        <w:rPr>
          <w:u w:val="single"/>
        </w:rPr>
        <w:t>protéger les clients</w:t>
      </w:r>
      <w:r>
        <w:t xml:space="preserve"> (</w:t>
      </w:r>
      <w:r w:rsidR="00634B30" w:rsidRPr="00525A6A">
        <w:rPr>
          <w:u w:val="single"/>
        </w:rPr>
        <w:t>secret professionnel</w:t>
      </w:r>
      <w:r w:rsidR="004853FF">
        <w:t xml:space="preserve"> ou règles</w:t>
      </w:r>
      <w:r w:rsidR="00634B30">
        <w:t xml:space="preserve"> interdisant le </w:t>
      </w:r>
      <w:r w:rsidR="00634B30" w:rsidRPr="00407266">
        <w:rPr>
          <w:u w:val="single"/>
        </w:rPr>
        <w:t>conflit d'intérêt</w:t>
      </w:r>
      <w:r w:rsidR="00634B30">
        <w:t xml:space="preserve">) et </w:t>
      </w:r>
      <w:r w:rsidR="004853FF">
        <w:t xml:space="preserve">à </w:t>
      </w:r>
      <w:r w:rsidR="00634B30">
        <w:t xml:space="preserve">préserver </w:t>
      </w:r>
      <w:r w:rsidR="00634B30" w:rsidRPr="00407266">
        <w:rPr>
          <w:u w:val="single"/>
        </w:rPr>
        <w:t xml:space="preserve">l'indépendance </w:t>
      </w:r>
      <w:r w:rsidR="00FC2A45" w:rsidRPr="00407266">
        <w:rPr>
          <w:u w:val="single"/>
        </w:rPr>
        <w:t>d</w:t>
      </w:r>
      <w:r w:rsidR="004853FF" w:rsidRPr="00407266">
        <w:rPr>
          <w:u w:val="single"/>
        </w:rPr>
        <w:t>u</w:t>
      </w:r>
      <w:r w:rsidR="00FC2A45" w:rsidRPr="00407266">
        <w:rPr>
          <w:u w:val="single"/>
        </w:rPr>
        <w:t xml:space="preserve"> libéral</w:t>
      </w:r>
      <w:r w:rsidR="00634B30">
        <w:t>.</w:t>
      </w:r>
    </w:p>
    <w:p w14:paraId="58F089F0" w14:textId="77777777" w:rsidR="00634B30" w:rsidRPr="00B24028" w:rsidRDefault="00634B30" w:rsidP="00AE3992">
      <w:pPr>
        <w:jc w:val="both"/>
      </w:pPr>
    </w:p>
    <w:p w14:paraId="2EA9DD0B" w14:textId="55775536" w:rsidR="00DB11C7" w:rsidRDefault="006A3D72" w:rsidP="00AE3992">
      <w:pPr>
        <w:jc w:val="both"/>
      </w:pPr>
      <w:r>
        <w:t xml:space="preserve">Il </w:t>
      </w:r>
      <w:r w:rsidR="00FC2A45">
        <w:t>n’y</w:t>
      </w:r>
      <w:r>
        <w:t xml:space="preserve"> a pas strictement d'incompatibilité entre </w:t>
      </w:r>
      <w:r w:rsidRPr="00F47A11">
        <w:rPr>
          <w:u w:val="single"/>
        </w:rPr>
        <w:t>activité indépendantes</w:t>
      </w:r>
      <w:r>
        <w:t xml:space="preserve"> et </w:t>
      </w:r>
      <w:r w:rsidR="00FC2A45">
        <w:t xml:space="preserve">une </w:t>
      </w:r>
      <w:r w:rsidR="00FC2A45" w:rsidRPr="00F47A11">
        <w:rPr>
          <w:u w:val="single"/>
        </w:rPr>
        <w:t>activité salariée</w:t>
      </w:r>
      <w:r>
        <w:t xml:space="preserve">. </w:t>
      </w:r>
    </w:p>
    <w:p w14:paraId="054E7BA9" w14:textId="3CAAE64B" w:rsidR="00DF3EC9" w:rsidRDefault="00FC2A45" w:rsidP="00AE3992">
      <w:pPr>
        <w:jc w:val="both"/>
      </w:pPr>
      <w:r>
        <w:t>D’ailleurs</w:t>
      </w:r>
      <w:r w:rsidR="006A3D72">
        <w:t xml:space="preserve"> </w:t>
      </w:r>
      <w:r w:rsidR="00FF74E8">
        <w:t xml:space="preserve">il est </w:t>
      </w:r>
      <w:r w:rsidR="0054406E">
        <w:t>tout à fait</w:t>
      </w:r>
      <w:r w:rsidR="00FF74E8">
        <w:t xml:space="preserve"> possible pour un salarié de créer une auto-entreprise de manière à avoir un complément de revenu. Cependant il faut aussi se souvenir que le salarié est soumis à une </w:t>
      </w:r>
      <w:r w:rsidR="00FF74E8" w:rsidRPr="00F47A11">
        <w:rPr>
          <w:u w:val="single"/>
        </w:rPr>
        <w:t>obligation</w:t>
      </w:r>
      <w:r w:rsidR="00FF74E8">
        <w:t xml:space="preserve"> </w:t>
      </w:r>
      <w:r w:rsidR="00FF74E8" w:rsidRPr="00F47A11">
        <w:rPr>
          <w:u w:val="single"/>
        </w:rPr>
        <w:t>de loyauté</w:t>
      </w:r>
      <w:r w:rsidR="0024481D">
        <w:t xml:space="preserve"> et que son activité indépendante </w:t>
      </w:r>
      <w:r w:rsidR="0024481D" w:rsidRPr="00F47A11">
        <w:rPr>
          <w:u w:val="single"/>
        </w:rPr>
        <w:t xml:space="preserve">ne </w:t>
      </w:r>
      <w:r w:rsidR="0067247F" w:rsidRPr="00F47A11">
        <w:rPr>
          <w:u w:val="single"/>
        </w:rPr>
        <w:t>doit</w:t>
      </w:r>
      <w:r w:rsidR="0024481D" w:rsidRPr="00F47A11">
        <w:rPr>
          <w:u w:val="single"/>
        </w:rPr>
        <w:t xml:space="preserve"> pas</w:t>
      </w:r>
      <w:r w:rsidR="0024481D">
        <w:t xml:space="preserve"> entrer en </w:t>
      </w:r>
      <w:r w:rsidR="0024481D" w:rsidRPr="00F47A11">
        <w:rPr>
          <w:u w:val="single"/>
        </w:rPr>
        <w:t>conflit</w:t>
      </w:r>
      <w:r w:rsidR="0024481D">
        <w:t xml:space="preserve"> avec son activité salarié.</w:t>
      </w:r>
      <w:r w:rsidR="00CF7698">
        <w:t xml:space="preserve"> (Notamment en matière de concurrence).</w:t>
      </w:r>
    </w:p>
    <w:p w14:paraId="7FE51FEF" w14:textId="74D13D17" w:rsidR="00DF3EC9" w:rsidRDefault="00DF3EC9" w:rsidP="00AE3992">
      <w:pPr>
        <w:jc w:val="both"/>
      </w:pPr>
    </w:p>
    <w:p w14:paraId="1A2191AB" w14:textId="77777777" w:rsidR="0000373C" w:rsidRDefault="0000373C" w:rsidP="00AE3992">
      <w:pPr>
        <w:jc w:val="both"/>
      </w:pPr>
    </w:p>
    <w:p w14:paraId="2325AB7C" w14:textId="6684B8F4" w:rsidR="00CF7698" w:rsidRPr="008708BF" w:rsidRDefault="00CC76CC" w:rsidP="008708BF">
      <w:pPr>
        <w:pStyle w:val="Titre1"/>
        <w:rPr>
          <w:b/>
          <w:bCs/>
          <w:sz w:val="26"/>
          <w:szCs w:val="26"/>
          <w:u w:val="single"/>
        </w:rPr>
      </w:pPr>
      <w:r w:rsidRPr="008708BF">
        <w:rPr>
          <w:b/>
          <w:bCs/>
          <w:sz w:val="26"/>
          <w:szCs w:val="26"/>
          <w:u w:val="single"/>
        </w:rPr>
        <w:t>Droit et obligation du travailleur</w:t>
      </w:r>
      <w:r w:rsidR="00196CE0">
        <w:rPr>
          <w:rFonts w:asciiTheme="minorHAnsi" w:hAnsiTheme="minorHAnsi" w:cstheme="minorHAnsi"/>
          <w:sz w:val="22"/>
          <w:szCs w:val="22"/>
        </w:rPr>
        <w:t xml:space="preserve"> </w:t>
      </w:r>
      <w:r w:rsidR="001732F9">
        <w:rPr>
          <w:rFonts w:asciiTheme="minorHAnsi" w:hAnsiTheme="minorHAnsi" w:cstheme="minorHAnsi"/>
          <w:sz w:val="22"/>
          <w:szCs w:val="22"/>
        </w:rPr>
        <w:t>(</w:t>
      </w:r>
      <w:r w:rsidR="00400E84">
        <w:rPr>
          <w:rFonts w:asciiTheme="minorHAnsi" w:hAnsiTheme="minorHAnsi" w:cstheme="minorHAnsi"/>
          <w:color w:val="auto"/>
          <w:sz w:val="22"/>
          <w:szCs w:val="22"/>
        </w:rPr>
        <w:t xml:space="preserve">Il manque </w:t>
      </w:r>
      <w:r w:rsidR="001732F9">
        <w:rPr>
          <w:rFonts w:asciiTheme="minorHAnsi" w:hAnsiTheme="minorHAnsi" w:cstheme="minorHAnsi"/>
          <w:color w:val="auto"/>
          <w:sz w:val="22"/>
          <w:szCs w:val="22"/>
        </w:rPr>
        <w:t>peut-être</w:t>
      </w:r>
      <w:r w:rsidR="00400E84">
        <w:rPr>
          <w:rFonts w:asciiTheme="minorHAnsi" w:hAnsiTheme="minorHAnsi" w:cstheme="minorHAnsi"/>
          <w:color w:val="auto"/>
          <w:sz w:val="22"/>
          <w:szCs w:val="22"/>
        </w:rPr>
        <w:t xml:space="preserve"> une partie ici</w:t>
      </w:r>
      <w:r w:rsidR="001732F9">
        <w:rPr>
          <w:rFonts w:asciiTheme="minorHAnsi" w:hAnsiTheme="minorHAnsi" w:cstheme="minorHAnsi"/>
          <w:color w:val="auto"/>
          <w:sz w:val="22"/>
          <w:szCs w:val="22"/>
        </w:rPr>
        <w:t>)</w:t>
      </w:r>
    </w:p>
    <w:p w14:paraId="1F255C0B" w14:textId="6FC00811" w:rsidR="00CC76CC" w:rsidRDefault="00CC76CC" w:rsidP="00AE3992">
      <w:pPr>
        <w:jc w:val="both"/>
      </w:pPr>
    </w:p>
    <w:p w14:paraId="6614A088" w14:textId="7EBE3A41" w:rsidR="002146BD" w:rsidRPr="002146BD" w:rsidRDefault="005C3B34" w:rsidP="00AE3992">
      <w:pPr>
        <w:jc w:val="both"/>
        <w:rPr>
          <w:color w:val="FF0000"/>
        </w:rPr>
      </w:pPr>
      <w:r>
        <w:t xml:space="preserve">Le </w:t>
      </w:r>
      <w:r w:rsidRPr="00D7786B">
        <w:rPr>
          <w:u w:val="single"/>
        </w:rPr>
        <w:t>t</w:t>
      </w:r>
      <w:r w:rsidR="00CC76CC" w:rsidRPr="00D7786B">
        <w:rPr>
          <w:u w:val="single"/>
        </w:rPr>
        <w:t>ravailleur indépendant</w:t>
      </w:r>
      <w:r w:rsidR="00CC76CC">
        <w:t xml:space="preserve"> va devoir créer une structure qui va l'amener à </w:t>
      </w:r>
      <w:r w:rsidR="00CC76CC" w:rsidRPr="003C4C5D">
        <w:rPr>
          <w:u w:val="single"/>
        </w:rPr>
        <w:t>supporter seul les risques</w:t>
      </w:r>
      <w:r w:rsidR="00CC76CC">
        <w:t xml:space="preserve"> de son activité professionnelle et c'est </w:t>
      </w:r>
      <w:r w:rsidR="00AC7079">
        <w:t>la grande différence</w:t>
      </w:r>
      <w:r w:rsidR="00CC76CC">
        <w:t xml:space="preserve"> avec le salarié c’est-à-dire que</w:t>
      </w:r>
      <w:r w:rsidR="0067247F">
        <w:t>,</w:t>
      </w:r>
      <w:r w:rsidR="00CC76CC">
        <w:t xml:space="preserve"> contrairement au salarié, l'indépendant doit </w:t>
      </w:r>
      <w:r w:rsidR="00CC76CC" w:rsidRPr="000819AC">
        <w:rPr>
          <w:u w:val="single"/>
        </w:rPr>
        <w:t>gérer sa propre comptabilité et payer ses charges sociales</w:t>
      </w:r>
      <w:r w:rsidR="00CC76CC">
        <w:t>.</w:t>
      </w:r>
      <w:r w:rsidR="003D143F">
        <w:t xml:space="preserve"> C'est la raison pour laquelle si un prestataire indépendant subit un lien de subordination il aura tou</w:t>
      </w:r>
      <w:r w:rsidR="00634E56">
        <w:t>t</w:t>
      </w:r>
      <w:r w:rsidR="003D143F">
        <w:t xml:space="preserve"> intérêt </w:t>
      </w:r>
      <w:r w:rsidR="00634E56">
        <w:t>à</w:t>
      </w:r>
      <w:r w:rsidR="003D143F">
        <w:t xml:space="preserve"> faire requalifier son contrat en contrat de travail.</w:t>
      </w:r>
      <w:r w:rsidR="002146BD">
        <w:t xml:space="preserve"> P</w:t>
      </w:r>
      <w:r w:rsidR="006F3FD3">
        <w:t>our faire requalifier son contrat, il devra alors saisir le conseil de Prud'homme.</w:t>
      </w:r>
      <w:r w:rsidR="00981386">
        <w:t xml:space="preserve"> </w:t>
      </w:r>
      <w:r w:rsidR="00981386" w:rsidRPr="003C4C5D">
        <w:rPr>
          <w:u w:val="single"/>
        </w:rPr>
        <w:t>L’in</w:t>
      </w:r>
      <w:r w:rsidR="002146BD" w:rsidRPr="003C4C5D">
        <w:rPr>
          <w:u w:val="single"/>
        </w:rPr>
        <w:t xml:space="preserve">térêt est </w:t>
      </w:r>
      <w:r w:rsidR="00981386" w:rsidRPr="003C4C5D">
        <w:rPr>
          <w:u w:val="single"/>
        </w:rPr>
        <w:t xml:space="preserve">donc </w:t>
      </w:r>
      <w:r w:rsidR="002146BD" w:rsidRPr="003C4C5D">
        <w:rPr>
          <w:u w:val="single"/>
        </w:rPr>
        <w:t>de déterminer le lien de subordination</w:t>
      </w:r>
      <w:r w:rsidR="002146BD" w:rsidRPr="002146BD">
        <w:rPr>
          <w:color w:val="FF0000"/>
        </w:rPr>
        <w:t>.</w:t>
      </w:r>
    </w:p>
    <w:p w14:paraId="36C11887" w14:textId="28D6CC96" w:rsidR="002146BD" w:rsidRDefault="002146BD" w:rsidP="00AE3992">
      <w:pPr>
        <w:jc w:val="both"/>
      </w:pPr>
    </w:p>
    <w:p w14:paraId="48AD8F23" w14:textId="2676FD6F" w:rsidR="00E67F3A" w:rsidRDefault="00E67F3A" w:rsidP="00AE3992">
      <w:pPr>
        <w:jc w:val="both"/>
      </w:pPr>
    </w:p>
    <w:p w14:paraId="3DE561A4" w14:textId="53184A75" w:rsidR="00E67F3A" w:rsidRPr="00E64E0B" w:rsidRDefault="00E67F3A" w:rsidP="008708BF">
      <w:pPr>
        <w:pBdr>
          <w:top w:val="single" w:sz="4" w:space="1" w:color="auto"/>
          <w:left w:val="single" w:sz="4" w:space="4" w:color="auto"/>
          <w:bottom w:val="single" w:sz="4" w:space="1" w:color="auto"/>
          <w:right w:val="single" w:sz="4" w:space="4" w:color="auto"/>
        </w:pBdr>
        <w:jc w:val="center"/>
        <w:rPr>
          <w:b/>
          <w:bCs/>
          <w:sz w:val="26"/>
          <w:szCs w:val="26"/>
          <w:u w:val="single"/>
        </w:rPr>
      </w:pPr>
      <w:r w:rsidRPr="00E64E0B">
        <w:rPr>
          <w:b/>
          <w:bCs/>
          <w:sz w:val="26"/>
          <w:szCs w:val="26"/>
          <w:u w:val="single"/>
        </w:rPr>
        <w:t>Chapitre 4 : Différentes catégorie</w:t>
      </w:r>
      <w:r w:rsidR="00BF7E16" w:rsidRPr="00E64E0B">
        <w:rPr>
          <w:b/>
          <w:bCs/>
          <w:sz w:val="26"/>
          <w:szCs w:val="26"/>
          <w:u w:val="single"/>
        </w:rPr>
        <w:t>s</w:t>
      </w:r>
      <w:r w:rsidRPr="00E64E0B">
        <w:rPr>
          <w:b/>
          <w:bCs/>
          <w:sz w:val="26"/>
          <w:szCs w:val="26"/>
          <w:u w:val="single"/>
        </w:rPr>
        <w:t xml:space="preserve"> de contrat de travail</w:t>
      </w:r>
    </w:p>
    <w:p w14:paraId="46FDCB2D" w14:textId="27D9110A" w:rsidR="00E67F3A" w:rsidRDefault="00E67F3A" w:rsidP="00AE3992">
      <w:pPr>
        <w:jc w:val="both"/>
      </w:pPr>
    </w:p>
    <w:p w14:paraId="4D6F704B" w14:textId="7B848D96" w:rsidR="00E67F3A" w:rsidRPr="00B46C75" w:rsidRDefault="00E67F3A" w:rsidP="009F2F01">
      <w:pPr>
        <w:pStyle w:val="Titre1"/>
        <w:numPr>
          <w:ilvl w:val="0"/>
          <w:numId w:val="11"/>
        </w:numPr>
        <w:jc w:val="both"/>
        <w:rPr>
          <w:b/>
          <w:bCs/>
          <w:sz w:val="26"/>
          <w:szCs w:val="26"/>
          <w:u w:val="single"/>
        </w:rPr>
      </w:pPr>
      <w:r w:rsidRPr="00B46C75">
        <w:rPr>
          <w:b/>
          <w:bCs/>
          <w:sz w:val="26"/>
          <w:szCs w:val="26"/>
          <w:u w:val="single"/>
        </w:rPr>
        <w:t xml:space="preserve">CDI </w:t>
      </w:r>
    </w:p>
    <w:p w14:paraId="70ED76D8" w14:textId="48A8A785" w:rsidR="00E67F3A" w:rsidRDefault="00E67F3A" w:rsidP="00AE3992">
      <w:pPr>
        <w:jc w:val="both"/>
      </w:pPr>
    </w:p>
    <w:p w14:paraId="092F74A8" w14:textId="0A1DD3F5" w:rsidR="00E67F3A" w:rsidRDefault="00E67F3A" w:rsidP="00AE3992">
      <w:pPr>
        <w:jc w:val="both"/>
      </w:pPr>
      <w:r>
        <w:t xml:space="preserve">La </w:t>
      </w:r>
      <w:r w:rsidRPr="003C4C5D">
        <w:rPr>
          <w:u w:val="single"/>
        </w:rPr>
        <w:t>forme normale</w:t>
      </w:r>
      <w:r>
        <w:t xml:space="preserve"> de la condition de travail à tel point qu'il n'a </w:t>
      </w:r>
      <w:r w:rsidRPr="003C4C5D">
        <w:rPr>
          <w:u w:val="single"/>
        </w:rPr>
        <w:t>pas besoin d'écrit</w:t>
      </w:r>
      <w:r w:rsidR="008C0DCE">
        <w:t xml:space="preserve"> pour être mise en œuvre. Personne ne peut s'engager éternellement des lors chaque </w:t>
      </w:r>
      <w:r w:rsidR="00981386">
        <w:t>partie</w:t>
      </w:r>
      <w:r w:rsidR="008C0DCE">
        <w:t xml:space="preserve"> va pouvoir se </w:t>
      </w:r>
      <w:r w:rsidR="008C0DCE" w:rsidRPr="003C4C5D">
        <w:rPr>
          <w:u w:val="single"/>
        </w:rPr>
        <w:t>désengager</w:t>
      </w:r>
      <w:r w:rsidR="008C0DCE">
        <w:t xml:space="preserve"> du contrat soit par le biais d'une </w:t>
      </w:r>
      <w:r w:rsidR="008C0DCE" w:rsidRPr="003C4C5D">
        <w:rPr>
          <w:u w:val="single"/>
        </w:rPr>
        <w:t>démission</w:t>
      </w:r>
      <w:r w:rsidR="008C0DCE">
        <w:t xml:space="preserve"> pour le salarié, soit par un </w:t>
      </w:r>
      <w:r w:rsidR="008C0DCE" w:rsidRPr="003C4C5D">
        <w:rPr>
          <w:u w:val="single"/>
        </w:rPr>
        <w:t>motif précis</w:t>
      </w:r>
      <w:r w:rsidR="008C0DCE">
        <w:t xml:space="preserve"> pour l'employeur.</w:t>
      </w:r>
    </w:p>
    <w:p w14:paraId="1D3527D6" w14:textId="1B45EBBA" w:rsidR="008C0DCE" w:rsidRDefault="008C0DCE" w:rsidP="00AE3992">
      <w:pPr>
        <w:jc w:val="both"/>
      </w:pPr>
    </w:p>
    <w:p w14:paraId="6548566B" w14:textId="60838E24" w:rsidR="006D46C1" w:rsidRDefault="000F2821" w:rsidP="00AE3992">
      <w:pPr>
        <w:jc w:val="both"/>
      </w:pPr>
      <w:r>
        <w:t xml:space="preserve">Les </w:t>
      </w:r>
      <w:r w:rsidR="008E115F">
        <w:t>contrats ne sont pas</w:t>
      </w:r>
      <w:r>
        <w:t xml:space="preserve"> tous les mêmes car si l'employeur et le salarié doivent respecter un </w:t>
      </w:r>
      <w:r w:rsidRPr="003C4C5D">
        <w:rPr>
          <w:u w:val="single"/>
        </w:rPr>
        <w:t>préavis</w:t>
      </w:r>
      <w:r>
        <w:t xml:space="preserve"> pour mettre fin au contrat, l'employeur doit en plus </w:t>
      </w:r>
      <w:r w:rsidRPr="003C4C5D">
        <w:rPr>
          <w:u w:val="single"/>
        </w:rPr>
        <w:t>respecter une procédure précise</w:t>
      </w:r>
      <w:r>
        <w:t>.</w:t>
      </w:r>
      <w:r w:rsidR="006D46C1">
        <w:t xml:space="preserve"> En revanche</w:t>
      </w:r>
    </w:p>
    <w:p w14:paraId="01F8DA9C" w14:textId="7ED94C69" w:rsidR="006D46C1" w:rsidRDefault="008E115F" w:rsidP="00AE3992">
      <w:pPr>
        <w:jc w:val="both"/>
      </w:pPr>
      <w:r>
        <w:t>En</w:t>
      </w:r>
      <w:r w:rsidR="006D46C1">
        <w:t xml:space="preserve"> ce qui concerne la </w:t>
      </w:r>
      <w:r w:rsidR="006D46C1" w:rsidRPr="00AB7EDF">
        <w:rPr>
          <w:u w:val="single"/>
        </w:rPr>
        <w:t>démission</w:t>
      </w:r>
      <w:r w:rsidR="006D46C1">
        <w:t xml:space="preserve">, </w:t>
      </w:r>
      <w:r w:rsidR="006D46C1" w:rsidRPr="00AB7EDF">
        <w:rPr>
          <w:u w:val="single"/>
        </w:rPr>
        <w:t>aucune forme n'est imposée</w:t>
      </w:r>
      <w:r w:rsidR="006D46C1">
        <w:t xml:space="preserve">. </w:t>
      </w:r>
      <w:r w:rsidR="00AF1F33">
        <w:t>Techniquement, une démission verbale est possible.</w:t>
      </w:r>
      <w:r w:rsidR="00E64E0B">
        <w:t xml:space="preserve"> </w:t>
      </w:r>
      <w:r w:rsidR="006D46C1">
        <w:t xml:space="preserve">La </w:t>
      </w:r>
      <w:r w:rsidR="006D46C1" w:rsidRPr="00AB7EDF">
        <w:rPr>
          <w:u w:val="single"/>
        </w:rPr>
        <w:t>seule condition</w:t>
      </w:r>
      <w:r w:rsidR="006D46C1" w:rsidRPr="00AB7EDF">
        <w:t xml:space="preserve"> </w:t>
      </w:r>
      <w:r w:rsidR="00B74053">
        <w:t xml:space="preserve">que l'on impose lors de la démission, c'est qu'elle ne soit </w:t>
      </w:r>
      <w:r w:rsidR="00B74053" w:rsidRPr="00AB7EDF">
        <w:rPr>
          <w:u w:val="single"/>
        </w:rPr>
        <w:t>pas équivoque</w:t>
      </w:r>
      <w:r w:rsidR="00154720" w:rsidRPr="00AB7EDF">
        <w:t xml:space="preserve"> </w:t>
      </w:r>
      <w:r w:rsidR="00154720">
        <w:t>(il faut que la volonté de démissionner soit clairement exprim</w:t>
      </w:r>
      <w:r w:rsidR="00AF1F33">
        <w:t>ée</w:t>
      </w:r>
      <w:r w:rsidR="00154720">
        <w:t>).</w:t>
      </w:r>
      <w:r w:rsidR="00724068">
        <w:t xml:space="preserve"> </w:t>
      </w:r>
      <w:r w:rsidR="00D0650E">
        <w:t xml:space="preserve">Il est </w:t>
      </w:r>
      <w:r w:rsidR="00D0650E" w:rsidRPr="00AB7EDF">
        <w:rPr>
          <w:u w:val="single"/>
        </w:rPr>
        <w:t>conseillé de la faire par écrit</w:t>
      </w:r>
      <w:r w:rsidR="00D0650E">
        <w:t xml:space="preserve"> ce qui permet de </w:t>
      </w:r>
      <w:r w:rsidR="00D0650E" w:rsidRPr="00AB7EDF">
        <w:rPr>
          <w:u w:val="single"/>
        </w:rPr>
        <w:t>fixer la date du préavis</w:t>
      </w:r>
      <w:r w:rsidR="00D0650E">
        <w:t>.</w:t>
      </w:r>
      <w:r w:rsidR="00E64E0B">
        <w:t xml:space="preserve"> </w:t>
      </w:r>
      <w:r w:rsidR="00724068">
        <w:t xml:space="preserve">Le contenu du contrat peut-être agrémenter de </w:t>
      </w:r>
      <w:r w:rsidR="00AF1F33" w:rsidRPr="00AB7EDF">
        <w:rPr>
          <w:u w:val="single"/>
        </w:rPr>
        <w:t>clauses</w:t>
      </w:r>
      <w:r w:rsidR="00AF1F33">
        <w:t xml:space="preserve"> particulières</w:t>
      </w:r>
      <w:r w:rsidR="00724068">
        <w:t xml:space="preserve"> tel que la clause de non-concurrence et dans ce cas </w:t>
      </w:r>
      <w:r w:rsidR="00AF1F33">
        <w:t xml:space="preserve">elles doivent être </w:t>
      </w:r>
      <w:r w:rsidR="00AF1F33" w:rsidRPr="00AB7EDF">
        <w:rPr>
          <w:u w:val="single"/>
        </w:rPr>
        <w:t>écrites</w:t>
      </w:r>
      <w:r w:rsidR="00AF1F33">
        <w:t>.</w:t>
      </w:r>
    </w:p>
    <w:p w14:paraId="5F119F58" w14:textId="421AE024" w:rsidR="00B74053" w:rsidRDefault="00B74053" w:rsidP="00AE3992">
      <w:pPr>
        <w:jc w:val="both"/>
      </w:pPr>
    </w:p>
    <w:p w14:paraId="1C159182" w14:textId="5326278C" w:rsidR="00B74053" w:rsidRDefault="00724068" w:rsidP="009F2F01">
      <w:pPr>
        <w:pStyle w:val="Titre1"/>
        <w:numPr>
          <w:ilvl w:val="0"/>
          <w:numId w:val="11"/>
        </w:numPr>
        <w:jc w:val="both"/>
      </w:pPr>
      <w:r w:rsidRPr="00B46C75">
        <w:rPr>
          <w:b/>
          <w:bCs/>
          <w:sz w:val="26"/>
          <w:szCs w:val="26"/>
          <w:u w:val="single"/>
        </w:rPr>
        <w:t>CDD</w:t>
      </w:r>
    </w:p>
    <w:p w14:paraId="1F98C0EE" w14:textId="4668A4B1" w:rsidR="00724068" w:rsidRDefault="00724068" w:rsidP="00AE3992">
      <w:pPr>
        <w:jc w:val="both"/>
      </w:pPr>
    </w:p>
    <w:p w14:paraId="3782E335" w14:textId="41ADD4AD" w:rsidR="00724068" w:rsidRDefault="00E70B1D" w:rsidP="00AE3992">
      <w:pPr>
        <w:jc w:val="both"/>
      </w:pPr>
      <w:r>
        <w:t xml:space="preserve">Le CDD </w:t>
      </w:r>
      <w:r w:rsidRPr="00AB7EDF">
        <w:rPr>
          <w:u w:val="single"/>
        </w:rPr>
        <w:t>doit-être écrit</w:t>
      </w:r>
      <w:r w:rsidRPr="00AB7EDF">
        <w:t xml:space="preserve"> </w:t>
      </w:r>
      <w:r>
        <w:t>car à défaut cela serait un CDI (</w:t>
      </w:r>
      <w:r w:rsidR="005B423F">
        <w:t xml:space="preserve">cela </w:t>
      </w:r>
      <w:r>
        <w:t>entrainerai</w:t>
      </w:r>
      <w:r w:rsidR="005B423F">
        <w:t>t</w:t>
      </w:r>
      <w:r>
        <w:t xml:space="preserve"> une </w:t>
      </w:r>
      <w:r w:rsidRPr="00AB7EDF">
        <w:rPr>
          <w:u w:val="single"/>
        </w:rPr>
        <w:t>requalification</w:t>
      </w:r>
      <w:r>
        <w:t xml:space="preserve">) et il a </w:t>
      </w:r>
      <w:r w:rsidR="005B423F">
        <w:t>plusieurs particularités :</w:t>
      </w:r>
    </w:p>
    <w:p w14:paraId="272C4557" w14:textId="77777777" w:rsidR="0032342D" w:rsidRDefault="0032342D" w:rsidP="00AE3992">
      <w:pPr>
        <w:jc w:val="both"/>
      </w:pPr>
    </w:p>
    <w:p w14:paraId="686CDCB1" w14:textId="16C9210B" w:rsidR="0032342D" w:rsidRPr="00AB7EDF" w:rsidRDefault="0032342D" w:rsidP="00AB7EDF">
      <w:pPr>
        <w:jc w:val="both"/>
        <w:rPr>
          <w:b/>
          <w:bCs/>
        </w:rPr>
      </w:pPr>
      <w:r w:rsidRPr="00AB7EDF">
        <w:rPr>
          <w:b/>
          <w:bCs/>
        </w:rPr>
        <w:t xml:space="preserve">Notion de terme : Evènement </w:t>
      </w:r>
      <w:r w:rsidR="00EB3F56" w:rsidRPr="00AB7EDF">
        <w:rPr>
          <w:b/>
          <w:bCs/>
        </w:rPr>
        <w:t xml:space="preserve">certain </w:t>
      </w:r>
      <w:r w:rsidR="001C2370" w:rsidRPr="00AB7EDF">
        <w:rPr>
          <w:b/>
          <w:bCs/>
        </w:rPr>
        <w:t xml:space="preserve">c’est-à-dire dont la survenance est certaine </w:t>
      </w:r>
      <w:r w:rsidRPr="00AB7EDF">
        <w:rPr>
          <w:b/>
          <w:bCs/>
        </w:rPr>
        <w:t>mais parfois on ignore quand</w:t>
      </w:r>
      <w:r w:rsidR="00D375B3" w:rsidRPr="00AB7EDF">
        <w:rPr>
          <w:b/>
          <w:bCs/>
        </w:rPr>
        <w:t>.</w:t>
      </w:r>
    </w:p>
    <w:p w14:paraId="335B5415" w14:textId="77777777" w:rsidR="0032342D" w:rsidRDefault="0032342D" w:rsidP="00AE3992">
      <w:pPr>
        <w:jc w:val="both"/>
      </w:pPr>
    </w:p>
    <w:p w14:paraId="17FB1C9C" w14:textId="4CD79C63" w:rsidR="00ED633F" w:rsidRDefault="00E70B1D" w:rsidP="00AE3992">
      <w:pPr>
        <w:jc w:val="both"/>
      </w:pPr>
      <w:r>
        <w:t xml:space="preserve"> </w:t>
      </w:r>
      <w:r w:rsidR="00D80C98">
        <w:t xml:space="preserve">Le CDD </w:t>
      </w:r>
      <w:r w:rsidR="00D375B3">
        <w:t xml:space="preserve">est dit </w:t>
      </w:r>
      <w:r w:rsidR="00D375B3" w:rsidRPr="00AB7EDF">
        <w:rPr>
          <w:u w:val="single"/>
        </w:rPr>
        <w:t>p</w:t>
      </w:r>
      <w:r w:rsidR="0032342D" w:rsidRPr="00AB7EDF">
        <w:rPr>
          <w:u w:val="single"/>
        </w:rPr>
        <w:t>récaire</w:t>
      </w:r>
      <w:r w:rsidR="0032342D">
        <w:t xml:space="preserve"> car</w:t>
      </w:r>
      <w:r w:rsidR="00D80C98">
        <w:t>,</w:t>
      </w:r>
      <w:r w:rsidR="0032342D">
        <w:t xml:space="preserve"> </w:t>
      </w:r>
      <w:r>
        <w:t>contrairement au CDI</w:t>
      </w:r>
      <w:r w:rsidR="00D80C98">
        <w:t>,</w:t>
      </w:r>
      <w:r>
        <w:t xml:space="preserve"> il a un </w:t>
      </w:r>
      <w:r w:rsidRPr="00AB7EDF">
        <w:rPr>
          <w:u w:val="single"/>
        </w:rPr>
        <w:t>terme</w:t>
      </w:r>
      <w:r w:rsidR="00ED633F">
        <w:t xml:space="preserve"> que l'on va trouver dans le contrat.</w:t>
      </w:r>
    </w:p>
    <w:p w14:paraId="7600A63A" w14:textId="1767B6C5" w:rsidR="0032342D" w:rsidRDefault="00ED633F" w:rsidP="00AE3992">
      <w:pPr>
        <w:jc w:val="both"/>
      </w:pPr>
      <w:r>
        <w:lastRenderedPageBreak/>
        <w:t xml:space="preserve">2 </w:t>
      </w:r>
      <w:r w:rsidR="005B423F">
        <w:t>types</w:t>
      </w:r>
      <w:r>
        <w:t xml:space="preserve"> de terme</w:t>
      </w:r>
      <w:r w:rsidR="0035636B">
        <w:t>s</w:t>
      </w:r>
      <w:r>
        <w:t xml:space="preserve"> : </w:t>
      </w:r>
      <w:r w:rsidRPr="00CB37EA">
        <w:rPr>
          <w:u w:val="single"/>
        </w:rPr>
        <w:t>Certain ou Incertain</w:t>
      </w:r>
      <w:r>
        <w:t xml:space="preserve"> </w:t>
      </w:r>
    </w:p>
    <w:p w14:paraId="10ABB887" w14:textId="21EC3B6F" w:rsidR="002E168A" w:rsidRPr="00CB37EA" w:rsidRDefault="002E168A" w:rsidP="00AE3992">
      <w:pPr>
        <w:jc w:val="both"/>
        <w:rPr>
          <w:u w:val="single"/>
        </w:rPr>
      </w:pPr>
      <w:r w:rsidRPr="00CB37EA">
        <w:rPr>
          <w:u w:val="single"/>
        </w:rPr>
        <w:t xml:space="preserve">Si on connait la date, le terme est </w:t>
      </w:r>
      <w:r w:rsidR="00D80C98" w:rsidRPr="00CB37EA">
        <w:rPr>
          <w:u w:val="single"/>
        </w:rPr>
        <w:t>certains,</w:t>
      </w:r>
      <w:r w:rsidRPr="00CB37EA">
        <w:rPr>
          <w:u w:val="single"/>
        </w:rPr>
        <w:t xml:space="preserve"> si on ne la connait pas le terme est donc incertain.</w:t>
      </w:r>
    </w:p>
    <w:p w14:paraId="7FD6FB5D" w14:textId="7225486A" w:rsidR="00376AD2" w:rsidRDefault="00D80C98" w:rsidP="00AE3992">
      <w:pPr>
        <w:jc w:val="both"/>
      </w:pPr>
      <w:r>
        <w:br/>
      </w:r>
      <w:r w:rsidR="00376AD2">
        <w:t xml:space="preserve">CDD a </w:t>
      </w:r>
      <w:r>
        <w:t xml:space="preserve">un vrai </w:t>
      </w:r>
      <w:r w:rsidRPr="00CB37EA">
        <w:rPr>
          <w:u w:val="single"/>
        </w:rPr>
        <w:t>caractère formel</w:t>
      </w:r>
      <w:r w:rsidR="00376AD2">
        <w:t xml:space="preserve"> à tel point que l'on va retrouver </w:t>
      </w:r>
      <w:r>
        <w:t>à</w:t>
      </w:r>
      <w:r w:rsidR="00376AD2">
        <w:t xml:space="preserve"> l'intérieur un tas de </w:t>
      </w:r>
      <w:r w:rsidR="00376AD2" w:rsidRPr="00CB37EA">
        <w:rPr>
          <w:u w:val="single"/>
        </w:rPr>
        <w:t>mention</w:t>
      </w:r>
      <w:r w:rsidR="00376AD2">
        <w:t xml:space="preserve"> </w:t>
      </w:r>
      <w:r w:rsidR="00376AD2" w:rsidRPr="00CB37EA">
        <w:rPr>
          <w:u w:val="single"/>
        </w:rPr>
        <w:t>obligatoire</w:t>
      </w:r>
      <w:r w:rsidR="00376AD2">
        <w:t xml:space="preserve">. </w:t>
      </w:r>
      <w:r w:rsidR="00314A5E">
        <w:t>Parmi</w:t>
      </w:r>
      <w:r w:rsidR="00376AD2">
        <w:t xml:space="preserve"> elles le CDD doit être </w:t>
      </w:r>
      <w:r w:rsidR="00314A5E">
        <w:t>justifié par un motif de recours prévu par la loi</w:t>
      </w:r>
      <w:r w:rsidR="00C670CF">
        <w:t>.</w:t>
      </w:r>
    </w:p>
    <w:p w14:paraId="27EF68A6" w14:textId="1968A34A" w:rsidR="00314A5E" w:rsidRDefault="00314A5E" w:rsidP="00AE3992">
      <w:pPr>
        <w:jc w:val="both"/>
      </w:pPr>
      <w:r>
        <w:t>Un employeur ne peut pas recourir au CDD pour n'importe quelle raison</w:t>
      </w:r>
      <w:r w:rsidR="00C670CF">
        <w:t>.</w:t>
      </w:r>
    </w:p>
    <w:p w14:paraId="603DD924" w14:textId="624A4AFC" w:rsidR="00263AEB" w:rsidRDefault="0035636B" w:rsidP="00AE3992">
      <w:pPr>
        <w:jc w:val="both"/>
      </w:pPr>
      <w:r>
        <w:rPr>
          <w:u w:val="single"/>
        </w:rPr>
        <w:t>E</w:t>
      </w:r>
      <w:r w:rsidR="00314A5E" w:rsidRPr="006F639E">
        <w:rPr>
          <w:u w:val="single"/>
        </w:rPr>
        <w:t>xemple de recours</w:t>
      </w:r>
      <w:r w:rsidR="00314A5E">
        <w:t xml:space="preserve"> </w:t>
      </w:r>
      <w:r w:rsidR="00C670CF">
        <w:t>au CDD :</w:t>
      </w:r>
      <w:r w:rsidR="00314A5E">
        <w:t xml:space="preserve"> </w:t>
      </w:r>
    </w:p>
    <w:p w14:paraId="32BAD19F" w14:textId="77777777" w:rsidR="00BD3DC2" w:rsidRDefault="00314A5E" w:rsidP="009F2F01">
      <w:pPr>
        <w:pStyle w:val="Paragraphedeliste"/>
        <w:numPr>
          <w:ilvl w:val="0"/>
          <w:numId w:val="27"/>
        </w:numPr>
        <w:jc w:val="both"/>
      </w:pPr>
      <w:r w:rsidRPr="00E9427E">
        <w:rPr>
          <w:b/>
          <w:bCs/>
        </w:rPr>
        <w:t>Accroissement temporaire d'activité</w:t>
      </w:r>
      <w:r>
        <w:t xml:space="preserve"> qui est un peu fourre-tout.</w:t>
      </w:r>
      <w:r w:rsidR="00C52424">
        <w:t xml:space="preserve"> Il faut vraiment que ce soit </w:t>
      </w:r>
      <w:r w:rsidR="00C52424" w:rsidRPr="00E9427E">
        <w:rPr>
          <w:u w:val="single"/>
        </w:rPr>
        <w:t>temporaire</w:t>
      </w:r>
      <w:r w:rsidR="00C52424">
        <w:t>.</w:t>
      </w:r>
    </w:p>
    <w:p w14:paraId="46AB08D7" w14:textId="77777777" w:rsidR="00BD3DC2" w:rsidRDefault="00263AEB" w:rsidP="009F2F01">
      <w:pPr>
        <w:pStyle w:val="Paragraphedeliste"/>
        <w:numPr>
          <w:ilvl w:val="0"/>
          <w:numId w:val="27"/>
        </w:numPr>
        <w:jc w:val="both"/>
      </w:pPr>
      <w:r w:rsidRPr="003470F0">
        <w:rPr>
          <w:b/>
          <w:bCs/>
        </w:rPr>
        <w:t>Remplacement d'un salarié absent</w:t>
      </w:r>
      <w:r>
        <w:t xml:space="preserve"> (congé, malade</w:t>
      </w:r>
      <w:r w:rsidR="00853C9F">
        <w:t>, embauché mais pas encore arrivé</w:t>
      </w:r>
      <w:r>
        <w:t xml:space="preserve">). </w:t>
      </w:r>
      <w:r w:rsidR="00853C9F">
        <w:t>Avec c</w:t>
      </w:r>
      <w:r>
        <w:t xml:space="preserve">e motif on ne </w:t>
      </w:r>
      <w:r w:rsidR="00C52424">
        <w:t>peut</w:t>
      </w:r>
      <w:r>
        <w:t xml:space="preserve"> utiliser le CDD que pour remplacer un </w:t>
      </w:r>
      <w:r w:rsidR="00853C9F">
        <w:t xml:space="preserve">seul </w:t>
      </w:r>
      <w:r>
        <w:t>salarié</w:t>
      </w:r>
      <w:r w:rsidR="00E20AD4">
        <w:t xml:space="preserve"> et on ne peut pas utiliser ce contrat pour remplacer un salarié gréviste.</w:t>
      </w:r>
    </w:p>
    <w:p w14:paraId="6230AF97" w14:textId="77777777" w:rsidR="00BD3DC2" w:rsidRDefault="006D5DB8" w:rsidP="009F2F01">
      <w:pPr>
        <w:pStyle w:val="Paragraphedeliste"/>
        <w:numPr>
          <w:ilvl w:val="0"/>
          <w:numId w:val="27"/>
        </w:numPr>
        <w:jc w:val="both"/>
      </w:pPr>
      <w:r w:rsidRPr="00762CBD">
        <w:rPr>
          <w:b/>
          <w:bCs/>
        </w:rPr>
        <w:t>Emploi saisonnier</w:t>
      </w:r>
      <w:r>
        <w:t xml:space="preserve"> qui comme leur nom l'indique vont se répéter selon le rythme des saisons ou </w:t>
      </w:r>
      <w:r w:rsidR="00853C9F">
        <w:t>les modes</w:t>
      </w:r>
      <w:r>
        <w:t xml:space="preserve"> de vie collectifs.</w:t>
      </w:r>
    </w:p>
    <w:p w14:paraId="50C95F1E" w14:textId="125C304B" w:rsidR="006D5DB8" w:rsidRDefault="00853C9F" w:rsidP="009F2F01">
      <w:pPr>
        <w:pStyle w:val="Paragraphedeliste"/>
        <w:numPr>
          <w:ilvl w:val="0"/>
          <w:numId w:val="27"/>
        </w:numPr>
        <w:jc w:val="both"/>
      </w:pPr>
      <w:r w:rsidRPr="00A97FCF">
        <w:rPr>
          <w:b/>
          <w:bCs/>
        </w:rPr>
        <w:t xml:space="preserve">Les </w:t>
      </w:r>
      <w:r w:rsidR="00145439" w:rsidRPr="00A97FCF">
        <w:rPr>
          <w:b/>
          <w:bCs/>
        </w:rPr>
        <w:t xml:space="preserve">CDD </w:t>
      </w:r>
      <w:r w:rsidR="00D47168" w:rsidRPr="00A97FCF">
        <w:rPr>
          <w:b/>
          <w:bCs/>
        </w:rPr>
        <w:t>d’usage</w:t>
      </w:r>
      <w:r w:rsidR="00D47168">
        <w:t xml:space="preserve"> :</w:t>
      </w:r>
      <w:r w:rsidR="00145439">
        <w:t xml:space="preserve"> ce sont des CDD utilisés pour des emplois pour lesquels il est habituel</w:t>
      </w:r>
      <w:r w:rsidR="00D47168">
        <w:t>, constant,</w:t>
      </w:r>
      <w:r w:rsidR="00762CBD">
        <w:t xml:space="preserve"> </w:t>
      </w:r>
      <w:r w:rsidR="00145439">
        <w:t>de ne pas utiliser des CDI.</w:t>
      </w:r>
      <w:r w:rsidR="000D5004">
        <w:t xml:space="preserve"> (Audiovisuel, </w:t>
      </w:r>
      <w:r w:rsidR="00265266">
        <w:t>Restauration ou BTP</w:t>
      </w:r>
      <w:r w:rsidR="000D5004">
        <w:t>)</w:t>
      </w:r>
      <w:r w:rsidR="00265266">
        <w:t>.</w:t>
      </w:r>
      <w:r w:rsidR="00C92183">
        <w:t xml:space="preserve"> Ils sont fixés par un </w:t>
      </w:r>
      <w:r w:rsidR="00C92183" w:rsidRPr="00A97FCF">
        <w:rPr>
          <w:u w:val="single"/>
        </w:rPr>
        <w:t>décret</w:t>
      </w:r>
      <w:r w:rsidR="00C92183">
        <w:t>.</w:t>
      </w:r>
    </w:p>
    <w:p w14:paraId="42F3B726" w14:textId="77777777" w:rsidR="00265266" w:rsidRDefault="00265266" w:rsidP="00AE3992">
      <w:pPr>
        <w:pStyle w:val="Paragraphedeliste"/>
        <w:jc w:val="both"/>
      </w:pPr>
    </w:p>
    <w:p w14:paraId="239269DB" w14:textId="1BCE5A3A" w:rsidR="00265266" w:rsidRPr="00DB30F0" w:rsidRDefault="00FB125C" w:rsidP="00AE3992">
      <w:pPr>
        <w:jc w:val="both"/>
        <w:rPr>
          <w:b/>
          <w:bCs/>
        </w:rPr>
      </w:pPr>
      <w:r w:rsidRPr="00DB30F0">
        <w:rPr>
          <w:b/>
          <w:bCs/>
        </w:rPr>
        <w:t>Le CDD doit prévoir le motif et le préciser</w:t>
      </w:r>
    </w:p>
    <w:p w14:paraId="5436DFDD" w14:textId="5837010B" w:rsidR="00FB125C" w:rsidRDefault="00FB125C" w:rsidP="00AE3992">
      <w:pPr>
        <w:jc w:val="both"/>
      </w:pPr>
    </w:p>
    <w:p w14:paraId="512FE214" w14:textId="7F17C81C" w:rsidR="00FB125C" w:rsidRDefault="00C92183" w:rsidP="00AE3992">
      <w:pPr>
        <w:jc w:val="both"/>
      </w:pPr>
      <w:r w:rsidRPr="00DB30F0">
        <w:t>Exemple</w:t>
      </w:r>
      <w:r w:rsidR="00FB125C">
        <w:t xml:space="preserve"> : préciser le </w:t>
      </w:r>
      <w:r w:rsidR="00FB125C" w:rsidRPr="00CD06B7">
        <w:rPr>
          <w:u w:val="single"/>
        </w:rPr>
        <w:t>nom/fonction de la personne remplacée</w:t>
      </w:r>
      <w:r w:rsidR="00FB125C">
        <w:t xml:space="preserve"> ou encore la </w:t>
      </w:r>
      <w:r w:rsidR="00FB125C" w:rsidRPr="00CD06B7">
        <w:rPr>
          <w:u w:val="single"/>
        </w:rPr>
        <w:t>raison de l'accroissement</w:t>
      </w:r>
      <w:r w:rsidR="00FB125C">
        <w:t xml:space="preserve"> temporaire d'activité.</w:t>
      </w:r>
    </w:p>
    <w:p w14:paraId="64738722" w14:textId="3F1406DB" w:rsidR="00FB125C" w:rsidRDefault="00FB125C" w:rsidP="00AE3992">
      <w:pPr>
        <w:jc w:val="both"/>
      </w:pPr>
    </w:p>
    <w:p w14:paraId="293B3110" w14:textId="3890AE20" w:rsidR="00765C60" w:rsidRDefault="009A3FF3" w:rsidP="00AE3992">
      <w:pPr>
        <w:jc w:val="both"/>
      </w:pPr>
      <w:r w:rsidRPr="00765C60">
        <w:t>En outre le contrat doit prévoir le terme (certains ou incertain)</w:t>
      </w:r>
      <w:r w:rsidR="00765C60">
        <w:t xml:space="preserve"> </w:t>
      </w:r>
      <w:r w:rsidRPr="00765C60">
        <w:t xml:space="preserve">la </w:t>
      </w:r>
      <w:r w:rsidRPr="00CD06B7">
        <w:rPr>
          <w:u w:val="single"/>
        </w:rPr>
        <w:t>rémunération</w:t>
      </w:r>
      <w:r w:rsidRPr="00765C60">
        <w:t xml:space="preserve"> et la </w:t>
      </w:r>
      <w:r w:rsidRPr="00CD06B7">
        <w:rPr>
          <w:u w:val="single"/>
        </w:rPr>
        <w:t>convention</w:t>
      </w:r>
      <w:r w:rsidRPr="00765C60">
        <w:t xml:space="preserve"> </w:t>
      </w:r>
      <w:r w:rsidRPr="00CD06B7">
        <w:rPr>
          <w:u w:val="single"/>
        </w:rPr>
        <w:t>collectives</w:t>
      </w:r>
      <w:r w:rsidR="00C304A0">
        <w:t xml:space="preserve"> </w:t>
      </w:r>
      <w:r w:rsidRPr="00765C60">
        <w:t>qui s'appliquent.</w:t>
      </w:r>
      <w:r w:rsidR="00C304A0" w:rsidRPr="00C304A0">
        <w:t xml:space="preserve"> </w:t>
      </w:r>
      <w:r w:rsidR="00C304A0">
        <w:t>A défaut, le contrat pourrait être mis en cause.</w:t>
      </w:r>
    </w:p>
    <w:p w14:paraId="74EFB8D4" w14:textId="77777777" w:rsidR="00C304A0" w:rsidRDefault="00C304A0" w:rsidP="00AE3992">
      <w:pPr>
        <w:jc w:val="both"/>
      </w:pPr>
    </w:p>
    <w:p w14:paraId="29FE12CE" w14:textId="70F1CE3F" w:rsidR="00765C60" w:rsidRDefault="00C304A0" w:rsidP="00AE3992">
      <w:pPr>
        <w:jc w:val="both"/>
      </w:pPr>
      <w:r>
        <w:t>Le CDD</w:t>
      </w:r>
      <w:r w:rsidR="00765C60">
        <w:t xml:space="preserve"> peut </w:t>
      </w:r>
      <w:r w:rsidR="00C92183">
        <w:t>être</w:t>
      </w:r>
      <w:r w:rsidR="00765C60">
        <w:t xml:space="preserve"> </w:t>
      </w:r>
      <w:r w:rsidR="00151265" w:rsidRPr="00CD06B7">
        <w:rPr>
          <w:u w:val="single"/>
        </w:rPr>
        <w:t>renouvelé</w:t>
      </w:r>
      <w:r w:rsidR="00765C60" w:rsidRPr="00CD06B7">
        <w:rPr>
          <w:u w:val="single"/>
        </w:rPr>
        <w:t xml:space="preserve"> deux fois</w:t>
      </w:r>
      <w:r w:rsidR="00765C60">
        <w:t xml:space="preserve"> et tout compris </w:t>
      </w:r>
      <w:r>
        <w:t xml:space="preserve">(contrat d’origine + 2 renouvellements) </w:t>
      </w:r>
      <w:r w:rsidR="00151265">
        <w:t xml:space="preserve">la durée totale sera de </w:t>
      </w:r>
      <w:r w:rsidR="00151265" w:rsidRPr="00CD06B7">
        <w:rPr>
          <w:u w:val="single"/>
        </w:rPr>
        <w:t>18 mois</w:t>
      </w:r>
      <w:r w:rsidR="00151265">
        <w:t>.</w:t>
      </w:r>
      <w:r w:rsidR="00E64E0B">
        <w:t xml:space="preserve"> </w:t>
      </w:r>
      <w:r w:rsidR="00161A0A">
        <w:t xml:space="preserve">Entre 2 CDD il y a un </w:t>
      </w:r>
      <w:r w:rsidR="00161A0A" w:rsidRPr="000F77F4">
        <w:rPr>
          <w:u w:val="single"/>
        </w:rPr>
        <w:t>délai de carence</w:t>
      </w:r>
      <w:r w:rsidR="00161A0A">
        <w:t> : temps entre 2 embauches en CDD</w:t>
      </w:r>
      <w:r w:rsidR="00161A0A">
        <w:br/>
        <w:t xml:space="preserve">Mais cette règle peut être </w:t>
      </w:r>
      <w:r w:rsidR="00161A0A" w:rsidRPr="000F77F4">
        <w:rPr>
          <w:u w:val="single"/>
        </w:rPr>
        <w:t>dérogée</w:t>
      </w:r>
      <w:r w:rsidR="00161A0A">
        <w:t xml:space="preserve"> si c’est pour remplacer une </w:t>
      </w:r>
      <w:r w:rsidR="00161A0A" w:rsidRPr="000F77F4">
        <w:rPr>
          <w:u w:val="single"/>
        </w:rPr>
        <w:t>personne absente</w:t>
      </w:r>
      <w:r w:rsidR="00161A0A">
        <w:t>.</w:t>
      </w:r>
    </w:p>
    <w:p w14:paraId="12DFE1A7" w14:textId="2660AD3B" w:rsidR="00495943" w:rsidRDefault="00495943" w:rsidP="00AE3992">
      <w:pPr>
        <w:jc w:val="both"/>
      </w:pPr>
    </w:p>
    <w:p w14:paraId="65E28759" w14:textId="78358304" w:rsidR="00680912" w:rsidRPr="00680912" w:rsidRDefault="00680912" w:rsidP="00AE3992">
      <w:pPr>
        <w:jc w:val="both"/>
        <w:rPr>
          <w:u w:val="single"/>
        </w:rPr>
      </w:pPr>
      <w:r w:rsidRPr="00680912">
        <w:rPr>
          <w:u w:val="single"/>
        </w:rPr>
        <w:t>Les droits du CDD</w:t>
      </w:r>
    </w:p>
    <w:p w14:paraId="6C218F1C" w14:textId="5E7C07B3" w:rsidR="00680912" w:rsidRDefault="00680912" w:rsidP="00AE3992">
      <w:pPr>
        <w:jc w:val="both"/>
      </w:pPr>
    </w:p>
    <w:p w14:paraId="42C40241" w14:textId="77777777" w:rsidR="00B11B4A" w:rsidRDefault="00680912" w:rsidP="00B11B4A">
      <w:pPr>
        <w:jc w:val="both"/>
      </w:pPr>
      <w:r>
        <w:t xml:space="preserve">Le CDD a une procédure de </w:t>
      </w:r>
      <w:r w:rsidRPr="00051ECA">
        <w:rPr>
          <w:u w:val="single"/>
        </w:rPr>
        <w:t>rupture est assez limitée</w:t>
      </w:r>
      <w:r>
        <w:t xml:space="preserve">. On ne </w:t>
      </w:r>
      <w:r w:rsidR="003A5C4C">
        <w:t>peut</w:t>
      </w:r>
      <w:r>
        <w:t xml:space="preserve"> </w:t>
      </w:r>
      <w:r w:rsidR="00051ECA" w:rsidRPr="00007ACE">
        <w:rPr>
          <w:u w:val="single"/>
        </w:rPr>
        <w:t xml:space="preserve">pas </w:t>
      </w:r>
      <w:r w:rsidRPr="00007ACE">
        <w:rPr>
          <w:u w:val="single"/>
        </w:rPr>
        <w:t>rompre</w:t>
      </w:r>
      <w:r>
        <w:t xml:space="preserve"> un CDD par principe </w:t>
      </w:r>
      <w:r w:rsidRPr="00007ACE">
        <w:rPr>
          <w:u w:val="single"/>
        </w:rPr>
        <w:t>avant le terme</w:t>
      </w:r>
      <w:r>
        <w:t xml:space="preserve"> sauf cas particulier : </w:t>
      </w:r>
    </w:p>
    <w:p w14:paraId="0C2A29B6" w14:textId="77777777" w:rsidR="00BD1ACB" w:rsidRDefault="003A5C4C" w:rsidP="009F2F01">
      <w:pPr>
        <w:pStyle w:val="Paragraphedeliste"/>
        <w:numPr>
          <w:ilvl w:val="0"/>
          <w:numId w:val="28"/>
        </w:numPr>
        <w:jc w:val="both"/>
      </w:pPr>
      <w:r>
        <w:t xml:space="preserve">La </w:t>
      </w:r>
      <w:r w:rsidRPr="00B11B4A">
        <w:rPr>
          <w:u w:val="single"/>
        </w:rPr>
        <w:t>rupture pendant la période d'essai</w:t>
      </w:r>
      <w:r>
        <w:t xml:space="preserve"> (Période d'essai ne peux dépasser un moi</w:t>
      </w:r>
      <w:r w:rsidR="00D425AA">
        <w:t>s</w:t>
      </w:r>
      <w:r w:rsidR="0060496E">
        <w:t xml:space="preserve"> ou 1 jour par semaine dans la limite de 2 jours</w:t>
      </w:r>
      <w:r w:rsidR="00B328F2">
        <w:t>)</w:t>
      </w:r>
    </w:p>
    <w:p w14:paraId="291EB39F" w14:textId="5E30AB58" w:rsidR="00D425AA" w:rsidRDefault="00D425AA" w:rsidP="009F2F01">
      <w:pPr>
        <w:pStyle w:val="Paragraphedeliste"/>
        <w:numPr>
          <w:ilvl w:val="0"/>
          <w:numId w:val="28"/>
        </w:numPr>
        <w:jc w:val="both"/>
      </w:pPr>
      <w:r>
        <w:t xml:space="preserve">L'employeur ne peux mettre fin au CDD que pour </w:t>
      </w:r>
      <w:r w:rsidRPr="00BD1ACB">
        <w:rPr>
          <w:u w:val="single"/>
        </w:rPr>
        <w:t>inaptitude</w:t>
      </w:r>
      <w:r>
        <w:t xml:space="preserve">, </w:t>
      </w:r>
      <w:r w:rsidRPr="00BD1ACB">
        <w:rPr>
          <w:u w:val="single"/>
        </w:rPr>
        <w:t>faute</w:t>
      </w:r>
      <w:r>
        <w:t xml:space="preserve"> ou </w:t>
      </w:r>
      <w:r w:rsidRPr="00BD1ACB">
        <w:rPr>
          <w:u w:val="single"/>
        </w:rPr>
        <w:t>force majeure</w:t>
      </w:r>
      <w:r>
        <w:t>.</w:t>
      </w:r>
      <w:r w:rsidR="00B328F2">
        <w:t xml:space="preserve"> De son </w:t>
      </w:r>
      <w:r w:rsidR="004D0D93">
        <w:t>côté</w:t>
      </w:r>
      <w:r w:rsidR="00B328F2">
        <w:t xml:space="preserve"> le salarié devra </w:t>
      </w:r>
      <w:r w:rsidR="00B328F2" w:rsidRPr="008E2C6B">
        <w:rPr>
          <w:u w:val="single"/>
        </w:rPr>
        <w:t>justifier un CDI pour démissionner</w:t>
      </w:r>
      <w:r w:rsidR="00B328F2">
        <w:t>. (</w:t>
      </w:r>
      <w:r w:rsidR="004D0D93">
        <w:t>Promesse</w:t>
      </w:r>
      <w:r w:rsidR="00B328F2">
        <w:t xml:space="preserve"> d'embauche en CDI autre part)</w:t>
      </w:r>
    </w:p>
    <w:p w14:paraId="5EE8462E" w14:textId="0FD92A01" w:rsidR="00B328F2" w:rsidRDefault="00B328F2" w:rsidP="00AE3992">
      <w:pPr>
        <w:jc w:val="both"/>
      </w:pPr>
    </w:p>
    <w:p w14:paraId="13567D53" w14:textId="3BC76D4F" w:rsidR="00517D67" w:rsidRDefault="00517D67" w:rsidP="00AE3992">
      <w:pPr>
        <w:jc w:val="both"/>
      </w:pPr>
      <w:r w:rsidRPr="005C1593">
        <w:rPr>
          <w:u w:val="single"/>
        </w:rPr>
        <w:t>L'abandon de poste</w:t>
      </w:r>
      <w:r>
        <w:t xml:space="preserve"> est une </w:t>
      </w:r>
      <w:r w:rsidRPr="005C1593">
        <w:rPr>
          <w:u w:val="single"/>
        </w:rPr>
        <w:t>rupture abusive</w:t>
      </w:r>
      <w:r>
        <w:t xml:space="preserve"> qui peut </w:t>
      </w:r>
      <w:r w:rsidR="00CF3919">
        <w:t>être</w:t>
      </w:r>
      <w:r>
        <w:t xml:space="preserve"> </w:t>
      </w:r>
      <w:r w:rsidR="00E25406" w:rsidRPr="004C0446">
        <w:rPr>
          <w:u w:val="single"/>
        </w:rPr>
        <w:t>trainée</w:t>
      </w:r>
      <w:r>
        <w:t xml:space="preserve"> devant un tribunal pour </w:t>
      </w:r>
      <w:r w:rsidRPr="004C0446">
        <w:rPr>
          <w:u w:val="single"/>
        </w:rPr>
        <w:t>dommage</w:t>
      </w:r>
      <w:r>
        <w:t xml:space="preserve"> </w:t>
      </w:r>
      <w:r w:rsidRPr="004C0446">
        <w:rPr>
          <w:u w:val="single"/>
        </w:rPr>
        <w:t>et intérêt</w:t>
      </w:r>
      <w:r>
        <w:t>.</w:t>
      </w:r>
    </w:p>
    <w:p w14:paraId="39132F2A" w14:textId="61062ECD" w:rsidR="003A5C4C" w:rsidRDefault="003A5C4C" w:rsidP="00AE3992">
      <w:pPr>
        <w:jc w:val="both"/>
      </w:pPr>
    </w:p>
    <w:p w14:paraId="48AA201B" w14:textId="12B89317" w:rsidR="00680912" w:rsidRPr="002639C3" w:rsidRDefault="00777728" w:rsidP="009F2F01">
      <w:pPr>
        <w:pStyle w:val="Titre1"/>
        <w:numPr>
          <w:ilvl w:val="0"/>
          <w:numId w:val="11"/>
        </w:numPr>
        <w:jc w:val="both"/>
        <w:rPr>
          <w:u w:val="single"/>
        </w:rPr>
      </w:pPr>
      <w:r w:rsidRPr="00B46C75">
        <w:rPr>
          <w:b/>
          <w:bCs/>
          <w:sz w:val="26"/>
          <w:szCs w:val="26"/>
          <w:u w:val="single"/>
        </w:rPr>
        <w:t>Contrat</w:t>
      </w:r>
      <w:r w:rsidRPr="002639C3">
        <w:rPr>
          <w:u w:val="single"/>
        </w:rPr>
        <w:t xml:space="preserve"> </w:t>
      </w:r>
      <w:r w:rsidRPr="00B46C75">
        <w:rPr>
          <w:b/>
          <w:bCs/>
          <w:sz w:val="26"/>
          <w:szCs w:val="26"/>
          <w:u w:val="single"/>
        </w:rPr>
        <w:t>temporaire</w:t>
      </w:r>
    </w:p>
    <w:p w14:paraId="4DEF8616" w14:textId="78F7E4B0" w:rsidR="00777728" w:rsidRDefault="00777728" w:rsidP="00AE3992">
      <w:pPr>
        <w:jc w:val="both"/>
      </w:pPr>
    </w:p>
    <w:p w14:paraId="13420D6A" w14:textId="5BDC4C75" w:rsidR="002639C3" w:rsidRPr="00C273C8" w:rsidRDefault="002639C3" w:rsidP="00AE3992">
      <w:pPr>
        <w:jc w:val="both"/>
        <w:rPr>
          <w:u w:val="single"/>
        </w:rPr>
      </w:pPr>
      <w:r>
        <w:t xml:space="preserve">Ce </w:t>
      </w:r>
      <w:r w:rsidRPr="00AC1080">
        <w:rPr>
          <w:u w:val="single"/>
        </w:rPr>
        <w:t>contrat de portage</w:t>
      </w:r>
      <w:r>
        <w:t xml:space="preserve"> met aux prises </w:t>
      </w:r>
      <w:r w:rsidRPr="00AC1080">
        <w:rPr>
          <w:u w:val="single"/>
        </w:rPr>
        <w:t>3 acteurs</w:t>
      </w:r>
      <w:r w:rsidR="00AC1080" w:rsidRPr="00AC1080">
        <w:rPr>
          <w:u w:val="single"/>
        </w:rPr>
        <w:t>,</w:t>
      </w:r>
      <w:r w:rsidRPr="00AC1080">
        <w:rPr>
          <w:u w:val="single"/>
        </w:rPr>
        <w:t xml:space="preserve"> 2 contrats</w:t>
      </w:r>
      <w:r>
        <w:t xml:space="preserve"> et il a une particularité sur la </w:t>
      </w:r>
      <w:r w:rsidRPr="00AC1080">
        <w:rPr>
          <w:u w:val="single"/>
        </w:rPr>
        <w:t>subordination</w:t>
      </w:r>
      <w:r>
        <w:t xml:space="preserve">. </w:t>
      </w:r>
      <w:r>
        <w:br/>
        <w:t xml:space="preserve">Contrat de </w:t>
      </w:r>
      <w:r w:rsidRPr="00AC1080">
        <w:rPr>
          <w:u w:val="single"/>
        </w:rPr>
        <w:t>mise à disposition</w:t>
      </w:r>
      <w:r>
        <w:t xml:space="preserve"> entre </w:t>
      </w:r>
      <w:r w:rsidRPr="00AC1080">
        <w:rPr>
          <w:u w:val="single"/>
        </w:rPr>
        <w:t>l’entreprise</w:t>
      </w:r>
      <w:r>
        <w:t xml:space="preserve"> qui a besoin de salarié (entreprise utilisatrice) et la </w:t>
      </w:r>
      <w:r w:rsidRPr="00AC1080">
        <w:rPr>
          <w:u w:val="single"/>
        </w:rPr>
        <w:t>société de travail temporaire</w:t>
      </w:r>
      <w:r>
        <w:t xml:space="preserve">. Cette dernière </w:t>
      </w:r>
      <w:r w:rsidR="00AC1080">
        <w:t>s</w:t>
      </w:r>
      <w:r>
        <w:t xml:space="preserve">’engage auprès de la 1ere pour trouver des salariés. </w:t>
      </w:r>
      <w:r>
        <w:br/>
        <w:t xml:space="preserve">Puis </w:t>
      </w:r>
      <w:r w:rsidRPr="00AC1080">
        <w:rPr>
          <w:u w:val="single"/>
        </w:rPr>
        <w:t>contrat de mission</w:t>
      </w:r>
      <w:r>
        <w:t xml:space="preserve"> signé entre </w:t>
      </w:r>
      <w:r w:rsidRPr="00AC1080">
        <w:rPr>
          <w:u w:val="single"/>
        </w:rPr>
        <w:t>l’intérimaire</w:t>
      </w:r>
      <w:r>
        <w:t xml:space="preserve"> et la société de travail temporaire. Sur le papier, l’employeur c’est la boite d’intérim. L’entreprise qui reçoit le salarié est celle qui est le </w:t>
      </w:r>
      <w:r w:rsidRPr="00C273C8">
        <w:rPr>
          <w:u w:val="single"/>
        </w:rPr>
        <w:t>donneur d’ordre.</w:t>
      </w:r>
    </w:p>
    <w:p w14:paraId="7A153BFD" w14:textId="73B4DCDA" w:rsidR="00680912" w:rsidRDefault="00680912" w:rsidP="00AE3992">
      <w:pPr>
        <w:jc w:val="both"/>
      </w:pPr>
    </w:p>
    <w:p w14:paraId="7C898782" w14:textId="2B8517BE" w:rsidR="00777728" w:rsidRPr="00535778" w:rsidRDefault="00777728" w:rsidP="00AE3992">
      <w:pPr>
        <w:pStyle w:val="Titre1"/>
        <w:jc w:val="both"/>
        <w:rPr>
          <w:b/>
          <w:bCs/>
          <w:sz w:val="26"/>
          <w:szCs w:val="26"/>
          <w:u w:val="single"/>
        </w:rPr>
      </w:pPr>
      <w:r w:rsidRPr="00535778">
        <w:rPr>
          <w:b/>
          <w:bCs/>
          <w:sz w:val="26"/>
          <w:szCs w:val="26"/>
          <w:u w:val="single"/>
        </w:rPr>
        <w:t xml:space="preserve">Contrat de travail </w:t>
      </w:r>
      <w:r w:rsidR="00290FC2">
        <w:rPr>
          <w:b/>
          <w:bCs/>
          <w:sz w:val="26"/>
          <w:szCs w:val="26"/>
          <w:u w:val="single"/>
        </w:rPr>
        <w:t>à</w:t>
      </w:r>
      <w:r w:rsidRPr="00535778">
        <w:rPr>
          <w:b/>
          <w:bCs/>
          <w:sz w:val="26"/>
          <w:szCs w:val="26"/>
          <w:u w:val="single"/>
        </w:rPr>
        <w:t xml:space="preserve"> temp</w:t>
      </w:r>
      <w:r w:rsidR="00290FC2">
        <w:rPr>
          <w:b/>
          <w:bCs/>
          <w:sz w:val="26"/>
          <w:szCs w:val="26"/>
          <w:u w:val="single"/>
        </w:rPr>
        <w:t>s</w:t>
      </w:r>
      <w:r w:rsidRPr="00535778">
        <w:rPr>
          <w:b/>
          <w:bCs/>
          <w:sz w:val="26"/>
          <w:szCs w:val="26"/>
          <w:u w:val="single"/>
        </w:rPr>
        <w:t xml:space="preserve"> partiel</w:t>
      </w:r>
    </w:p>
    <w:p w14:paraId="669B4EE5" w14:textId="6F2E9DE0" w:rsidR="00777728" w:rsidRDefault="00777728" w:rsidP="00AE3992">
      <w:pPr>
        <w:jc w:val="both"/>
      </w:pPr>
    </w:p>
    <w:p w14:paraId="6A6B8FC9" w14:textId="655C909F" w:rsidR="00777728" w:rsidRDefault="005E0484" w:rsidP="00AE3992">
      <w:pPr>
        <w:jc w:val="both"/>
      </w:pPr>
      <w:r w:rsidRPr="00771AC6">
        <w:rPr>
          <w:u w:val="single"/>
        </w:rPr>
        <w:t>S</w:t>
      </w:r>
      <w:r w:rsidR="00777728" w:rsidRPr="00771AC6">
        <w:rPr>
          <w:u w:val="single"/>
        </w:rPr>
        <w:t>'il n'y a pas d'écrit, le</w:t>
      </w:r>
      <w:r w:rsidR="006510F6" w:rsidRPr="00771AC6">
        <w:rPr>
          <w:u w:val="single"/>
        </w:rPr>
        <w:t xml:space="preserve"> contrat </w:t>
      </w:r>
      <w:r w:rsidR="00C304A0" w:rsidRPr="00771AC6">
        <w:rPr>
          <w:u w:val="single"/>
        </w:rPr>
        <w:t>de travail</w:t>
      </w:r>
      <w:r w:rsidR="00777728" w:rsidRPr="00771AC6">
        <w:rPr>
          <w:u w:val="single"/>
        </w:rPr>
        <w:t xml:space="preserve"> en temp</w:t>
      </w:r>
      <w:r w:rsidR="00771AC6" w:rsidRPr="00771AC6">
        <w:rPr>
          <w:u w:val="single"/>
        </w:rPr>
        <w:t>s</w:t>
      </w:r>
      <w:r w:rsidR="00777728" w:rsidRPr="00771AC6">
        <w:rPr>
          <w:u w:val="single"/>
        </w:rPr>
        <w:t xml:space="preserve"> partiel</w:t>
      </w:r>
      <w:r w:rsidR="006510F6" w:rsidRPr="00771AC6">
        <w:rPr>
          <w:u w:val="single"/>
        </w:rPr>
        <w:t xml:space="preserve"> n'existe pas</w:t>
      </w:r>
      <w:r w:rsidR="006510F6">
        <w:t>.</w:t>
      </w:r>
      <w:r w:rsidR="003B1E49">
        <w:t xml:space="preserve"> </w:t>
      </w:r>
      <w:r w:rsidR="00C304A0">
        <w:t>On</w:t>
      </w:r>
      <w:r w:rsidR="003B1E49">
        <w:t xml:space="preserve"> est présumé travailler en temps complet. </w:t>
      </w:r>
      <w:r w:rsidR="00C304A0">
        <w:t>Selon</w:t>
      </w:r>
      <w:r w:rsidR="003B1E49">
        <w:t xml:space="preserve"> </w:t>
      </w:r>
      <w:r w:rsidR="00C304A0">
        <w:t>les critères</w:t>
      </w:r>
      <w:r w:rsidR="003B1E49">
        <w:t xml:space="preserve"> d'un contrat à temps complet.</w:t>
      </w:r>
    </w:p>
    <w:p w14:paraId="3B16206B" w14:textId="5AE66BDB" w:rsidR="003B1E49" w:rsidRDefault="003B1E49" w:rsidP="00AE3992">
      <w:pPr>
        <w:jc w:val="both"/>
      </w:pPr>
    </w:p>
    <w:p w14:paraId="54C4993C" w14:textId="7BC57621" w:rsidR="003B1E49" w:rsidRDefault="003B1E49" w:rsidP="00AE3992">
      <w:pPr>
        <w:jc w:val="both"/>
      </w:pPr>
    </w:p>
    <w:p w14:paraId="6151BA89" w14:textId="176DFF00" w:rsidR="005E0484" w:rsidRDefault="005E0484" w:rsidP="00AE3992">
      <w:pPr>
        <w:jc w:val="both"/>
      </w:pPr>
    </w:p>
    <w:p w14:paraId="71DC65AF" w14:textId="4041DFAC" w:rsidR="005E0484" w:rsidRPr="00D27F5C" w:rsidRDefault="005E0484" w:rsidP="00482C70">
      <w:pPr>
        <w:pBdr>
          <w:top w:val="single" w:sz="4" w:space="1" w:color="auto"/>
          <w:left w:val="single" w:sz="4" w:space="4" w:color="auto"/>
          <w:bottom w:val="single" w:sz="4" w:space="1" w:color="auto"/>
          <w:right w:val="single" w:sz="4" w:space="4" w:color="auto"/>
        </w:pBdr>
        <w:jc w:val="center"/>
        <w:rPr>
          <w:b/>
          <w:bCs/>
          <w:sz w:val="26"/>
          <w:szCs w:val="26"/>
          <w:u w:val="single"/>
        </w:rPr>
      </w:pPr>
      <w:r w:rsidRPr="00D27F5C">
        <w:rPr>
          <w:b/>
          <w:bCs/>
          <w:sz w:val="26"/>
          <w:szCs w:val="26"/>
          <w:u w:val="single"/>
        </w:rPr>
        <w:t>Chapitre 5 Les Clauses particulières du contrat de travail</w:t>
      </w:r>
    </w:p>
    <w:p w14:paraId="69133E47" w14:textId="22492C05" w:rsidR="005E0484" w:rsidRDefault="005E0484" w:rsidP="00AE3992">
      <w:pPr>
        <w:jc w:val="both"/>
      </w:pPr>
    </w:p>
    <w:p w14:paraId="6C2A89D0" w14:textId="63023F8C" w:rsidR="005E0484" w:rsidRPr="00771AC6" w:rsidRDefault="007B3396" w:rsidP="00AE3992">
      <w:pPr>
        <w:jc w:val="both"/>
      </w:pPr>
      <w:r w:rsidRPr="00771AC6">
        <w:t>Toutes les clauses doivent être écrite soit dans le contrat, soit dans la convention collective</w:t>
      </w:r>
    </w:p>
    <w:p w14:paraId="22A17F1D" w14:textId="77777777" w:rsidR="007B3396" w:rsidRDefault="007B3396" w:rsidP="00AE3992">
      <w:pPr>
        <w:jc w:val="both"/>
      </w:pPr>
    </w:p>
    <w:p w14:paraId="59CAEFDD" w14:textId="44E88FCE" w:rsidR="00F0392D" w:rsidRPr="00535778" w:rsidRDefault="007B3396" w:rsidP="009F2F01">
      <w:pPr>
        <w:pStyle w:val="Titre1"/>
        <w:numPr>
          <w:ilvl w:val="0"/>
          <w:numId w:val="12"/>
        </w:numPr>
        <w:jc w:val="both"/>
        <w:rPr>
          <w:b/>
          <w:bCs/>
          <w:sz w:val="26"/>
          <w:szCs w:val="26"/>
          <w:u w:val="single"/>
        </w:rPr>
      </w:pPr>
      <w:r w:rsidRPr="00535778">
        <w:rPr>
          <w:b/>
          <w:bCs/>
          <w:sz w:val="26"/>
          <w:szCs w:val="26"/>
          <w:u w:val="single"/>
        </w:rPr>
        <w:t xml:space="preserve">Clause de mobilité : </w:t>
      </w:r>
    </w:p>
    <w:p w14:paraId="28E1ADED" w14:textId="703E7ABC" w:rsidR="007B3396" w:rsidRPr="00535778" w:rsidRDefault="007B3396" w:rsidP="00AE3992">
      <w:pPr>
        <w:jc w:val="both"/>
        <w:rPr>
          <w:rFonts w:asciiTheme="majorHAnsi" w:eastAsiaTheme="majorEastAsia" w:hAnsiTheme="majorHAnsi" w:cstheme="majorBidi"/>
          <w:b/>
          <w:bCs/>
          <w:color w:val="2F5496" w:themeColor="accent1" w:themeShade="BF"/>
          <w:sz w:val="26"/>
          <w:szCs w:val="26"/>
          <w:u w:val="single"/>
        </w:rPr>
      </w:pPr>
    </w:p>
    <w:p w14:paraId="536DF1B5" w14:textId="2488EEB3" w:rsidR="004D2A6B" w:rsidRDefault="004D2A6B" w:rsidP="00AE3992">
      <w:pPr>
        <w:jc w:val="both"/>
      </w:pPr>
      <w:r w:rsidRPr="004D2A6B">
        <w:t xml:space="preserve">Elle </w:t>
      </w:r>
      <w:r w:rsidRPr="00C43486">
        <w:rPr>
          <w:u w:val="single"/>
        </w:rPr>
        <w:t>autorise l'employeur</w:t>
      </w:r>
      <w:r w:rsidRPr="004D2A6B">
        <w:t xml:space="preserve"> </w:t>
      </w:r>
      <w:r w:rsidR="00161A0A" w:rsidRPr="004D2A6B">
        <w:t>à</w:t>
      </w:r>
      <w:r w:rsidRPr="004D2A6B">
        <w:t xml:space="preserve"> </w:t>
      </w:r>
      <w:r w:rsidRPr="00C43486">
        <w:rPr>
          <w:u w:val="single"/>
        </w:rPr>
        <w:t>changer le lieu de travail</w:t>
      </w:r>
      <w:r>
        <w:t xml:space="preserve"> mais elle doit respecter un certain nombre de </w:t>
      </w:r>
      <w:r w:rsidR="00161A0A">
        <w:t>condition :</w:t>
      </w:r>
    </w:p>
    <w:p w14:paraId="6FE7763B" w14:textId="413CC568" w:rsidR="004D2A6B" w:rsidRDefault="004D2A6B" w:rsidP="00AE3992">
      <w:pPr>
        <w:jc w:val="both"/>
      </w:pPr>
      <w:r>
        <w:t xml:space="preserve"> </w:t>
      </w:r>
    </w:p>
    <w:p w14:paraId="0FA474BF" w14:textId="77777777" w:rsidR="00447CAE" w:rsidRDefault="00893547" w:rsidP="009F2F01">
      <w:pPr>
        <w:pStyle w:val="Paragraphedeliste"/>
        <w:numPr>
          <w:ilvl w:val="0"/>
          <w:numId w:val="3"/>
        </w:numPr>
        <w:jc w:val="both"/>
      </w:pPr>
      <w:r w:rsidRPr="00C43486">
        <w:rPr>
          <w:u w:val="single"/>
        </w:rPr>
        <w:t>Respecter le lieu géographique</w:t>
      </w:r>
      <w:r>
        <w:t>. Elle peut être sassez vaste en fonction de l’emploi (le cadre doit être précis)</w:t>
      </w:r>
    </w:p>
    <w:p w14:paraId="299C5BF1" w14:textId="779E515E" w:rsidR="008923BB" w:rsidRDefault="00893547" w:rsidP="009F2F01">
      <w:pPr>
        <w:pStyle w:val="Paragraphedeliste"/>
        <w:numPr>
          <w:ilvl w:val="0"/>
          <w:numId w:val="3"/>
        </w:numPr>
        <w:jc w:val="both"/>
      </w:pPr>
      <w:r>
        <w:t xml:space="preserve">Il faut qu’elle soit </w:t>
      </w:r>
      <w:r w:rsidRPr="00C43486">
        <w:rPr>
          <w:u w:val="single"/>
        </w:rPr>
        <w:t>nécessaire à l’entreprise</w:t>
      </w:r>
      <w:r>
        <w:t xml:space="preserve">. Il faut qu’elle soit </w:t>
      </w:r>
      <w:r w:rsidRPr="00C43486">
        <w:rPr>
          <w:u w:val="single"/>
        </w:rPr>
        <w:t>indispensable</w:t>
      </w:r>
      <w:r>
        <w:t xml:space="preserve"> à </w:t>
      </w:r>
      <w:r w:rsidRPr="00C43486">
        <w:rPr>
          <w:u w:val="single"/>
        </w:rPr>
        <w:t>protéger ses intérêts</w:t>
      </w:r>
      <w:r>
        <w:t>.</w:t>
      </w:r>
    </w:p>
    <w:p w14:paraId="0B90CEFC" w14:textId="646FD706" w:rsidR="00447CAE" w:rsidRDefault="008923BB" w:rsidP="00AE3992">
      <w:pPr>
        <w:jc w:val="both"/>
      </w:pPr>
      <w:r>
        <w:t xml:space="preserve">Une clause qui ne </w:t>
      </w:r>
      <w:r w:rsidR="00447CAE">
        <w:t>peut</w:t>
      </w:r>
      <w:r>
        <w:t xml:space="preserve"> pas </w:t>
      </w:r>
      <w:r w:rsidR="00447CAE">
        <w:t>être</w:t>
      </w:r>
      <w:r>
        <w:t xml:space="preserve"> activ</w:t>
      </w:r>
      <w:r w:rsidR="00C43486">
        <w:t>ée</w:t>
      </w:r>
      <w:r>
        <w:t xml:space="preserve"> </w:t>
      </w:r>
      <w:r w:rsidR="00B679E4">
        <w:t>n'importe</w:t>
      </w:r>
      <w:r>
        <w:t xml:space="preserve"> comment</w:t>
      </w:r>
      <w:r w:rsidR="0020158C">
        <w:t>.</w:t>
      </w:r>
      <w:r>
        <w:t xml:space="preserve"> </w:t>
      </w:r>
      <w:r w:rsidR="00447CAE">
        <w:t xml:space="preserve">Il faut </w:t>
      </w:r>
      <w:r w:rsidR="00447CAE" w:rsidRPr="0020158C">
        <w:rPr>
          <w:u w:val="single"/>
        </w:rPr>
        <w:t>justifier son utilisation</w:t>
      </w:r>
      <w:r w:rsidR="00447CAE">
        <w:t xml:space="preserve"> et doit être </w:t>
      </w:r>
      <w:r w:rsidR="00447CAE" w:rsidRPr="0020158C">
        <w:rPr>
          <w:u w:val="single"/>
        </w:rPr>
        <w:t>proportionnée à ses besoins</w:t>
      </w:r>
      <w:r w:rsidR="00447CAE">
        <w:t xml:space="preserve">. </w:t>
      </w:r>
    </w:p>
    <w:p w14:paraId="2779FA5B" w14:textId="3198E98E" w:rsidR="0097636E" w:rsidRDefault="00447CAE" w:rsidP="00AE3992">
      <w:pPr>
        <w:jc w:val="both"/>
      </w:pPr>
      <w:r>
        <w:t xml:space="preserve">Ainsi l’employeur ne peut pas se servir de cette clause pour sanctionner un salarié. </w:t>
      </w:r>
    </w:p>
    <w:p w14:paraId="33A27397" w14:textId="77777777" w:rsidR="0020158C" w:rsidRDefault="0020158C" w:rsidP="00AE3992">
      <w:pPr>
        <w:jc w:val="both"/>
      </w:pPr>
    </w:p>
    <w:p w14:paraId="6A15EF1F" w14:textId="39FA44DF" w:rsidR="00AD55C1" w:rsidRPr="00152467" w:rsidRDefault="00C6575A" w:rsidP="00AE3992">
      <w:pPr>
        <w:jc w:val="both"/>
        <w:rPr>
          <w:u w:val="single"/>
        </w:rPr>
      </w:pPr>
      <w:r>
        <w:t xml:space="preserve">En tant que clause écrite, </w:t>
      </w:r>
      <w:r w:rsidRPr="0020158C">
        <w:rPr>
          <w:u w:val="single"/>
        </w:rPr>
        <w:t>l'accord du salarié est nécessaire</w:t>
      </w:r>
      <w:r w:rsidRPr="0020158C">
        <w:t xml:space="preserve"> mais </w:t>
      </w:r>
      <w:r w:rsidRPr="00152467">
        <w:rPr>
          <w:u w:val="single"/>
        </w:rPr>
        <w:t xml:space="preserve">s'il </w:t>
      </w:r>
      <w:r w:rsidR="00A84B30" w:rsidRPr="00152467">
        <w:rPr>
          <w:u w:val="single"/>
        </w:rPr>
        <w:t>l’</w:t>
      </w:r>
      <w:r w:rsidRPr="00152467">
        <w:rPr>
          <w:u w:val="single"/>
        </w:rPr>
        <w:t>a signé et qu'elle est valide</w:t>
      </w:r>
      <w:r w:rsidRPr="0020158C">
        <w:t xml:space="preserve"> il ne </w:t>
      </w:r>
      <w:r w:rsidR="00A84B30" w:rsidRPr="00152467">
        <w:rPr>
          <w:u w:val="single"/>
        </w:rPr>
        <w:t>peut</w:t>
      </w:r>
      <w:r w:rsidRPr="00152467">
        <w:rPr>
          <w:u w:val="single"/>
        </w:rPr>
        <w:t xml:space="preserve"> plus refuser</w:t>
      </w:r>
      <w:r w:rsidRPr="0020158C">
        <w:t xml:space="preserve"> d'</w:t>
      </w:r>
      <w:r w:rsidR="00A84B30" w:rsidRPr="0020158C">
        <w:t>être</w:t>
      </w:r>
      <w:r w:rsidRPr="0020158C">
        <w:t xml:space="preserve"> déplacé car sinon il pourrai</w:t>
      </w:r>
      <w:r w:rsidR="00A84B30" w:rsidRPr="0020158C">
        <w:t>t</w:t>
      </w:r>
      <w:r w:rsidRPr="0020158C">
        <w:t xml:space="preserve"> </w:t>
      </w:r>
      <w:r w:rsidR="00A84B30" w:rsidRPr="0020158C">
        <w:t>être</w:t>
      </w:r>
      <w:r w:rsidRPr="0020158C">
        <w:t xml:space="preserve"> </w:t>
      </w:r>
      <w:r w:rsidRPr="00152467">
        <w:rPr>
          <w:u w:val="single"/>
        </w:rPr>
        <w:t>licencié</w:t>
      </w:r>
      <w:r w:rsidRPr="0020158C">
        <w:t xml:space="preserve">. </w:t>
      </w:r>
      <w:r w:rsidR="00A84B30" w:rsidRPr="0020158C">
        <w:t xml:space="preserve">Si le lieu de travail n’est pas exclusif, la modification du lieu de travail n’est plus une </w:t>
      </w:r>
      <w:r w:rsidR="00A84B30" w:rsidRPr="00152467">
        <w:rPr>
          <w:u w:val="single"/>
        </w:rPr>
        <w:t>modification de contrat</w:t>
      </w:r>
      <w:r w:rsidR="00A84B30" w:rsidRPr="0020158C">
        <w:t xml:space="preserve"> </w:t>
      </w:r>
      <w:r w:rsidR="00A84B30">
        <w:t xml:space="preserve">mais une </w:t>
      </w:r>
      <w:r w:rsidR="00A84B30" w:rsidRPr="00152467">
        <w:rPr>
          <w:u w:val="single"/>
        </w:rPr>
        <w:t>modification de travail.</w:t>
      </w:r>
    </w:p>
    <w:p w14:paraId="1AE98939" w14:textId="77777777" w:rsidR="00A84B30" w:rsidRDefault="00A84B30" w:rsidP="00AE3992">
      <w:pPr>
        <w:jc w:val="both"/>
      </w:pPr>
    </w:p>
    <w:p w14:paraId="13123606" w14:textId="5E03E557" w:rsidR="00A84B30" w:rsidRDefault="00A84B30" w:rsidP="00AE3992">
      <w:pPr>
        <w:pStyle w:val="Titre1"/>
        <w:jc w:val="both"/>
      </w:pPr>
      <w:r w:rsidRPr="00535778">
        <w:rPr>
          <w:b/>
          <w:bCs/>
          <w:sz w:val="26"/>
          <w:szCs w:val="26"/>
          <w:u w:val="single"/>
        </w:rPr>
        <w:t xml:space="preserve">Clause de </w:t>
      </w:r>
      <w:r w:rsidR="00214BAE" w:rsidRPr="00535778">
        <w:rPr>
          <w:b/>
          <w:bCs/>
          <w:sz w:val="26"/>
          <w:szCs w:val="26"/>
          <w:u w:val="single"/>
        </w:rPr>
        <w:t>non-concurrence</w:t>
      </w:r>
      <w:r>
        <w:t xml:space="preserve"> </w:t>
      </w:r>
      <w:r w:rsidRPr="00152467">
        <w:rPr>
          <w:sz w:val="22"/>
          <w:szCs w:val="22"/>
        </w:rPr>
        <w:t>(tombe souvent à l’examen)</w:t>
      </w:r>
    </w:p>
    <w:p w14:paraId="02063CA3" w14:textId="77777777" w:rsidR="00A84B30" w:rsidRDefault="00A84B30" w:rsidP="00AE3992">
      <w:pPr>
        <w:jc w:val="both"/>
      </w:pPr>
    </w:p>
    <w:p w14:paraId="3232E111" w14:textId="2C87000D" w:rsidR="00C70D2C" w:rsidRDefault="00FF4662" w:rsidP="00AE3992">
      <w:pPr>
        <w:jc w:val="both"/>
      </w:pPr>
      <w:r>
        <w:t xml:space="preserve">Elle doit </w:t>
      </w:r>
      <w:r w:rsidR="00A84B30">
        <w:t>être</w:t>
      </w:r>
      <w:r>
        <w:t xml:space="preserve"> aussi </w:t>
      </w:r>
      <w:r w:rsidRPr="00F756F0">
        <w:rPr>
          <w:u w:val="single"/>
        </w:rPr>
        <w:t>écrite</w:t>
      </w:r>
      <w:r>
        <w:t xml:space="preserve"> et elle va </w:t>
      </w:r>
      <w:r w:rsidRPr="00F756F0">
        <w:rPr>
          <w:u w:val="single"/>
        </w:rPr>
        <w:t>empêcher le salarié</w:t>
      </w:r>
      <w:r>
        <w:t xml:space="preserve"> </w:t>
      </w:r>
      <w:r w:rsidR="00AA4B4C">
        <w:t xml:space="preserve">d’avoir un certain nombre </w:t>
      </w:r>
      <w:r w:rsidR="00AA4B4C" w:rsidRPr="00F756F0">
        <w:rPr>
          <w:u w:val="single"/>
        </w:rPr>
        <w:t>d’activités</w:t>
      </w:r>
      <w:r w:rsidR="00AA4B4C">
        <w:t xml:space="preserve"> qui seraient </w:t>
      </w:r>
      <w:r w:rsidR="00AA4B4C" w:rsidRPr="00F756F0">
        <w:rPr>
          <w:u w:val="single"/>
        </w:rPr>
        <w:t>contraire</w:t>
      </w:r>
      <w:r w:rsidR="00AA4B4C">
        <w:t xml:space="preserve"> à celles qu’il exerce </w:t>
      </w:r>
      <w:r>
        <w:t>auprès de l'employeur</w:t>
      </w:r>
    </w:p>
    <w:p w14:paraId="658F8E7D" w14:textId="77777777" w:rsidR="00EF2548" w:rsidRDefault="00EF2548" w:rsidP="00AE3992">
      <w:pPr>
        <w:jc w:val="both"/>
      </w:pPr>
    </w:p>
    <w:p w14:paraId="6C6C8B39" w14:textId="393D1263" w:rsidR="00FF4662" w:rsidRDefault="00FF4662" w:rsidP="00AE3992">
      <w:pPr>
        <w:jc w:val="both"/>
      </w:pPr>
      <w:r>
        <w:t>Les 4 conditions de validité</w:t>
      </w:r>
      <w:r w:rsidR="002A3858">
        <w:t>s sont (selon la jurisprudence)</w:t>
      </w:r>
      <w:r w:rsidR="000C2053">
        <w:t> :</w:t>
      </w:r>
    </w:p>
    <w:p w14:paraId="3B3E2E1D" w14:textId="77777777" w:rsidR="00F756F0" w:rsidRDefault="00F756F0" w:rsidP="00F756F0">
      <w:pPr>
        <w:jc w:val="both"/>
      </w:pPr>
    </w:p>
    <w:p w14:paraId="29202E42" w14:textId="77777777" w:rsidR="00F756F0" w:rsidRDefault="000C2053" w:rsidP="009F2F01">
      <w:pPr>
        <w:pStyle w:val="Paragraphedeliste"/>
        <w:numPr>
          <w:ilvl w:val="0"/>
          <w:numId w:val="29"/>
        </w:numPr>
        <w:jc w:val="both"/>
      </w:pPr>
      <w:r>
        <w:t xml:space="preserve">Il faut que la </w:t>
      </w:r>
      <w:r w:rsidRPr="000F37E8">
        <w:rPr>
          <w:b/>
          <w:bCs/>
        </w:rPr>
        <w:t>clause soit u</w:t>
      </w:r>
      <w:r w:rsidR="00A34D4E" w:rsidRPr="000F37E8">
        <w:rPr>
          <w:b/>
          <w:bCs/>
        </w:rPr>
        <w:t>tile</w:t>
      </w:r>
      <w:r w:rsidR="00A34D4E">
        <w:t xml:space="preserve"> (indispensable)</w:t>
      </w:r>
      <w:r w:rsidR="002A3858">
        <w:t xml:space="preserve"> </w:t>
      </w:r>
      <w:r w:rsidR="00A34D4E">
        <w:t>à</w:t>
      </w:r>
      <w:r w:rsidR="002A3858">
        <w:t xml:space="preserve"> la </w:t>
      </w:r>
      <w:r w:rsidR="002A3858" w:rsidRPr="000F37E8">
        <w:rPr>
          <w:u w:val="single"/>
        </w:rPr>
        <w:t>protection des intérêts de l'entreprise</w:t>
      </w:r>
    </w:p>
    <w:p w14:paraId="388004EB" w14:textId="77777777" w:rsidR="00F756F0" w:rsidRDefault="000C2053" w:rsidP="009F2F01">
      <w:pPr>
        <w:pStyle w:val="Paragraphedeliste"/>
        <w:numPr>
          <w:ilvl w:val="0"/>
          <w:numId w:val="29"/>
        </w:numPr>
        <w:jc w:val="both"/>
      </w:pPr>
      <w:r>
        <w:t>Elle d</w:t>
      </w:r>
      <w:r w:rsidR="00A34D4E">
        <w:t xml:space="preserve">oit être </w:t>
      </w:r>
      <w:r w:rsidR="00A34D4E" w:rsidRPr="000F37E8">
        <w:rPr>
          <w:b/>
          <w:bCs/>
        </w:rPr>
        <w:t>limitée dans le temps et dans l’espace</w:t>
      </w:r>
      <w:r w:rsidR="00A34D4E">
        <w:t xml:space="preserve">. La notion géographique est dépendante de l’emploi. </w:t>
      </w:r>
    </w:p>
    <w:p w14:paraId="482DF52E" w14:textId="77777777" w:rsidR="00F756F0" w:rsidRDefault="00A34D4E" w:rsidP="009F2F01">
      <w:pPr>
        <w:pStyle w:val="Paragraphedeliste"/>
        <w:numPr>
          <w:ilvl w:val="0"/>
          <w:numId w:val="29"/>
        </w:numPr>
        <w:jc w:val="both"/>
      </w:pPr>
      <w:r>
        <w:t xml:space="preserve">Il faut que la clause soit </w:t>
      </w:r>
      <w:r w:rsidRPr="000F37E8">
        <w:rPr>
          <w:b/>
          <w:bCs/>
        </w:rPr>
        <w:t>justifiée en fonction de l’emploi</w:t>
      </w:r>
      <w:r>
        <w:t xml:space="preserve">. </w:t>
      </w:r>
    </w:p>
    <w:p w14:paraId="34237DB3" w14:textId="5A3F4459" w:rsidR="00674214" w:rsidRDefault="00A34D4E" w:rsidP="009F2F01">
      <w:pPr>
        <w:pStyle w:val="Paragraphedeliste"/>
        <w:numPr>
          <w:ilvl w:val="0"/>
          <w:numId w:val="29"/>
        </w:numPr>
        <w:jc w:val="both"/>
      </w:pPr>
      <w:r>
        <w:t xml:space="preserve">Il faut que la </w:t>
      </w:r>
      <w:r w:rsidRPr="000F37E8">
        <w:rPr>
          <w:b/>
          <w:bCs/>
        </w:rPr>
        <w:t>compensation financière soit adaptée</w:t>
      </w:r>
      <w:r>
        <w:t>, dans son montant et dans son calcul.</w:t>
      </w:r>
    </w:p>
    <w:p w14:paraId="665A16DB" w14:textId="77777777" w:rsidR="00A34D4E" w:rsidRDefault="00A34D4E" w:rsidP="00AE3992">
      <w:pPr>
        <w:jc w:val="both"/>
      </w:pPr>
    </w:p>
    <w:p w14:paraId="7BBBBF07" w14:textId="61B88960" w:rsidR="00674214" w:rsidRDefault="00A34D4E" w:rsidP="00AE3992">
      <w:pPr>
        <w:jc w:val="both"/>
      </w:pPr>
      <w:r>
        <w:t xml:space="preserve">Ces 4 conditions sont </w:t>
      </w:r>
      <w:r w:rsidRPr="000F37E8">
        <w:rPr>
          <w:b/>
          <w:bCs/>
        </w:rPr>
        <w:t>cumulatives</w:t>
      </w:r>
      <w:r>
        <w:t xml:space="preserve">, s’il en manque une, cette clause n’est pas valable et sera inapplicable. </w:t>
      </w:r>
      <w:r w:rsidR="00674214">
        <w:t>A défaut, la clause est dite non écrite et nulle.</w:t>
      </w:r>
    </w:p>
    <w:p w14:paraId="3F27D9DB" w14:textId="6465FBAE" w:rsidR="00674214" w:rsidRPr="00C71572" w:rsidRDefault="00674214" w:rsidP="00AE3992">
      <w:pPr>
        <w:pStyle w:val="Titre1"/>
        <w:jc w:val="both"/>
      </w:pPr>
      <w:r w:rsidRPr="00535778">
        <w:rPr>
          <w:b/>
          <w:bCs/>
          <w:sz w:val="26"/>
          <w:szCs w:val="26"/>
          <w:u w:val="single"/>
        </w:rPr>
        <w:lastRenderedPageBreak/>
        <w:t>Clause de confidentialité</w:t>
      </w:r>
      <w:r w:rsidRPr="00C71572">
        <w:t xml:space="preserve"> :</w:t>
      </w:r>
    </w:p>
    <w:p w14:paraId="377525DE" w14:textId="1EF5E355" w:rsidR="00674214" w:rsidRDefault="00674214" w:rsidP="00AE3992">
      <w:pPr>
        <w:jc w:val="both"/>
      </w:pPr>
    </w:p>
    <w:p w14:paraId="55B00B70" w14:textId="0C2A332B" w:rsidR="00145CD9" w:rsidRDefault="00240082" w:rsidP="00AE3992">
      <w:pPr>
        <w:jc w:val="both"/>
      </w:pPr>
      <w:r>
        <w:t xml:space="preserve">Essentiellement utilisé dans des activités dites </w:t>
      </w:r>
      <w:r w:rsidRPr="005D597E">
        <w:rPr>
          <w:u w:val="single"/>
        </w:rPr>
        <w:t>sensibles</w:t>
      </w:r>
      <w:r>
        <w:t xml:space="preserve"> pour </w:t>
      </w:r>
      <w:r w:rsidRPr="005D597E">
        <w:rPr>
          <w:u w:val="single"/>
        </w:rPr>
        <w:t>renforcer l’obligation de loyauté</w:t>
      </w:r>
      <w:r>
        <w:t xml:space="preserve"> des salariés. </w:t>
      </w:r>
      <w:r>
        <w:br/>
      </w:r>
      <w:r w:rsidR="00145CD9">
        <w:t xml:space="preserve">Si on dépasse le cadre </w:t>
      </w:r>
      <w:r>
        <w:t>des salariés</w:t>
      </w:r>
      <w:r w:rsidR="00145CD9">
        <w:t xml:space="preserve"> on peut la retrouver souvent dans les </w:t>
      </w:r>
      <w:r w:rsidRPr="005D597E">
        <w:rPr>
          <w:u w:val="single"/>
        </w:rPr>
        <w:t>précontrats</w:t>
      </w:r>
      <w:r w:rsidR="00145CD9">
        <w:t xml:space="preserve"> (</w:t>
      </w:r>
      <w:r>
        <w:t>pourparlers</w:t>
      </w:r>
      <w:r w:rsidR="00145CD9">
        <w:t xml:space="preserve">) </w:t>
      </w:r>
      <w:r w:rsidR="00776EC6">
        <w:t xml:space="preserve">ou encore dans les </w:t>
      </w:r>
      <w:r w:rsidR="00776EC6" w:rsidRPr="005D597E">
        <w:rPr>
          <w:u w:val="single"/>
        </w:rPr>
        <w:t>contrats entre entreprises</w:t>
      </w:r>
      <w:r>
        <w:t xml:space="preserve">, entre </w:t>
      </w:r>
      <w:r w:rsidR="00776EC6" w:rsidRPr="005D597E">
        <w:rPr>
          <w:u w:val="single"/>
        </w:rPr>
        <w:t>partenaires commerciaux</w:t>
      </w:r>
      <w:r w:rsidR="00776EC6">
        <w:t>.</w:t>
      </w:r>
    </w:p>
    <w:p w14:paraId="12054A9B" w14:textId="63F941C4" w:rsidR="00674214" w:rsidRDefault="00674214" w:rsidP="00AE3992">
      <w:pPr>
        <w:jc w:val="both"/>
      </w:pPr>
    </w:p>
    <w:p w14:paraId="315F1BD4" w14:textId="77777777" w:rsidR="005D597E" w:rsidRDefault="005D597E" w:rsidP="00AE3992">
      <w:pPr>
        <w:jc w:val="both"/>
      </w:pPr>
    </w:p>
    <w:p w14:paraId="6C5CEE77" w14:textId="5CAB5909" w:rsidR="00034E87" w:rsidRPr="00C71572" w:rsidRDefault="00034E87" w:rsidP="00AE3992">
      <w:pPr>
        <w:pStyle w:val="Titre1"/>
        <w:jc w:val="both"/>
      </w:pPr>
      <w:r w:rsidRPr="00535778">
        <w:rPr>
          <w:b/>
          <w:bCs/>
          <w:sz w:val="26"/>
          <w:szCs w:val="26"/>
          <w:u w:val="single"/>
        </w:rPr>
        <w:t>Clause de dédit formation</w:t>
      </w:r>
      <w:r w:rsidRPr="00C71572">
        <w:t xml:space="preserve"> :</w:t>
      </w:r>
    </w:p>
    <w:p w14:paraId="34838D48" w14:textId="4CAC5E88" w:rsidR="00034E87" w:rsidRDefault="00034E87" w:rsidP="00AE3992">
      <w:pPr>
        <w:jc w:val="both"/>
      </w:pPr>
    </w:p>
    <w:p w14:paraId="2DFC7086" w14:textId="77777777" w:rsidR="00FD012B" w:rsidRDefault="00FD012B" w:rsidP="00AE3992">
      <w:pPr>
        <w:jc w:val="both"/>
      </w:pPr>
      <w:r>
        <w:t xml:space="preserve">L'employeur a une </w:t>
      </w:r>
      <w:r w:rsidRPr="005D597E">
        <w:rPr>
          <w:u w:val="single"/>
        </w:rPr>
        <w:t>obligation de formation de ses salariés</w:t>
      </w:r>
      <w:r>
        <w:t xml:space="preserve">, de manière à assurer leur </w:t>
      </w:r>
      <w:r w:rsidRPr="005D597E">
        <w:rPr>
          <w:u w:val="single"/>
        </w:rPr>
        <w:t>employabilité</w:t>
      </w:r>
      <w:r>
        <w:t>.</w:t>
      </w:r>
    </w:p>
    <w:p w14:paraId="167019FE" w14:textId="5A315C3F" w:rsidR="004F7822" w:rsidRDefault="004F7822" w:rsidP="00AE3992">
      <w:pPr>
        <w:jc w:val="both"/>
      </w:pPr>
      <w:r>
        <w:t xml:space="preserve">L’employeur peut </w:t>
      </w:r>
      <w:r w:rsidRPr="005D597E">
        <w:rPr>
          <w:u w:val="single"/>
        </w:rPr>
        <w:t>dépasser</w:t>
      </w:r>
      <w:r>
        <w:t xml:space="preserve"> ses obligations légales et dans ces cas il peut accompagner cette formation d’une </w:t>
      </w:r>
      <w:r w:rsidRPr="005D597E">
        <w:rPr>
          <w:u w:val="single"/>
        </w:rPr>
        <w:t>clause</w:t>
      </w:r>
      <w:r>
        <w:t xml:space="preserve"> obligeant le salarié à </w:t>
      </w:r>
      <w:r w:rsidRPr="005D597E">
        <w:rPr>
          <w:u w:val="single"/>
        </w:rPr>
        <w:t>rester dans l’entreprise</w:t>
      </w:r>
      <w:r>
        <w:t xml:space="preserve"> pendant un certain temps.</w:t>
      </w:r>
    </w:p>
    <w:p w14:paraId="3133B874" w14:textId="77777777" w:rsidR="00D659A1" w:rsidRDefault="00D659A1" w:rsidP="00AE3992">
      <w:pPr>
        <w:jc w:val="both"/>
      </w:pPr>
    </w:p>
    <w:p w14:paraId="06AD2177" w14:textId="4F78BF31" w:rsidR="00047281" w:rsidRPr="00C71572" w:rsidRDefault="002E4E4B" w:rsidP="00AE3992">
      <w:pPr>
        <w:pStyle w:val="Titre1"/>
        <w:jc w:val="both"/>
      </w:pPr>
      <w:r w:rsidRPr="00535778">
        <w:rPr>
          <w:b/>
          <w:bCs/>
          <w:sz w:val="26"/>
          <w:szCs w:val="26"/>
          <w:u w:val="single"/>
        </w:rPr>
        <w:t>Clause d'invention</w:t>
      </w:r>
      <w:r w:rsidRPr="00C71572">
        <w:t xml:space="preserve"> : </w:t>
      </w:r>
    </w:p>
    <w:p w14:paraId="664B93D0" w14:textId="77777777" w:rsidR="00D659A1" w:rsidRPr="00776EC6" w:rsidRDefault="00D659A1" w:rsidP="00AE3992">
      <w:pPr>
        <w:pStyle w:val="Paragraphedeliste"/>
        <w:jc w:val="both"/>
        <w:rPr>
          <w:color w:val="FF0000"/>
        </w:rPr>
      </w:pPr>
    </w:p>
    <w:p w14:paraId="13FC275B" w14:textId="77777777" w:rsidR="004F7822" w:rsidRDefault="004F7822" w:rsidP="00AE3992">
      <w:pPr>
        <w:jc w:val="both"/>
      </w:pPr>
      <w:r>
        <w:t xml:space="preserve">Lorsque le salarié crée une </w:t>
      </w:r>
      <w:r w:rsidRPr="00431A9C">
        <w:rPr>
          <w:u w:val="single"/>
        </w:rPr>
        <w:t>invention</w:t>
      </w:r>
      <w:r>
        <w:t xml:space="preserve"> dans la cadre de ses fonctions, </w:t>
      </w:r>
      <w:r w:rsidRPr="00431A9C">
        <w:rPr>
          <w:u w:val="single"/>
        </w:rPr>
        <w:t>l’invention</w:t>
      </w:r>
      <w:r>
        <w:t xml:space="preserve"> appartient à </w:t>
      </w:r>
      <w:r w:rsidRPr="00431A9C">
        <w:rPr>
          <w:u w:val="single"/>
        </w:rPr>
        <w:t>l’employeur</w:t>
      </w:r>
      <w:r>
        <w:t xml:space="preserve">. La </w:t>
      </w:r>
      <w:r w:rsidRPr="00431A9C">
        <w:rPr>
          <w:u w:val="single"/>
        </w:rPr>
        <w:t>clause d’invention</w:t>
      </w:r>
      <w:r>
        <w:t xml:space="preserve"> permet de faire du </w:t>
      </w:r>
      <w:r w:rsidRPr="00431A9C">
        <w:rPr>
          <w:u w:val="single"/>
        </w:rPr>
        <w:t>salarié le propriétaire</w:t>
      </w:r>
      <w:r>
        <w:t xml:space="preserve"> de l’invention. </w:t>
      </w:r>
      <w:r>
        <w:br/>
        <w:t xml:space="preserve">Sans cette clause, le salarié n’a aucun droit sur ce qu’il a inventé. </w:t>
      </w:r>
    </w:p>
    <w:p w14:paraId="08696C9F" w14:textId="77777777" w:rsidR="00D659A1" w:rsidRDefault="00D659A1" w:rsidP="00AE3992">
      <w:pPr>
        <w:jc w:val="both"/>
      </w:pPr>
    </w:p>
    <w:p w14:paraId="667A7D3B" w14:textId="1F74799E" w:rsidR="002E4E4B" w:rsidRPr="00C71572" w:rsidRDefault="002E4E4B" w:rsidP="00AE3992">
      <w:pPr>
        <w:pStyle w:val="Titre1"/>
        <w:jc w:val="both"/>
      </w:pPr>
      <w:r w:rsidRPr="00535778">
        <w:rPr>
          <w:b/>
          <w:bCs/>
          <w:sz w:val="26"/>
          <w:szCs w:val="26"/>
          <w:u w:val="single"/>
        </w:rPr>
        <w:t>Clause de changement d'horaire</w:t>
      </w:r>
      <w:r w:rsidRPr="00C71572">
        <w:t xml:space="preserve"> : </w:t>
      </w:r>
    </w:p>
    <w:p w14:paraId="526A629C" w14:textId="77777777" w:rsidR="00DB7AAA" w:rsidRPr="00776EC6" w:rsidRDefault="00DB7AAA" w:rsidP="00AE3992">
      <w:pPr>
        <w:pStyle w:val="Paragraphedeliste"/>
        <w:jc w:val="both"/>
        <w:rPr>
          <w:color w:val="FF0000"/>
        </w:rPr>
      </w:pPr>
    </w:p>
    <w:p w14:paraId="0202BA35" w14:textId="542E3FC7" w:rsidR="00A44480" w:rsidRDefault="00A44480" w:rsidP="00AE3992">
      <w:pPr>
        <w:jc w:val="both"/>
      </w:pPr>
      <w:r>
        <w:t>Dans le contrat de travail</w:t>
      </w:r>
      <w:r w:rsidR="00241530">
        <w:t>,</w:t>
      </w:r>
      <w:r>
        <w:t xml:space="preserve"> les </w:t>
      </w:r>
      <w:r w:rsidRPr="00431A9C">
        <w:rPr>
          <w:u w:val="single"/>
        </w:rPr>
        <w:t>horaires</w:t>
      </w:r>
      <w:r>
        <w:t xml:space="preserve"> font parties des </w:t>
      </w:r>
      <w:r w:rsidRPr="00431A9C">
        <w:rPr>
          <w:u w:val="single"/>
        </w:rPr>
        <w:t>conditions de travail</w:t>
      </w:r>
      <w:r w:rsidR="00241530">
        <w:t>. L</w:t>
      </w:r>
      <w:r>
        <w:t xml:space="preserve">'employeur peut les modifier dans </w:t>
      </w:r>
      <w:r w:rsidR="004F7822">
        <w:t>une certaine mesure</w:t>
      </w:r>
      <w:r>
        <w:t xml:space="preserve"> mais si le </w:t>
      </w:r>
      <w:r w:rsidRPr="00431A9C">
        <w:rPr>
          <w:u w:val="single"/>
        </w:rPr>
        <w:t>changement est trop impactant</w:t>
      </w:r>
      <w:r>
        <w:t xml:space="preserve"> alors </w:t>
      </w:r>
      <w:r w:rsidR="00241530">
        <w:t>ça</w:t>
      </w:r>
      <w:r>
        <w:t xml:space="preserve"> devient une </w:t>
      </w:r>
      <w:r w:rsidRPr="00431A9C">
        <w:rPr>
          <w:u w:val="single"/>
        </w:rPr>
        <w:t>modification du contrat</w:t>
      </w:r>
      <w:r>
        <w:t xml:space="preserve"> de travail qui va </w:t>
      </w:r>
      <w:r w:rsidR="00241530">
        <w:t>nécessiter</w:t>
      </w:r>
      <w:r>
        <w:t xml:space="preserve"> </w:t>
      </w:r>
      <w:r w:rsidRPr="00431A9C">
        <w:rPr>
          <w:u w:val="single"/>
        </w:rPr>
        <w:t>l'accord du salarié</w:t>
      </w:r>
      <w:r>
        <w:t>.</w:t>
      </w:r>
    </w:p>
    <w:p w14:paraId="13042CDC" w14:textId="22399E09" w:rsidR="00D659A1" w:rsidRDefault="00D659A1" w:rsidP="00AE3992">
      <w:pPr>
        <w:jc w:val="both"/>
      </w:pPr>
    </w:p>
    <w:p w14:paraId="177075E5" w14:textId="3953FAE3" w:rsidR="00D659A1" w:rsidRPr="00C71572" w:rsidRDefault="00D659A1" w:rsidP="00AE3992">
      <w:pPr>
        <w:pStyle w:val="Titre1"/>
        <w:jc w:val="both"/>
      </w:pPr>
      <w:r w:rsidRPr="00535778">
        <w:rPr>
          <w:b/>
          <w:bCs/>
          <w:sz w:val="26"/>
          <w:szCs w:val="26"/>
          <w:u w:val="single"/>
        </w:rPr>
        <w:t>Clause de période d'essai</w:t>
      </w:r>
      <w:r w:rsidRPr="00C71572">
        <w:t xml:space="preserve"> :</w:t>
      </w:r>
    </w:p>
    <w:p w14:paraId="65CCB22D" w14:textId="38350421" w:rsidR="00D659A1" w:rsidRDefault="00D659A1" w:rsidP="00AE3992">
      <w:pPr>
        <w:jc w:val="both"/>
      </w:pPr>
    </w:p>
    <w:p w14:paraId="64EC479E" w14:textId="343154F6" w:rsidR="00D659A1" w:rsidRDefault="00206099" w:rsidP="00AE3992">
      <w:pPr>
        <w:jc w:val="both"/>
      </w:pPr>
      <w:r>
        <w:t xml:space="preserve">La </w:t>
      </w:r>
      <w:r w:rsidRPr="00431A9C">
        <w:rPr>
          <w:u w:val="single"/>
        </w:rPr>
        <w:t>période d'essai</w:t>
      </w:r>
      <w:r>
        <w:t xml:space="preserve">, c'est une période ou l'employeur et le salarié vont </w:t>
      </w:r>
      <w:r w:rsidR="00763F18">
        <w:t>être</w:t>
      </w:r>
      <w:r>
        <w:t xml:space="preserve"> </w:t>
      </w:r>
      <w:r w:rsidRPr="00431A9C">
        <w:rPr>
          <w:u w:val="single"/>
        </w:rPr>
        <w:t>mis en position d'apprécier</w:t>
      </w:r>
      <w:r>
        <w:t xml:space="preserve"> </w:t>
      </w:r>
      <w:r w:rsidRPr="00431A9C">
        <w:rPr>
          <w:u w:val="single"/>
        </w:rPr>
        <w:t>l'emploi</w:t>
      </w:r>
      <w:r>
        <w:t xml:space="preserve"> </w:t>
      </w:r>
      <w:r w:rsidR="00763F18">
        <w:t>(</w:t>
      </w:r>
      <w:r>
        <w:t>pour le salarié</w:t>
      </w:r>
      <w:r w:rsidR="00763F18">
        <w:t>)</w:t>
      </w:r>
      <w:r>
        <w:t xml:space="preserve"> et les </w:t>
      </w:r>
      <w:r w:rsidRPr="00431A9C">
        <w:rPr>
          <w:u w:val="single"/>
        </w:rPr>
        <w:t>compétences du salarié</w:t>
      </w:r>
      <w:r>
        <w:t xml:space="preserve"> </w:t>
      </w:r>
      <w:r w:rsidR="00763F18">
        <w:t>(</w:t>
      </w:r>
      <w:r>
        <w:t>pour l'employeur</w:t>
      </w:r>
      <w:r w:rsidR="00763F18">
        <w:t>)</w:t>
      </w:r>
      <w:r>
        <w:t>.</w:t>
      </w:r>
    </w:p>
    <w:p w14:paraId="72540A2B" w14:textId="5027D5CD" w:rsidR="00206099" w:rsidRDefault="00206099" w:rsidP="00AE3992">
      <w:pPr>
        <w:jc w:val="both"/>
      </w:pPr>
      <w:r>
        <w:t xml:space="preserve">L'avantage c'est que chacun pourra </w:t>
      </w:r>
      <w:r w:rsidRPr="00431A9C">
        <w:rPr>
          <w:u w:val="single"/>
        </w:rPr>
        <w:t xml:space="preserve">rompre </w:t>
      </w:r>
      <w:r w:rsidR="00763F18" w:rsidRPr="00431A9C">
        <w:rPr>
          <w:u w:val="single"/>
        </w:rPr>
        <w:t>librement</w:t>
      </w:r>
      <w:r w:rsidR="00763F18">
        <w:t xml:space="preserve"> </w:t>
      </w:r>
      <w:r>
        <w:t>le contrat durant ce délai</w:t>
      </w:r>
      <w:r w:rsidR="00C805AF">
        <w:t>.</w:t>
      </w:r>
    </w:p>
    <w:p w14:paraId="4A83F9DD" w14:textId="12925CD7" w:rsidR="00C805AF" w:rsidRDefault="00C805AF" w:rsidP="00AE3992">
      <w:pPr>
        <w:jc w:val="both"/>
      </w:pPr>
      <w:r>
        <w:t xml:space="preserve">Le contrat de travail ayant débuté, </w:t>
      </w:r>
      <w:r w:rsidR="00763F18">
        <w:t>il n’y</w:t>
      </w:r>
      <w:r>
        <w:t xml:space="preserve"> a </w:t>
      </w:r>
      <w:r w:rsidRPr="00431A9C">
        <w:rPr>
          <w:u w:val="single"/>
        </w:rPr>
        <w:t>pas de changement dans la rémunération</w:t>
      </w:r>
      <w:r w:rsidR="00763F18">
        <w:t xml:space="preserve"> sur cette pé</w:t>
      </w:r>
      <w:r w:rsidR="00D23D26">
        <w:t>riode</w:t>
      </w:r>
      <w:r>
        <w:t>.</w:t>
      </w:r>
    </w:p>
    <w:p w14:paraId="783E3554" w14:textId="71E2AEAD" w:rsidR="00C805AF" w:rsidRDefault="00C805AF" w:rsidP="00AE3992">
      <w:pPr>
        <w:jc w:val="both"/>
      </w:pPr>
      <w:r>
        <w:t xml:space="preserve">Cependant, c'est une période qui est </w:t>
      </w:r>
      <w:r w:rsidRPr="00431A9C">
        <w:rPr>
          <w:u w:val="single"/>
        </w:rPr>
        <w:t>encadré</w:t>
      </w:r>
      <w:r w:rsidR="00D23D26" w:rsidRPr="00431A9C">
        <w:rPr>
          <w:u w:val="single"/>
        </w:rPr>
        <w:t>e</w:t>
      </w:r>
      <w:r>
        <w:t xml:space="preserve"> par de nombreux </w:t>
      </w:r>
      <w:r w:rsidRPr="00431A9C">
        <w:rPr>
          <w:u w:val="single"/>
        </w:rPr>
        <w:t>délais</w:t>
      </w:r>
      <w:r>
        <w:t xml:space="preserve">, </w:t>
      </w:r>
      <w:r w:rsidR="00E71838">
        <w:t>qui vont vari</w:t>
      </w:r>
      <w:r w:rsidR="00031295">
        <w:t>er</w:t>
      </w:r>
      <w:r w:rsidR="00E71838">
        <w:t xml:space="preserve"> en fonction du </w:t>
      </w:r>
      <w:r w:rsidR="00E71838" w:rsidRPr="00431A9C">
        <w:rPr>
          <w:u w:val="single"/>
        </w:rPr>
        <w:t>type de contrat</w:t>
      </w:r>
      <w:r w:rsidR="00E71838">
        <w:t xml:space="preserve"> voir en fonction de la qualification professionnelle.</w:t>
      </w:r>
    </w:p>
    <w:p w14:paraId="236173D4" w14:textId="77777777" w:rsidR="00D87A4C" w:rsidRDefault="00D87A4C" w:rsidP="00AE3992">
      <w:pPr>
        <w:jc w:val="both"/>
      </w:pPr>
    </w:p>
    <w:p w14:paraId="1F97BBDD" w14:textId="77777777" w:rsidR="00D87A4C" w:rsidRPr="00D87A4C" w:rsidRDefault="00E71838" w:rsidP="00AE3992">
      <w:pPr>
        <w:jc w:val="both"/>
        <w:rPr>
          <w:b/>
          <w:bCs/>
          <w:u w:val="single"/>
        </w:rPr>
      </w:pPr>
      <w:r w:rsidRPr="00D87A4C">
        <w:rPr>
          <w:b/>
          <w:bCs/>
          <w:u w:val="single"/>
        </w:rPr>
        <w:t xml:space="preserve">Dans le cadre du CDI </w:t>
      </w:r>
    </w:p>
    <w:p w14:paraId="320C962B" w14:textId="1A8CFD1C" w:rsidR="00E71838" w:rsidRPr="00431A9C" w:rsidRDefault="00D87A4C" w:rsidP="00AE3992">
      <w:pPr>
        <w:jc w:val="both"/>
        <w:rPr>
          <w:b/>
          <w:bCs/>
        </w:rPr>
      </w:pPr>
      <w:r>
        <w:t>La</w:t>
      </w:r>
      <w:r w:rsidR="002E7EF6">
        <w:t xml:space="preserve"> durée de la période d'essai varie selon que le salarié est employé</w:t>
      </w:r>
      <w:r>
        <w:t>,</w:t>
      </w:r>
      <w:r w:rsidR="002E7EF6">
        <w:t xml:space="preserve"> ouvrier</w:t>
      </w:r>
      <w:r>
        <w:t>,</w:t>
      </w:r>
      <w:r w:rsidR="002E7EF6">
        <w:t xml:space="preserve"> agent de maitrise</w:t>
      </w:r>
      <w:r>
        <w:t>,</w:t>
      </w:r>
      <w:r w:rsidR="002E7EF6">
        <w:t xml:space="preserve"> technicien ou cadre.</w:t>
      </w:r>
      <w:r w:rsidR="00AB53B6">
        <w:t xml:space="preserve"> </w:t>
      </w:r>
      <w:r w:rsidR="00C50C55" w:rsidRPr="00431A9C">
        <w:rPr>
          <w:b/>
          <w:bCs/>
        </w:rPr>
        <w:t xml:space="preserve">Dans </w:t>
      </w:r>
      <w:r w:rsidRPr="00431A9C">
        <w:rPr>
          <w:b/>
          <w:bCs/>
        </w:rPr>
        <w:t>toutes les situations,</w:t>
      </w:r>
      <w:r w:rsidR="00C50C55" w:rsidRPr="00431A9C">
        <w:rPr>
          <w:b/>
          <w:bCs/>
        </w:rPr>
        <w:t xml:space="preserve"> </w:t>
      </w:r>
      <w:r w:rsidRPr="00431A9C">
        <w:rPr>
          <w:b/>
          <w:bCs/>
        </w:rPr>
        <w:t>l</w:t>
      </w:r>
      <w:r w:rsidR="00C50C55" w:rsidRPr="00431A9C">
        <w:rPr>
          <w:b/>
          <w:bCs/>
        </w:rPr>
        <w:t xml:space="preserve">e renouvellement doit </w:t>
      </w:r>
      <w:r w:rsidRPr="00431A9C">
        <w:rPr>
          <w:b/>
          <w:bCs/>
        </w:rPr>
        <w:t>être</w:t>
      </w:r>
      <w:r w:rsidR="00C50C55" w:rsidRPr="00431A9C">
        <w:rPr>
          <w:b/>
          <w:bCs/>
        </w:rPr>
        <w:t xml:space="preserve"> écrit.</w:t>
      </w:r>
    </w:p>
    <w:p w14:paraId="76C36508" w14:textId="2886DB78" w:rsidR="002E7EF6" w:rsidRDefault="002E7EF6" w:rsidP="00AE3992">
      <w:pPr>
        <w:pStyle w:val="Paragraphedeliste"/>
        <w:jc w:val="both"/>
      </w:pPr>
    </w:p>
    <w:p w14:paraId="2CD85563" w14:textId="6D0A6099" w:rsidR="00C50C55" w:rsidRDefault="00AB53B6" w:rsidP="00AE3992">
      <w:pPr>
        <w:pStyle w:val="Paragraphedeliste"/>
        <w:jc w:val="both"/>
      </w:pPr>
      <w:r w:rsidRPr="00431A9C">
        <w:rPr>
          <w:b/>
          <w:bCs/>
        </w:rPr>
        <w:t>Employé ouvrier</w:t>
      </w:r>
      <w:r>
        <w:t xml:space="preserve"> : durée max est de 2 mois renouvelable 1 fois</w:t>
      </w:r>
      <w:r w:rsidR="00C50C55">
        <w:t>.</w:t>
      </w:r>
    </w:p>
    <w:p w14:paraId="1B0CC710" w14:textId="1A27CE9B" w:rsidR="00C50C55" w:rsidRDefault="00AB53B6" w:rsidP="00AE3992">
      <w:pPr>
        <w:pStyle w:val="Paragraphedeliste"/>
        <w:jc w:val="both"/>
      </w:pPr>
      <w:r w:rsidRPr="00431A9C">
        <w:rPr>
          <w:b/>
          <w:bCs/>
        </w:rPr>
        <w:t>Agent de maitrise ou technicien</w:t>
      </w:r>
      <w:r>
        <w:t xml:space="preserve"> : </w:t>
      </w:r>
      <w:r w:rsidR="00C50C55">
        <w:t xml:space="preserve"> 3 mois renouvelable 1 fois.</w:t>
      </w:r>
    </w:p>
    <w:p w14:paraId="551D1B72" w14:textId="136E4503" w:rsidR="00C50C55" w:rsidRDefault="00C50C55" w:rsidP="00AE3992">
      <w:pPr>
        <w:pStyle w:val="Paragraphedeliste"/>
        <w:jc w:val="both"/>
      </w:pPr>
      <w:r w:rsidRPr="00431A9C">
        <w:rPr>
          <w:b/>
          <w:bCs/>
        </w:rPr>
        <w:t>Cadre</w:t>
      </w:r>
      <w:r>
        <w:t xml:space="preserve"> : 4 mois renouvelable 1 fois.</w:t>
      </w:r>
    </w:p>
    <w:p w14:paraId="3476F998" w14:textId="3CBBD9FB" w:rsidR="007774C9" w:rsidRDefault="007774C9" w:rsidP="00AE3992">
      <w:pPr>
        <w:jc w:val="both"/>
      </w:pPr>
    </w:p>
    <w:p w14:paraId="0DA657B7" w14:textId="66F29020" w:rsidR="007774C9" w:rsidRDefault="007774C9" w:rsidP="00AE3992">
      <w:pPr>
        <w:jc w:val="both"/>
      </w:pPr>
      <w:r>
        <w:t xml:space="preserve">Dans le CDI, la </w:t>
      </w:r>
      <w:r w:rsidRPr="00DE18BB">
        <w:rPr>
          <w:u w:val="single"/>
        </w:rPr>
        <w:t>rupture est libre</w:t>
      </w:r>
      <w:r>
        <w:t xml:space="preserve"> </w:t>
      </w:r>
      <w:r w:rsidR="00907DF0">
        <w:t xml:space="preserve">par l'employeur et le salarié mais un </w:t>
      </w:r>
      <w:r w:rsidR="00907DF0" w:rsidRPr="00DE18BB">
        <w:rPr>
          <w:u w:val="single"/>
        </w:rPr>
        <w:t>délai de prévenance</w:t>
      </w:r>
      <w:r w:rsidR="00907DF0">
        <w:t xml:space="preserve"> doit-être respect</w:t>
      </w:r>
      <w:r w:rsidR="00EF0AD2">
        <w:t>é.</w:t>
      </w:r>
    </w:p>
    <w:p w14:paraId="68E7CBCA" w14:textId="1F81FE98" w:rsidR="00907DF0" w:rsidRDefault="00907DF0" w:rsidP="00AE3992">
      <w:pPr>
        <w:jc w:val="both"/>
      </w:pPr>
    </w:p>
    <w:p w14:paraId="31BE2ED5" w14:textId="77777777" w:rsidR="00DE18BB" w:rsidRDefault="00907DF0" w:rsidP="009F2F01">
      <w:pPr>
        <w:pStyle w:val="Paragraphedeliste"/>
        <w:numPr>
          <w:ilvl w:val="0"/>
          <w:numId w:val="30"/>
        </w:numPr>
        <w:jc w:val="both"/>
      </w:pPr>
      <w:r w:rsidRPr="00DE18BB">
        <w:rPr>
          <w:b/>
          <w:bCs/>
        </w:rPr>
        <w:lastRenderedPageBreak/>
        <w:t>Si le salarié rompt</w:t>
      </w:r>
      <w:r w:rsidRPr="00DE18BB">
        <w:t xml:space="preserve"> l</w:t>
      </w:r>
      <w:r w:rsidR="002E091F" w:rsidRPr="00DE18BB">
        <w:t>a période d'essai</w:t>
      </w:r>
      <w:r>
        <w:t xml:space="preserve">, </w:t>
      </w:r>
      <w:r w:rsidR="0022186C">
        <w:t xml:space="preserve">le délai de </w:t>
      </w:r>
      <w:r w:rsidR="0022186C" w:rsidRPr="00DE18BB">
        <w:rPr>
          <w:u w:val="single"/>
        </w:rPr>
        <w:t>prévenance sera de 24H</w:t>
      </w:r>
      <w:r w:rsidR="0022186C">
        <w:t xml:space="preserve"> s'il était dans l'entreprise depuis </w:t>
      </w:r>
      <w:r w:rsidR="0022186C" w:rsidRPr="00DE18BB">
        <w:rPr>
          <w:u w:val="single"/>
        </w:rPr>
        <w:t>moins de 8 jours</w:t>
      </w:r>
      <w:r w:rsidR="0022186C">
        <w:t xml:space="preserve"> ou </w:t>
      </w:r>
      <w:r w:rsidR="0022186C" w:rsidRPr="00DE18BB">
        <w:rPr>
          <w:u w:val="single"/>
        </w:rPr>
        <w:t xml:space="preserve">48H s'il était </w:t>
      </w:r>
      <w:r w:rsidR="005F47AE" w:rsidRPr="00DE18BB">
        <w:rPr>
          <w:u w:val="single"/>
        </w:rPr>
        <w:t>là</w:t>
      </w:r>
      <w:r w:rsidR="0022186C" w:rsidRPr="00DE18BB">
        <w:rPr>
          <w:u w:val="single"/>
        </w:rPr>
        <w:t xml:space="preserve"> depuis plus de 8 jours</w:t>
      </w:r>
      <w:r w:rsidR="0022186C">
        <w:t>.</w:t>
      </w:r>
    </w:p>
    <w:p w14:paraId="5BF93B1C" w14:textId="6817718D" w:rsidR="002E091F" w:rsidRDefault="0022186C" w:rsidP="009F2F01">
      <w:pPr>
        <w:pStyle w:val="Paragraphedeliste"/>
        <w:numPr>
          <w:ilvl w:val="0"/>
          <w:numId w:val="30"/>
        </w:numPr>
        <w:jc w:val="both"/>
      </w:pPr>
      <w:r>
        <w:t xml:space="preserve">En revanche si c'est </w:t>
      </w:r>
      <w:r w:rsidRPr="00DE18BB">
        <w:rPr>
          <w:b/>
          <w:bCs/>
        </w:rPr>
        <w:t>l'employeur qui rompt</w:t>
      </w:r>
      <w:r>
        <w:t xml:space="preserve"> la période d'essai, </w:t>
      </w:r>
      <w:r w:rsidR="002E091F">
        <w:t xml:space="preserve">on trouve </w:t>
      </w:r>
      <w:r w:rsidR="002E091F" w:rsidRPr="00DE18BB">
        <w:rPr>
          <w:u w:val="single"/>
        </w:rPr>
        <w:t xml:space="preserve">4 </w:t>
      </w:r>
      <w:r w:rsidR="005F47AE" w:rsidRPr="00DE18BB">
        <w:rPr>
          <w:u w:val="single"/>
        </w:rPr>
        <w:t>délais</w:t>
      </w:r>
      <w:r w:rsidR="002E091F" w:rsidRPr="00DE18BB">
        <w:rPr>
          <w:u w:val="single"/>
        </w:rPr>
        <w:t xml:space="preserve"> de prévenance différent</w:t>
      </w:r>
      <w:r w:rsidR="00DE18BB">
        <w:t>s</w:t>
      </w:r>
      <w:r w:rsidR="005F47AE" w:rsidRPr="00DE18BB">
        <w:t> </w:t>
      </w:r>
      <w:r w:rsidR="005F47AE">
        <w:t>:</w:t>
      </w:r>
      <w:r w:rsidR="002E091F">
        <w:tab/>
      </w:r>
    </w:p>
    <w:p w14:paraId="60132782" w14:textId="77777777" w:rsidR="00DD4796" w:rsidRDefault="00DD4796" w:rsidP="00AE3992">
      <w:pPr>
        <w:jc w:val="both"/>
      </w:pPr>
    </w:p>
    <w:p w14:paraId="4D9AC42F" w14:textId="43E78239" w:rsidR="002E091F" w:rsidRDefault="002E091F" w:rsidP="00AE3992">
      <w:pPr>
        <w:jc w:val="both"/>
      </w:pPr>
      <w:r>
        <w:tab/>
        <w:t xml:space="preserve">- Si le salarié </w:t>
      </w:r>
      <w:r w:rsidR="005F47AE">
        <w:t xml:space="preserve">présent depuis </w:t>
      </w:r>
      <w:r w:rsidRPr="00DE18BB">
        <w:rPr>
          <w:b/>
          <w:bCs/>
        </w:rPr>
        <w:t xml:space="preserve">– </w:t>
      </w:r>
      <w:r w:rsidR="005F47AE" w:rsidRPr="00DE18BB">
        <w:rPr>
          <w:b/>
          <w:bCs/>
        </w:rPr>
        <w:t xml:space="preserve">de </w:t>
      </w:r>
      <w:r w:rsidRPr="00DE18BB">
        <w:rPr>
          <w:b/>
          <w:bCs/>
        </w:rPr>
        <w:t>8 jours</w:t>
      </w:r>
      <w:r>
        <w:t xml:space="preserve"> </w:t>
      </w:r>
      <w:r w:rsidR="00CC33C2">
        <w:t xml:space="preserve">=&gt; </w:t>
      </w:r>
      <w:r>
        <w:t xml:space="preserve">le délai est de </w:t>
      </w:r>
      <w:r w:rsidRPr="00DE18BB">
        <w:rPr>
          <w:b/>
          <w:bCs/>
        </w:rPr>
        <w:t>24H</w:t>
      </w:r>
      <w:r w:rsidR="00255795">
        <w:t>.</w:t>
      </w:r>
    </w:p>
    <w:p w14:paraId="5B954684" w14:textId="27D5008A" w:rsidR="00E71838" w:rsidRDefault="002E091F" w:rsidP="00AE3992">
      <w:pPr>
        <w:jc w:val="both"/>
      </w:pPr>
      <w:r>
        <w:tab/>
        <w:t xml:space="preserve">- Si le salarié </w:t>
      </w:r>
      <w:r w:rsidR="005F47AE">
        <w:t xml:space="preserve">présent </w:t>
      </w:r>
      <w:r w:rsidRPr="00DE18BB">
        <w:rPr>
          <w:b/>
          <w:bCs/>
        </w:rPr>
        <w:t>entre 8 jours et 1 mois</w:t>
      </w:r>
      <w:r>
        <w:t xml:space="preserve"> </w:t>
      </w:r>
      <w:r w:rsidR="00CC33C2">
        <w:t xml:space="preserve">=&gt; le délai sera de </w:t>
      </w:r>
      <w:r w:rsidR="00CC33C2" w:rsidRPr="00DE18BB">
        <w:rPr>
          <w:b/>
          <w:bCs/>
        </w:rPr>
        <w:t>48H</w:t>
      </w:r>
      <w:r w:rsidR="00255795">
        <w:t>.</w:t>
      </w:r>
    </w:p>
    <w:p w14:paraId="25E1A401" w14:textId="31827970" w:rsidR="00E71838" w:rsidRDefault="002E091F" w:rsidP="00AE3992">
      <w:pPr>
        <w:jc w:val="both"/>
      </w:pPr>
      <w:r>
        <w:tab/>
        <w:t xml:space="preserve">- </w:t>
      </w:r>
      <w:r w:rsidR="00CC33C2">
        <w:t xml:space="preserve">Si le salarié </w:t>
      </w:r>
      <w:r w:rsidR="005F47AE">
        <w:t xml:space="preserve">présent </w:t>
      </w:r>
      <w:r w:rsidR="00CC33C2" w:rsidRPr="00DE18BB">
        <w:rPr>
          <w:b/>
          <w:bCs/>
        </w:rPr>
        <w:t>entre 1 et 3 mois</w:t>
      </w:r>
      <w:r w:rsidR="00CC33C2">
        <w:t xml:space="preserve"> =&gt; le délai passe </w:t>
      </w:r>
      <w:r w:rsidR="00255795">
        <w:t>à</w:t>
      </w:r>
      <w:r w:rsidR="00CC33C2">
        <w:t xml:space="preserve"> </w:t>
      </w:r>
      <w:r w:rsidR="00CC33C2" w:rsidRPr="00DE18BB">
        <w:rPr>
          <w:b/>
          <w:bCs/>
        </w:rPr>
        <w:t>2 semaines</w:t>
      </w:r>
      <w:r w:rsidR="00255795">
        <w:t>.</w:t>
      </w:r>
    </w:p>
    <w:p w14:paraId="1707B8E1" w14:textId="75798637" w:rsidR="002E091F" w:rsidRDefault="002E091F" w:rsidP="00AE3992">
      <w:pPr>
        <w:jc w:val="both"/>
      </w:pPr>
      <w:r>
        <w:tab/>
        <w:t xml:space="preserve">- </w:t>
      </w:r>
      <w:r w:rsidR="00CC33C2">
        <w:t xml:space="preserve">Si le salarié </w:t>
      </w:r>
      <w:r w:rsidR="005F47AE">
        <w:t xml:space="preserve">présent </w:t>
      </w:r>
      <w:r w:rsidR="00255795">
        <w:t xml:space="preserve">au </w:t>
      </w:r>
      <w:r w:rsidR="00255795" w:rsidRPr="00DE18BB">
        <w:rPr>
          <w:b/>
          <w:bCs/>
        </w:rPr>
        <w:t>délai de 3 mois</w:t>
      </w:r>
      <w:r w:rsidR="00255795">
        <w:t xml:space="preserve"> =&gt; le délai passe à </w:t>
      </w:r>
      <w:r w:rsidR="00255795" w:rsidRPr="00DE18BB">
        <w:rPr>
          <w:b/>
          <w:bCs/>
        </w:rPr>
        <w:t>3 mois.</w:t>
      </w:r>
    </w:p>
    <w:p w14:paraId="614AF252" w14:textId="133F1FFD" w:rsidR="009F7471" w:rsidRDefault="009F7471" w:rsidP="00AE3992">
      <w:pPr>
        <w:jc w:val="both"/>
      </w:pPr>
    </w:p>
    <w:p w14:paraId="6DAC9B39" w14:textId="308A16AB" w:rsidR="00225C31" w:rsidRDefault="00225C31" w:rsidP="00AE3992">
      <w:pPr>
        <w:jc w:val="both"/>
      </w:pPr>
    </w:p>
    <w:p w14:paraId="6DE96977" w14:textId="6DD43015" w:rsidR="00DD4796" w:rsidRDefault="00225C31" w:rsidP="00AE3992">
      <w:pPr>
        <w:jc w:val="both"/>
      </w:pPr>
      <w:r w:rsidRPr="00225C31">
        <w:rPr>
          <w:b/>
          <w:bCs/>
          <w:u w:val="single"/>
        </w:rPr>
        <w:t xml:space="preserve">Dans le cadre du CDD </w:t>
      </w:r>
    </w:p>
    <w:p w14:paraId="3C8F9035" w14:textId="77777777" w:rsidR="00C44209" w:rsidRDefault="00C44209" w:rsidP="00AE3992">
      <w:pPr>
        <w:jc w:val="both"/>
      </w:pPr>
      <w:r>
        <w:t xml:space="preserve">Le délai de la </w:t>
      </w:r>
      <w:r w:rsidRPr="00DE18BB">
        <w:rPr>
          <w:u w:val="single"/>
        </w:rPr>
        <w:t>période d'essai</w:t>
      </w:r>
      <w:r>
        <w:t xml:space="preserve"> dépend de la </w:t>
      </w:r>
      <w:r w:rsidRPr="00DE18BB">
        <w:rPr>
          <w:u w:val="single"/>
        </w:rPr>
        <w:t>durée du contrat</w:t>
      </w:r>
      <w:r>
        <w:t xml:space="preserve"> </w:t>
      </w:r>
    </w:p>
    <w:p w14:paraId="6D304EB9" w14:textId="77777777" w:rsidR="00562CD9" w:rsidRDefault="00562CD9" w:rsidP="00AE3992">
      <w:pPr>
        <w:jc w:val="both"/>
      </w:pPr>
    </w:p>
    <w:p w14:paraId="43F970E2" w14:textId="47BE5E31" w:rsidR="00562CD9" w:rsidRDefault="00562CD9" w:rsidP="009F2F01">
      <w:pPr>
        <w:pStyle w:val="Paragraphedeliste"/>
        <w:numPr>
          <w:ilvl w:val="0"/>
          <w:numId w:val="5"/>
        </w:numPr>
        <w:jc w:val="both"/>
      </w:pPr>
      <w:r>
        <w:t xml:space="preserve">Si le CDD est de </w:t>
      </w:r>
      <w:r w:rsidRPr="00DE18BB">
        <w:rPr>
          <w:b/>
          <w:bCs/>
        </w:rPr>
        <w:t>6 mois au plus</w:t>
      </w:r>
      <w:r>
        <w:t xml:space="preserve"> </w:t>
      </w:r>
      <w:r>
        <w:sym w:font="Wingdings" w:char="F0E0"/>
      </w:r>
      <w:r>
        <w:t xml:space="preserve"> Période d’essai décomptée en fonction </w:t>
      </w:r>
      <w:r w:rsidRPr="00DE18BB">
        <w:rPr>
          <w:b/>
          <w:bCs/>
        </w:rPr>
        <w:t>d’un jour par semaine</w:t>
      </w:r>
      <w:r>
        <w:t>.</w:t>
      </w:r>
    </w:p>
    <w:p w14:paraId="3F87A86B" w14:textId="77777777" w:rsidR="002061B6" w:rsidRDefault="00562CD9" w:rsidP="00AE3992">
      <w:pPr>
        <w:ind w:left="360"/>
        <w:jc w:val="both"/>
      </w:pPr>
      <w:r>
        <w:t xml:space="preserve">Mais au </w:t>
      </w:r>
      <w:r w:rsidRPr="00DE18BB">
        <w:rPr>
          <w:b/>
          <w:bCs/>
        </w:rPr>
        <w:t>max</w:t>
      </w:r>
      <w:r>
        <w:t xml:space="preserve"> elle sera de </w:t>
      </w:r>
      <w:r w:rsidRPr="00DE18BB">
        <w:rPr>
          <w:b/>
          <w:bCs/>
        </w:rPr>
        <w:t>2 semaines</w:t>
      </w:r>
      <w:r>
        <w:t xml:space="preserve">. </w:t>
      </w:r>
    </w:p>
    <w:p w14:paraId="22E52220" w14:textId="60733A12" w:rsidR="00562CD9" w:rsidRDefault="00562CD9" w:rsidP="00AE3992">
      <w:pPr>
        <w:ind w:left="360"/>
        <w:jc w:val="both"/>
      </w:pPr>
      <w:r>
        <w:t>Les modalités de ruptures sont les mêmes que pour le CDI.</w:t>
      </w:r>
    </w:p>
    <w:p w14:paraId="492B713D" w14:textId="0CC7D3D6" w:rsidR="00DE18BB" w:rsidRDefault="00562CD9" w:rsidP="009F2F01">
      <w:pPr>
        <w:pStyle w:val="Paragraphedeliste"/>
        <w:numPr>
          <w:ilvl w:val="0"/>
          <w:numId w:val="4"/>
        </w:numPr>
        <w:jc w:val="both"/>
      </w:pPr>
      <w:r>
        <w:t xml:space="preserve">Si le contrat est </w:t>
      </w:r>
      <w:r w:rsidRPr="00DE18BB">
        <w:rPr>
          <w:b/>
          <w:bCs/>
        </w:rPr>
        <w:t>supérieur à 6 mois</w:t>
      </w:r>
      <w:r>
        <w:t xml:space="preserve"> </w:t>
      </w:r>
      <w:r>
        <w:sym w:font="Wingdings" w:char="F0E0"/>
      </w:r>
      <w:r>
        <w:t xml:space="preserve"> Période d’essai </w:t>
      </w:r>
      <w:r w:rsidRPr="00DE18BB">
        <w:rPr>
          <w:b/>
          <w:bCs/>
        </w:rPr>
        <w:t>d’un mois max</w:t>
      </w:r>
      <w:r w:rsidR="00DE18BB">
        <w:t xml:space="preserve">. </w:t>
      </w:r>
      <w:r>
        <w:t>Modalités de ruptures identiques au CDI</w:t>
      </w:r>
    </w:p>
    <w:p w14:paraId="0489CE14" w14:textId="4904688B" w:rsidR="00562CD9" w:rsidRDefault="00562CD9" w:rsidP="009F2F01">
      <w:pPr>
        <w:pStyle w:val="Paragraphedeliste"/>
        <w:numPr>
          <w:ilvl w:val="0"/>
          <w:numId w:val="4"/>
        </w:numPr>
        <w:jc w:val="both"/>
      </w:pPr>
      <w:r>
        <w:t xml:space="preserve">Si le CDD n’a </w:t>
      </w:r>
      <w:r w:rsidRPr="00DE18BB">
        <w:rPr>
          <w:b/>
          <w:bCs/>
        </w:rPr>
        <w:t>pas de terme certains, précis</w:t>
      </w:r>
      <w:r>
        <w:t xml:space="preserve"> </w:t>
      </w:r>
      <w:r>
        <w:sym w:font="Wingdings" w:char="F0E0"/>
      </w:r>
      <w:r>
        <w:t xml:space="preserve"> il aura tout de même une durée min qui permet de calculer la période d’essai selon les mêmes conditions. </w:t>
      </w:r>
    </w:p>
    <w:p w14:paraId="6B294726" w14:textId="299B761E" w:rsidR="007F6427" w:rsidRDefault="007F6427" w:rsidP="00AE3992">
      <w:pPr>
        <w:jc w:val="both"/>
      </w:pPr>
    </w:p>
    <w:p w14:paraId="4C0F135F" w14:textId="582AF2A8" w:rsidR="007F6427" w:rsidRPr="00DE18BB" w:rsidRDefault="00D12D8E" w:rsidP="00AE3992">
      <w:pPr>
        <w:jc w:val="both"/>
      </w:pPr>
      <w:r w:rsidRPr="00DE18BB">
        <w:t xml:space="preserve">(Date de début de contrat et le type de </w:t>
      </w:r>
      <w:r w:rsidR="000609D3" w:rsidRPr="00DE18BB">
        <w:t>contrat) =</w:t>
      </w:r>
      <w:r w:rsidRPr="00DE18BB">
        <w:t>&gt; Attention au BTS</w:t>
      </w:r>
    </w:p>
    <w:p w14:paraId="3D2BFB4F" w14:textId="56213564" w:rsidR="00D12D8E" w:rsidRDefault="00D12D8E" w:rsidP="00AE3992">
      <w:pPr>
        <w:jc w:val="both"/>
      </w:pPr>
    </w:p>
    <w:p w14:paraId="530A1658" w14:textId="296570CD" w:rsidR="00D31431" w:rsidRDefault="00D31431" w:rsidP="00AE3992">
      <w:pPr>
        <w:jc w:val="both"/>
      </w:pPr>
      <w:r>
        <w:t xml:space="preserve">Lorsqu'une période </w:t>
      </w:r>
      <w:r w:rsidRPr="00E05E7C">
        <w:rPr>
          <w:u w:val="single"/>
        </w:rPr>
        <w:t>d'essai est prévue</w:t>
      </w:r>
      <w:r>
        <w:t xml:space="preserve">, </w:t>
      </w:r>
      <w:r w:rsidRPr="00E05E7C">
        <w:rPr>
          <w:u w:val="single"/>
        </w:rPr>
        <w:t>employeur</w:t>
      </w:r>
      <w:r>
        <w:t xml:space="preserve"> et </w:t>
      </w:r>
      <w:r w:rsidRPr="00E05E7C">
        <w:rPr>
          <w:u w:val="single"/>
        </w:rPr>
        <w:t>salarié</w:t>
      </w:r>
      <w:r>
        <w:t xml:space="preserve">, doivent la </w:t>
      </w:r>
      <w:r w:rsidRPr="00E05E7C">
        <w:rPr>
          <w:u w:val="single"/>
        </w:rPr>
        <w:t>mettre en œuvre de bonne foi</w:t>
      </w:r>
      <w:r>
        <w:t xml:space="preserve">. Ce qui </w:t>
      </w:r>
      <w:r w:rsidR="008B4A79">
        <w:t>signifie</w:t>
      </w:r>
      <w:r>
        <w:t xml:space="preserve"> que </w:t>
      </w:r>
      <w:r w:rsidRPr="00E05E7C">
        <w:rPr>
          <w:u w:val="single"/>
        </w:rPr>
        <w:t>l'employeur doit laisser le temps au salarié de démontrer ses compétences</w:t>
      </w:r>
      <w:r>
        <w:t>.</w:t>
      </w:r>
    </w:p>
    <w:p w14:paraId="578C6B4A" w14:textId="40FCE8E6" w:rsidR="00D31431" w:rsidRDefault="00D31431" w:rsidP="00AE3992">
      <w:pPr>
        <w:jc w:val="both"/>
      </w:pPr>
    </w:p>
    <w:p w14:paraId="417F926D" w14:textId="77777777" w:rsidR="00D31431" w:rsidRDefault="00D31431" w:rsidP="00AE3992">
      <w:pPr>
        <w:jc w:val="both"/>
      </w:pPr>
    </w:p>
    <w:p w14:paraId="19103144" w14:textId="06E56EBC" w:rsidR="00AF605D" w:rsidRPr="002061B6" w:rsidRDefault="00D31431" w:rsidP="0036375F">
      <w:pPr>
        <w:pBdr>
          <w:top w:val="single" w:sz="4" w:space="1" w:color="auto"/>
          <w:left w:val="single" w:sz="4" w:space="4" w:color="auto"/>
          <w:bottom w:val="single" w:sz="4" w:space="1" w:color="auto"/>
          <w:right w:val="single" w:sz="4" w:space="4" w:color="auto"/>
        </w:pBdr>
        <w:jc w:val="center"/>
        <w:rPr>
          <w:b/>
          <w:bCs/>
          <w:sz w:val="26"/>
          <w:szCs w:val="26"/>
          <w:u w:val="single"/>
        </w:rPr>
      </w:pPr>
      <w:r w:rsidRPr="002061B6">
        <w:rPr>
          <w:b/>
          <w:bCs/>
          <w:sz w:val="26"/>
          <w:szCs w:val="26"/>
          <w:u w:val="single"/>
        </w:rPr>
        <w:t xml:space="preserve">Chapitre 6 </w:t>
      </w:r>
      <w:r w:rsidR="00BA6CE0" w:rsidRPr="002061B6">
        <w:rPr>
          <w:b/>
          <w:bCs/>
          <w:sz w:val="26"/>
          <w:szCs w:val="26"/>
          <w:u w:val="single"/>
        </w:rPr>
        <w:t xml:space="preserve">: </w:t>
      </w:r>
      <w:r w:rsidR="00AF605D" w:rsidRPr="002061B6">
        <w:rPr>
          <w:b/>
          <w:bCs/>
          <w:sz w:val="26"/>
          <w:szCs w:val="26"/>
          <w:u w:val="single"/>
        </w:rPr>
        <w:t>Les Principes de la protection du salarié</w:t>
      </w:r>
    </w:p>
    <w:p w14:paraId="24AAA0A0" w14:textId="33A53AE5" w:rsidR="00AF605D" w:rsidRDefault="00AF605D" w:rsidP="00AE3992">
      <w:pPr>
        <w:jc w:val="both"/>
      </w:pPr>
    </w:p>
    <w:p w14:paraId="64D13589" w14:textId="3CBEF083" w:rsidR="008B4A79" w:rsidRPr="0036375F" w:rsidRDefault="00D8004D" w:rsidP="00301552">
      <w:pPr>
        <w:pStyle w:val="Paragraphedeliste"/>
        <w:numPr>
          <w:ilvl w:val="0"/>
          <w:numId w:val="42"/>
        </w:numPr>
        <w:jc w:val="both"/>
        <w:rPr>
          <w:rFonts w:eastAsiaTheme="majorEastAsia" w:cstheme="minorHAnsi"/>
          <w:b/>
          <w:bCs/>
          <w:color w:val="2F5496" w:themeColor="accent1" w:themeShade="BF"/>
          <w:sz w:val="26"/>
          <w:szCs w:val="26"/>
          <w:u w:val="single"/>
        </w:rPr>
      </w:pPr>
      <w:r w:rsidRPr="0036375F">
        <w:rPr>
          <w:rFonts w:eastAsiaTheme="majorEastAsia" w:cstheme="minorHAnsi"/>
          <w:b/>
          <w:bCs/>
          <w:color w:val="2F5496" w:themeColor="accent1" w:themeShade="BF"/>
          <w:sz w:val="26"/>
          <w:szCs w:val="26"/>
          <w:u w:val="single"/>
        </w:rPr>
        <w:t>Principe de</w:t>
      </w:r>
      <w:r w:rsidR="003E720D" w:rsidRPr="0036375F">
        <w:rPr>
          <w:rFonts w:eastAsiaTheme="majorEastAsia" w:cstheme="minorHAnsi"/>
          <w:b/>
          <w:bCs/>
          <w:color w:val="2F5496" w:themeColor="accent1" w:themeShade="BF"/>
          <w:sz w:val="26"/>
          <w:szCs w:val="26"/>
          <w:u w:val="single"/>
        </w:rPr>
        <w:t xml:space="preserve"> non-discrimination : égalité de traitement </w:t>
      </w:r>
    </w:p>
    <w:p w14:paraId="75367DC1" w14:textId="4683541E" w:rsidR="003E720D" w:rsidRPr="00EB5C57" w:rsidRDefault="003E720D" w:rsidP="00AE3992">
      <w:pPr>
        <w:jc w:val="both"/>
        <w:rPr>
          <w:rFonts w:asciiTheme="majorHAnsi" w:eastAsiaTheme="majorEastAsia" w:hAnsiTheme="majorHAnsi" w:cstheme="majorBidi"/>
          <w:color w:val="2F5496" w:themeColor="accent1" w:themeShade="BF"/>
          <w:sz w:val="32"/>
          <w:szCs w:val="32"/>
        </w:rPr>
      </w:pPr>
    </w:p>
    <w:p w14:paraId="31C0ADF7" w14:textId="77777777" w:rsidR="00A2459D" w:rsidRDefault="003E720D" w:rsidP="00AE3992">
      <w:pPr>
        <w:jc w:val="both"/>
      </w:pPr>
      <w:r>
        <w:t xml:space="preserve">Cela va s'appliquer aussi bien dans </w:t>
      </w:r>
      <w:r w:rsidRPr="00A2459D">
        <w:rPr>
          <w:u w:val="single"/>
        </w:rPr>
        <w:t>l'exécution du contrat</w:t>
      </w:r>
      <w:r>
        <w:t xml:space="preserve"> qu'au moment du </w:t>
      </w:r>
      <w:r w:rsidRPr="00A2459D">
        <w:rPr>
          <w:u w:val="single"/>
        </w:rPr>
        <w:t>recrutement</w:t>
      </w:r>
      <w:r>
        <w:t>.</w:t>
      </w:r>
      <w:r w:rsidR="00D8004D">
        <w:t xml:space="preserve"> En effet, le </w:t>
      </w:r>
      <w:r w:rsidR="00D8004D" w:rsidRPr="00A2459D">
        <w:rPr>
          <w:u w:val="single"/>
        </w:rPr>
        <w:t>droit du recrutement</w:t>
      </w:r>
      <w:r w:rsidR="00D8004D">
        <w:t xml:space="preserve"> impose de</w:t>
      </w:r>
      <w:r w:rsidR="00C137D1">
        <w:t> </w:t>
      </w:r>
      <w:r w:rsidR="00BE2290" w:rsidRPr="00A2459D">
        <w:rPr>
          <w:u w:val="single"/>
        </w:rPr>
        <w:t>c</w:t>
      </w:r>
      <w:r w:rsidR="00D8004D" w:rsidRPr="00A2459D">
        <w:rPr>
          <w:u w:val="single"/>
        </w:rPr>
        <w:t>oncilier</w:t>
      </w:r>
      <w:r w:rsidR="00D8004D">
        <w:t xml:space="preserve"> d'un </w:t>
      </w:r>
      <w:r w:rsidR="008E6734">
        <w:t>côté</w:t>
      </w:r>
      <w:r w:rsidR="00D8004D">
        <w:t xml:space="preserve"> le </w:t>
      </w:r>
      <w:r w:rsidR="00D8004D" w:rsidRPr="00A2459D">
        <w:rPr>
          <w:u w:val="single"/>
        </w:rPr>
        <w:t>droit du recruteur</w:t>
      </w:r>
      <w:r w:rsidR="00D8004D">
        <w:t xml:space="preserve"> de </w:t>
      </w:r>
      <w:r w:rsidR="00D8004D" w:rsidRPr="00A2459D">
        <w:rPr>
          <w:u w:val="single"/>
        </w:rPr>
        <w:t>s'informer</w:t>
      </w:r>
      <w:r w:rsidR="00D8004D">
        <w:t xml:space="preserve"> sur le futur salarié pour les besoins de l'entreprise</w:t>
      </w:r>
      <w:r w:rsidR="008E6734">
        <w:t xml:space="preserve"> avec le </w:t>
      </w:r>
      <w:r w:rsidR="008E6734" w:rsidRPr="00A2459D">
        <w:rPr>
          <w:u w:val="single"/>
        </w:rPr>
        <w:t>respect des droits et libertés des candidats</w:t>
      </w:r>
      <w:r w:rsidR="008E6734">
        <w:t xml:space="preserve">. </w:t>
      </w:r>
    </w:p>
    <w:p w14:paraId="373ED83E" w14:textId="1E39FD8C" w:rsidR="003E720D" w:rsidRPr="00A2459D" w:rsidRDefault="008E6734" w:rsidP="00AE3992">
      <w:pPr>
        <w:jc w:val="both"/>
        <w:rPr>
          <w:b/>
          <w:bCs/>
        </w:rPr>
      </w:pPr>
      <w:r>
        <w:t xml:space="preserve">C'est pourquoi vont s'appliquer les </w:t>
      </w:r>
      <w:r w:rsidRPr="00A2459D">
        <w:rPr>
          <w:b/>
          <w:bCs/>
        </w:rPr>
        <w:t>principes de non-discrimination</w:t>
      </w:r>
      <w:r>
        <w:t xml:space="preserve"> et </w:t>
      </w:r>
      <w:r w:rsidRPr="00A2459D">
        <w:rPr>
          <w:b/>
          <w:bCs/>
        </w:rPr>
        <w:t>d'égalité de traitement.</w:t>
      </w:r>
    </w:p>
    <w:p w14:paraId="513CF49A" w14:textId="75641D79" w:rsidR="008E6734" w:rsidRDefault="00BE2290" w:rsidP="00AE3992">
      <w:pPr>
        <w:jc w:val="both"/>
      </w:pPr>
      <w:r w:rsidRPr="00A2459D">
        <w:rPr>
          <w:b/>
          <w:bCs/>
        </w:rPr>
        <w:br/>
      </w:r>
      <w:r w:rsidR="00C161BB">
        <w:t>En conséquence</w:t>
      </w:r>
      <w:r w:rsidR="008E6734">
        <w:t xml:space="preserve">, </w:t>
      </w:r>
      <w:r w:rsidR="00C161BB">
        <w:t xml:space="preserve">toute la </w:t>
      </w:r>
      <w:r w:rsidR="00C161BB" w:rsidRPr="000C12FC">
        <w:rPr>
          <w:u w:val="single"/>
        </w:rPr>
        <w:t>procédure</w:t>
      </w:r>
      <w:r w:rsidR="008E6734" w:rsidRPr="000C12FC">
        <w:rPr>
          <w:u w:val="single"/>
        </w:rPr>
        <w:t xml:space="preserve"> de recrutement</w:t>
      </w:r>
      <w:r w:rsidR="008E6734">
        <w:t xml:space="preserve">, y compris </w:t>
      </w:r>
      <w:r w:rsidRPr="000C12FC">
        <w:rPr>
          <w:u w:val="single"/>
        </w:rPr>
        <w:t>l’</w:t>
      </w:r>
      <w:r w:rsidR="008E6734" w:rsidRPr="000C12FC">
        <w:rPr>
          <w:u w:val="single"/>
        </w:rPr>
        <w:t>annonce</w:t>
      </w:r>
      <w:r w:rsidR="008E6734">
        <w:t xml:space="preserve">, </w:t>
      </w:r>
      <w:r w:rsidR="0033168E">
        <w:t xml:space="preserve">est </w:t>
      </w:r>
      <w:r w:rsidR="0033168E" w:rsidRPr="000C12FC">
        <w:rPr>
          <w:u w:val="single"/>
        </w:rPr>
        <w:t>libre</w:t>
      </w:r>
      <w:r w:rsidR="0033168E">
        <w:t xml:space="preserve"> mais </w:t>
      </w:r>
      <w:r w:rsidR="00C161BB">
        <w:t xml:space="preserve">aucune </w:t>
      </w:r>
      <w:r w:rsidR="00C161BB" w:rsidRPr="000C12FC">
        <w:rPr>
          <w:u w:val="single"/>
        </w:rPr>
        <w:t>mention discriminatoire</w:t>
      </w:r>
      <w:r w:rsidR="0033168E">
        <w:t xml:space="preserve"> </w:t>
      </w:r>
      <w:r w:rsidR="0033168E" w:rsidRPr="000C12FC">
        <w:rPr>
          <w:u w:val="single"/>
        </w:rPr>
        <w:t>d'âge ou de sexe</w:t>
      </w:r>
      <w:r w:rsidR="0033168E">
        <w:t xml:space="preserve"> ne doit y figurer. (Cas particulier : Mannequin)</w:t>
      </w:r>
      <w:r w:rsidR="0014292E">
        <w:t>.</w:t>
      </w:r>
    </w:p>
    <w:p w14:paraId="35946A3C" w14:textId="04E3B1A4" w:rsidR="0033168E" w:rsidRDefault="0014292E" w:rsidP="00AE3992">
      <w:pPr>
        <w:jc w:val="both"/>
      </w:pPr>
      <w:r>
        <w:t xml:space="preserve">De manière générales aussi bien pour l'embauche que </w:t>
      </w:r>
      <w:r w:rsidR="00BE2290">
        <w:t xml:space="preserve">pour </w:t>
      </w:r>
      <w:r>
        <w:t xml:space="preserve">l'exécution du contrat, </w:t>
      </w:r>
      <w:r w:rsidRPr="000C12FC">
        <w:rPr>
          <w:u w:val="single"/>
        </w:rPr>
        <w:t>toute</w:t>
      </w:r>
      <w:r>
        <w:t xml:space="preserve"> </w:t>
      </w:r>
      <w:r w:rsidRPr="000C12FC">
        <w:rPr>
          <w:u w:val="single"/>
        </w:rPr>
        <w:t>discrimination est interdite</w:t>
      </w:r>
      <w:r>
        <w:t>.</w:t>
      </w:r>
    </w:p>
    <w:p w14:paraId="7274C207" w14:textId="04446F5F" w:rsidR="009E41BB" w:rsidRDefault="009E41BB" w:rsidP="00AE3992">
      <w:pPr>
        <w:jc w:val="both"/>
      </w:pPr>
    </w:p>
    <w:p w14:paraId="5071477C" w14:textId="144B6B55" w:rsidR="009E41BB" w:rsidRDefault="009E41BB" w:rsidP="00AE3992">
      <w:pPr>
        <w:jc w:val="both"/>
      </w:pPr>
      <w:r>
        <w:t xml:space="preserve">Cependant on peut posséder </w:t>
      </w:r>
      <w:r w:rsidR="00C137D1">
        <w:t>à</w:t>
      </w:r>
      <w:r>
        <w:t xml:space="preserve"> une </w:t>
      </w:r>
      <w:r w:rsidRPr="004A5DF3">
        <w:rPr>
          <w:u w:val="single"/>
        </w:rPr>
        <w:t>discrimination positive</w:t>
      </w:r>
      <w:r>
        <w:t xml:space="preserve"> : différence de traitement mais la loi impose une discrimination positive pour </w:t>
      </w:r>
      <w:r w:rsidR="00C137D1">
        <w:t>certaines catégories</w:t>
      </w:r>
      <w:r>
        <w:t xml:space="preserve"> de salarié</w:t>
      </w:r>
      <w:r w:rsidR="0083604C">
        <w:t xml:space="preserve"> : La plus connue</w:t>
      </w:r>
      <w:r w:rsidR="008A55C4">
        <w:t>,</w:t>
      </w:r>
      <w:r w:rsidR="0083604C">
        <w:t xml:space="preserve"> </w:t>
      </w:r>
      <w:r w:rsidR="00EC5DFE">
        <w:t>obligation d’</w:t>
      </w:r>
      <w:r w:rsidR="0083604C">
        <w:t xml:space="preserve">employer </w:t>
      </w:r>
      <w:r w:rsidR="00C137D1">
        <w:t xml:space="preserve">des </w:t>
      </w:r>
      <w:r w:rsidR="00C137D1" w:rsidRPr="004A5DF3">
        <w:rPr>
          <w:u w:val="single"/>
        </w:rPr>
        <w:t>personnes handicapées</w:t>
      </w:r>
      <w:r w:rsidR="0083604C">
        <w:t>.</w:t>
      </w:r>
      <w:r w:rsidR="008A55C4">
        <w:t xml:space="preserve"> (</w:t>
      </w:r>
      <w:r w:rsidR="00AF35B4">
        <w:t>À</w:t>
      </w:r>
      <w:r w:rsidR="008A55C4">
        <w:t xml:space="preserve"> hauteur de 6% dès que </w:t>
      </w:r>
      <w:r w:rsidR="005C4F66">
        <w:t xml:space="preserve">l’entreprise fait plus de 20 salariés). Il y a une </w:t>
      </w:r>
      <w:r w:rsidR="005C4F66" w:rsidRPr="004A5DF3">
        <w:rPr>
          <w:u w:val="single"/>
        </w:rPr>
        <w:t>amende</w:t>
      </w:r>
      <w:r w:rsidR="005C4F66">
        <w:t xml:space="preserve"> qui est prévue mais les entreprises </w:t>
      </w:r>
      <w:r w:rsidR="005C4F66" w:rsidRPr="004A5DF3">
        <w:rPr>
          <w:u w:val="single"/>
        </w:rPr>
        <w:t>provisionnent</w:t>
      </w:r>
      <w:r w:rsidR="00AF35B4">
        <w:t xml:space="preserve"> le paiement de l’amende plutôt que d’employer du personnel handicapé. L’obligation s’accompagne souvent </w:t>
      </w:r>
      <w:r w:rsidR="00AF35B4" w:rsidRPr="004A5DF3">
        <w:rPr>
          <w:u w:val="single"/>
        </w:rPr>
        <w:t>d’aide de l’état</w:t>
      </w:r>
      <w:r w:rsidR="00AF35B4">
        <w:t>.</w:t>
      </w:r>
      <w:r w:rsidR="008B1E41">
        <w:br/>
        <w:t xml:space="preserve">Des </w:t>
      </w:r>
      <w:r w:rsidR="008B1E41" w:rsidRPr="004A5DF3">
        <w:rPr>
          <w:u w:val="single"/>
        </w:rPr>
        <w:t>différences de traitement</w:t>
      </w:r>
      <w:r w:rsidR="008B1E41">
        <w:t xml:space="preserve"> sont donc possibles à condition qu’elles soient </w:t>
      </w:r>
      <w:r w:rsidR="008B1E41" w:rsidRPr="004A5DF3">
        <w:rPr>
          <w:u w:val="single"/>
        </w:rPr>
        <w:t>proportionnées</w:t>
      </w:r>
      <w:r w:rsidR="008B1E41">
        <w:t xml:space="preserve">, </w:t>
      </w:r>
      <w:r w:rsidR="008B1E41" w:rsidRPr="004A5DF3">
        <w:rPr>
          <w:u w:val="single"/>
        </w:rPr>
        <w:t>légitimes</w:t>
      </w:r>
      <w:r w:rsidR="005B65A1">
        <w:t xml:space="preserve">, en </w:t>
      </w:r>
      <w:r w:rsidR="005B65A1" w:rsidRPr="004A5DF3">
        <w:rPr>
          <w:u w:val="single"/>
        </w:rPr>
        <w:t>fonction de l’emploi</w:t>
      </w:r>
      <w:r w:rsidR="005B65A1">
        <w:t>.</w:t>
      </w:r>
    </w:p>
    <w:p w14:paraId="1C344A12" w14:textId="1D0A4638" w:rsidR="00212F0B" w:rsidRDefault="00212F0B" w:rsidP="00AE3992">
      <w:pPr>
        <w:jc w:val="both"/>
      </w:pPr>
    </w:p>
    <w:p w14:paraId="2E738C1B" w14:textId="3476AFDF" w:rsidR="00780489" w:rsidRPr="00301552" w:rsidRDefault="005A7514" w:rsidP="009F2F01">
      <w:pPr>
        <w:pStyle w:val="Titre1"/>
        <w:numPr>
          <w:ilvl w:val="0"/>
          <w:numId w:val="26"/>
        </w:numPr>
        <w:rPr>
          <w:rFonts w:asciiTheme="minorHAnsi" w:hAnsiTheme="minorHAnsi" w:cstheme="minorHAnsi"/>
          <w:b/>
          <w:bCs/>
          <w:sz w:val="26"/>
          <w:szCs w:val="26"/>
          <w:u w:val="single"/>
        </w:rPr>
      </w:pPr>
      <w:r w:rsidRPr="00301552">
        <w:rPr>
          <w:rFonts w:asciiTheme="minorHAnsi" w:hAnsiTheme="minorHAnsi" w:cstheme="minorHAnsi"/>
          <w:b/>
          <w:bCs/>
          <w:sz w:val="26"/>
          <w:szCs w:val="26"/>
          <w:u w:val="single"/>
        </w:rPr>
        <w:lastRenderedPageBreak/>
        <w:t xml:space="preserve">Obligation de sécurité </w:t>
      </w:r>
      <w:r w:rsidR="00071317" w:rsidRPr="00301552">
        <w:rPr>
          <w:rFonts w:asciiTheme="minorHAnsi" w:hAnsiTheme="minorHAnsi" w:cstheme="minorHAnsi"/>
          <w:b/>
          <w:bCs/>
          <w:sz w:val="26"/>
          <w:szCs w:val="26"/>
          <w:u w:val="single"/>
        </w:rPr>
        <w:t>de résultat</w:t>
      </w:r>
    </w:p>
    <w:p w14:paraId="4845BB61" w14:textId="237B01D8" w:rsidR="00071317" w:rsidRPr="00EB5C57" w:rsidRDefault="00071317" w:rsidP="00AE3992">
      <w:pPr>
        <w:jc w:val="both"/>
        <w:rPr>
          <w:rFonts w:asciiTheme="majorHAnsi" w:eastAsiaTheme="majorEastAsia" w:hAnsiTheme="majorHAnsi" w:cstheme="majorBidi"/>
          <w:color w:val="2F5496" w:themeColor="accent1" w:themeShade="BF"/>
          <w:sz w:val="32"/>
          <w:szCs w:val="32"/>
        </w:rPr>
      </w:pPr>
    </w:p>
    <w:p w14:paraId="41027982" w14:textId="1309EF63" w:rsidR="00071317" w:rsidRDefault="00645BCA" w:rsidP="00AE3992">
      <w:pPr>
        <w:jc w:val="both"/>
      </w:pPr>
      <w:r>
        <w:t xml:space="preserve">Cette obligation, elle concerne la </w:t>
      </w:r>
      <w:r w:rsidRPr="00F17E9C">
        <w:rPr>
          <w:u w:val="single"/>
        </w:rPr>
        <w:t>prévention</w:t>
      </w:r>
      <w:r>
        <w:t xml:space="preserve">, </w:t>
      </w:r>
      <w:r w:rsidR="00FB0D8F">
        <w:t xml:space="preserve">la </w:t>
      </w:r>
      <w:r>
        <w:t xml:space="preserve">et la </w:t>
      </w:r>
      <w:r w:rsidR="00F17E9C" w:rsidRPr="00F17E9C">
        <w:rPr>
          <w:u w:val="single"/>
        </w:rPr>
        <w:t>santé</w:t>
      </w:r>
      <w:r w:rsidR="00F17E9C">
        <w:t xml:space="preserve"> </w:t>
      </w:r>
      <w:r w:rsidRPr="00F17E9C">
        <w:rPr>
          <w:u w:val="single"/>
        </w:rPr>
        <w:t>sécurité</w:t>
      </w:r>
      <w:r>
        <w:t xml:space="preserve"> des salariés au travail. </w:t>
      </w:r>
      <w:r w:rsidR="00C161BB">
        <w:t>Le</w:t>
      </w:r>
      <w:r>
        <w:t xml:space="preserve"> législateur </w:t>
      </w:r>
      <w:r w:rsidR="00EB7460">
        <w:t xml:space="preserve">(la loi) </w:t>
      </w:r>
      <w:r>
        <w:t xml:space="preserve">impose à l'employeur </w:t>
      </w:r>
      <w:r w:rsidR="001A2838">
        <w:t xml:space="preserve">une </w:t>
      </w:r>
      <w:r w:rsidR="001A2838" w:rsidRPr="00F17E9C">
        <w:rPr>
          <w:u w:val="single"/>
        </w:rPr>
        <w:t>obligation de prévention en matière de santé</w:t>
      </w:r>
      <w:r w:rsidR="001A2838">
        <w:t xml:space="preserve">. Concrètement l'employeur doit assurer la sécurité et la santé des travailleurs dans </w:t>
      </w:r>
      <w:r w:rsidR="00C161BB">
        <w:t>tous les aspects liés</w:t>
      </w:r>
      <w:r w:rsidR="001A2838">
        <w:t xml:space="preserve"> au travail. </w:t>
      </w:r>
    </w:p>
    <w:p w14:paraId="057C331A" w14:textId="77777777" w:rsidR="00F17E9C" w:rsidRDefault="00F17E9C" w:rsidP="00AE3992">
      <w:pPr>
        <w:jc w:val="both"/>
      </w:pPr>
    </w:p>
    <w:p w14:paraId="2E8F67FE" w14:textId="08C122C6" w:rsidR="000B5EEB" w:rsidRDefault="000B5EEB" w:rsidP="00AE3992">
      <w:pPr>
        <w:jc w:val="both"/>
      </w:pPr>
      <w:r>
        <w:t xml:space="preserve">Ce qui </w:t>
      </w:r>
      <w:r w:rsidR="00F42F13">
        <w:t>renvoi</w:t>
      </w:r>
      <w:r w:rsidR="00F17E9C">
        <w:t>e</w:t>
      </w:r>
      <w:r>
        <w:t xml:space="preserve"> à 3 éléments : </w:t>
      </w:r>
    </w:p>
    <w:p w14:paraId="221F8C30" w14:textId="77777777" w:rsidR="00F17E9C" w:rsidRDefault="00F17E9C" w:rsidP="00F17E9C">
      <w:pPr>
        <w:jc w:val="both"/>
      </w:pPr>
    </w:p>
    <w:p w14:paraId="747B61E1" w14:textId="77777777" w:rsidR="00F17E9C" w:rsidRDefault="000B5EEB" w:rsidP="009F2F01">
      <w:pPr>
        <w:pStyle w:val="Paragraphedeliste"/>
        <w:numPr>
          <w:ilvl w:val="0"/>
          <w:numId w:val="31"/>
        </w:numPr>
        <w:jc w:val="both"/>
      </w:pPr>
      <w:r>
        <w:t xml:space="preserve">D'abord l'employeur doit </w:t>
      </w:r>
      <w:r w:rsidRPr="00F17E9C">
        <w:rPr>
          <w:b/>
          <w:bCs/>
        </w:rPr>
        <w:t>repérer le risque</w:t>
      </w:r>
      <w:r>
        <w:t xml:space="preserve">, </w:t>
      </w:r>
      <w:r w:rsidRPr="00F17E9C">
        <w:rPr>
          <w:b/>
          <w:bCs/>
        </w:rPr>
        <w:t>l'identifi</w:t>
      </w:r>
      <w:r w:rsidR="00EA1608" w:rsidRPr="00F17E9C">
        <w:rPr>
          <w:b/>
          <w:bCs/>
        </w:rPr>
        <w:t>er</w:t>
      </w:r>
      <w:r>
        <w:t xml:space="preserve"> et </w:t>
      </w:r>
      <w:r w:rsidRPr="00F17E9C">
        <w:rPr>
          <w:b/>
          <w:bCs/>
        </w:rPr>
        <w:t>tout faire pour l'éliminer</w:t>
      </w:r>
      <w:r w:rsidR="00F42F13">
        <w:t xml:space="preserve">. </w:t>
      </w:r>
      <w:r w:rsidR="00EA1608">
        <w:t>Il</w:t>
      </w:r>
      <w:r w:rsidR="00F42F13">
        <w:t xml:space="preserve"> doit mettre en place des protections individuelles et collectives pour assurer </w:t>
      </w:r>
      <w:r w:rsidR="000E5F91">
        <w:t xml:space="preserve">la sécurité, </w:t>
      </w:r>
      <w:r w:rsidR="00F42F13">
        <w:t>la santé physique mentale de ses salariés. (</w:t>
      </w:r>
      <w:r w:rsidR="005008C0">
        <w:t>Prévenir</w:t>
      </w:r>
      <w:r w:rsidR="00F42F13">
        <w:t xml:space="preserve"> le risque)</w:t>
      </w:r>
    </w:p>
    <w:p w14:paraId="4258C96C" w14:textId="77777777" w:rsidR="00F17E9C" w:rsidRDefault="00D344E8" w:rsidP="009F2F01">
      <w:pPr>
        <w:pStyle w:val="Paragraphedeliste"/>
        <w:numPr>
          <w:ilvl w:val="0"/>
          <w:numId w:val="31"/>
        </w:numPr>
        <w:jc w:val="both"/>
      </w:pPr>
      <w:r>
        <w:t xml:space="preserve">Il doit </w:t>
      </w:r>
      <w:r w:rsidRPr="00F17E9C">
        <w:rPr>
          <w:b/>
          <w:bCs/>
        </w:rPr>
        <w:t>informer ses</w:t>
      </w:r>
      <w:r>
        <w:t xml:space="preserve"> </w:t>
      </w:r>
      <w:r w:rsidRPr="00F17E9C">
        <w:rPr>
          <w:b/>
          <w:bCs/>
        </w:rPr>
        <w:t>salariés</w:t>
      </w:r>
      <w:r>
        <w:t xml:space="preserve"> sur les </w:t>
      </w:r>
      <w:r w:rsidRPr="00F17E9C">
        <w:rPr>
          <w:b/>
          <w:bCs/>
        </w:rPr>
        <w:t>process</w:t>
      </w:r>
      <w:r>
        <w:t xml:space="preserve">, les </w:t>
      </w:r>
      <w:r w:rsidRPr="00F17E9C">
        <w:rPr>
          <w:b/>
          <w:bCs/>
        </w:rPr>
        <w:t>produits</w:t>
      </w:r>
      <w:r>
        <w:t xml:space="preserve"> etc. </w:t>
      </w:r>
    </w:p>
    <w:p w14:paraId="5B7C8397" w14:textId="188F08FE" w:rsidR="00D344E8" w:rsidRDefault="00D344E8" w:rsidP="009F2F01">
      <w:pPr>
        <w:pStyle w:val="Paragraphedeliste"/>
        <w:numPr>
          <w:ilvl w:val="0"/>
          <w:numId w:val="31"/>
        </w:numPr>
        <w:jc w:val="both"/>
      </w:pPr>
      <w:r>
        <w:t xml:space="preserve">Il doit </w:t>
      </w:r>
      <w:r w:rsidRPr="00F17E9C">
        <w:rPr>
          <w:b/>
          <w:bCs/>
        </w:rPr>
        <w:t>former</w:t>
      </w:r>
      <w:r>
        <w:t xml:space="preserve"> ses salariés sur les </w:t>
      </w:r>
      <w:r w:rsidRPr="00F17E9C">
        <w:rPr>
          <w:b/>
          <w:bCs/>
        </w:rPr>
        <w:t>procédures</w:t>
      </w:r>
      <w:r w:rsidR="001344D7">
        <w:t>.</w:t>
      </w:r>
    </w:p>
    <w:p w14:paraId="36FA77F7" w14:textId="77777777" w:rsidR="001344D7" w:rsidRDefault="001344D7" w:rsidP="00AE3992">
      <w:pPr>
        <w:pStyle w:val="Paragraphedeliste"/>
        <w:jc w:val="both"/>
      </w:pPr>
    </w:p>
    <w:p w14:paraId="6E89C93F" w14:textId="04C824AA" w:rsidR="001344D7" w:rsidRDefault="001344D7" w:rsidP="00AE3992">
      <w:pPr>
        <w:jc w:val="both"/>
      </w:pPr>
      <w:r>
        <w:t xml:space="preserve">Généralement, Cette </w:t>
      </w:r>
      <w:r w:rsidRPr="00F17E9C">
        <w:rPr>
          <w:b/>
          <w:bCs/>
        </w:rPr>
        <w:t>obligation générale de sécurité</w:t>
      </w:r>
      <w:r>
        <w:t xml:space="preserve"> est </w:t>
      </w:r>
      <w:r w:rsidR="00A55B30">
        <w:t>qualifiée</w:t>
      </w:r>
      <w:r>
        <w:t xml:space="preserve"> </w:t>
      </w:r>
      <w:r w:rsidRPr="00F17E9C">
        <w:rPr>
          <w:b/>
          <w:bCs/>
        </w:rPr>
        <w:t>d'obligation de résultat</w:t>
      </w:r>
      <w:r>
        <w:t>.</w:t>
      </w:r>
      <w:r w:rsidR="007D5D09">
        <w:t xml:space="preserve"> Ce qui entraîne deux conséquences : </w:t>
      </w:r>
    </w:p>
    <w:p w14:paraId="45F4D282" w14:textId="77777777" w:rsidR="00F17E9C" w:rsidRDefault="007D5D09" w:rsidP="009F2F01">
      <w:pPr>
        <w:pStyle w:val="Paragraphedeliste"/>
        <w:numPr>
          <w:ilvl w:val="0"/>
          <w:numId w:val="32"/>
        </w:numPr>
        <w:jc w:val="both"/>
      </w:pPr>
      <w:r>
        <w:t xml:space="preserve">C'est qu'il </w:t>
      </w:r>
      <w:r w:rsidRPr="00F17E9C">
        <w:rPr>
          <w:u w:val="single"/>
        </w:rPr>
        <w:t>doit faire le nécessaire</w:t>
      </w:r>
      <w:r>
        <w:t xml:space="preserve"> </w:t>
      </w:r>
      <w:r w:rsidR="00A0755B">
        <w:t xml:space="preserve">pour assurer la </w:t>
      </w:r>
      <w:r w:rsidR="00A0755B" w:rsidRPr="00F17E9C">
        <w:rPr>
          <w:u w:val="single"/>
        </w:rPr>
        <w:t>santé morale</w:t>
      </w:r>
      <w:r w:rsidR="00A0755B">
        <w:t xml:space="preserve"> et </w:t>
      </w:r>
      <w:r w:rsidR="00A0755B" w:rsidRPr="00F17E9C">
        <w:rPr>
          <w:u w:val="single"/>
        </w:rPr>
        <w:t>physique</w:t>
      </w:r>
      <w:r w:rsidR="00A0755B">
        <w:t xml:space="preserve"> de ses salariés</w:t>
      </w:r>
    </w:p>
    <w:p w14:paraId="7DD459C3" w14:textId="07BF0378" w:rsidR="00785E6A" w:rsidRDefault="00A0755B" w:rsidP="009F2F01">
      <w:pPr>
        <w:pStyle w:val="Paragraphedeliste"/>
        <w:numPr>
          <w:ilvl w:val="0"/>
          <w:numId w:val="32"/>
        </w:numPr>
        <w:jc w:val="both"/>
      </w:pPr>
      <w:r>
        <w:t xml:space="preserve">Si la </w:t>
      </w:r>
      <w:r w:rsidRPr="00F17E9C">
        <w:rPr>
          <w:u w:val="single"/>
        </w:rPr>
        <w:t>santé de ses employé</w:t>
      </w:r>
      <w:r w:rsidR="000E5F91" w:rsidRPr="00F17E9C">
        <w:rPr>
          <w:u w:val="single"/>
        </w:rPr>
        <w:t>s</w:t>
      </w:r>
      <w:r>
        <w:t xml:space="preserve"> est remise en cause dans le cadre du travail</w:t>
      </w:r>
      <w:r w:rsidR="00D9764D">
        <w:t xml:space="preserve">, l'employeur commet une </w:t>
      </w:r>
      <w:r w:rsidR="00D9764D" w:rsidRPr="00F17E9C">
        <w:rPr>
          <w:u w:val="single"/>
        </w:rPr>
        <w:t>faute inexcusable</w:t>
      </w:r>
      <w:r w:rsidR="00D9764D">
        <w:t xml:space="preserve">. Cela va </w:t>
      </w:r>
      <w:r w:rsidR="00D9764D" w:rsidRPr="00F17E9C">
        <w:rPr>
          <w:u w:val="single"/>
        </w:rPr>
        <w:t>améliorer l'indemnisation</w:t>
      </w:r>
      <w:r w:rsidR="00D9764D">
        <w:t xml:space="preserve"> du salarié victime.</w:t>
      </w:r>
    </w:p>
    <w:p w14:paraId="76BFAE78" w14:textId="77777777" w:rsidR="00F42F13" w:rsidRPr="00645BCA" w:rsidRDefault="00F42F13" w:rsidP="00AE3992">
      <w:pPr>
        <w:pStyle w:val="Paragraphedeliste"/>
        <w:ind w:left="1068"/>
        <w:jc w:val="both"/>
      </w:pPr>
    </w:p>
    <w:p w14:paraId="14BDF325" w14:textId="2EBA37A9" w:rsidR="006E551A" w:rsidRDefault="007E482F" w:rsidP="00AE3992">
      <w:pPr>
        <w:jc w:val="both"/>
      </w:pPr>
      <w:r>
        <w:t>Aujourd’hui</w:t>
      </w:r>
      <w:r w:rsidR="005F1C47">
        <w:t xml:space="preserve"> cette </w:t>
      </w:r>
      <w:r w:rsidR="005F1C47" w:rsidRPr="00F17E9C">
        <w:rPr>
          <w:b/>
          <w:bCs/>
        </w:rPr>
        <w:t xml:space="preserve">obligation de </w:t>
      </w:r>
      <w:r w:rsidR="00BF731D" w:rsidRPr="00F17E9C">
        <w:rPr>
          <w:b/>
          <w:bCs/>
        </w:rPr>
        <w:t xml:space="preserve">sécurité de </w:t>
      </w:r>
      <w:r w:rsidR="005F1C47" w:rsidRPr="00F17E9C">
        <w:rPr>
          <w:b/>
          <w:bCs/>
        </w:rPr>
        <w:t>résultat</w:t>
      </w:r>
      <w:r w:rsidR="005F1C47" w:rsidRPr="00F17E9C">
        <w:rPr>
          <w:u w:val="single"/>
        </w:rPr>
        <w:t xml:space="preserve"> </w:t>
      </w:r>
      <w:r w:rsidR="005F1C47" w:rsidRPr="00F17E9C">
        <w:t>est</w:t>
      </w:r>
      <w:r w:rsidR="005F1C47">
        <w:t xml:space="preserve"> remise en cause</w:t>
      </w:r>
      <w:r w:rsidR="00141696">
        <w:t xml:space="preserve">, </w:t>
      </w:r>
      <w:r w:rsidR="00BF731D">
        <w:t xml:space="preserve">et ce depuis une </w:t>
      </w:r>
      <w:r w:rsidR="00BF731D" w:rsidRPr="00F17E9C">
        <w:rPr>
          <w:u w:val="single"/>
        </w:rPr>
        <w:t>jurisprudence</w:t>
      </w:r>
      <w:r w:rsidR="00BF731D">
        <w:t xml:space="preserve"> </w:t>
      </w:r>
      <w:r w:rsidR="00FD29C5">
        <w:t>« </w:t>
      </w:r>
      <w:r w:rsidR="00BF731D" w:rsidRPr="00F17E9C">
        <w:rPr>
          <w:u w:val="single"/>
        </w:rPr>
        <w:t xml:space="preserve">Air </w:t>
      </w:r>
      <w:r w:rsidR="00FD29C5" w:rsidRPr="00F17E9C">
        <w:rPr>
          <w:u w:val="single"/>
        </w:rPr>
        <w:t>France</w:t>
      </w:r>
      <w:r w:rsidR="00FD29C5">
        <w:t> »</w:t>
      </w:r>
      <w:r w:rsidR="00BF731D">
        <w:t xml:space="preserve"> rendu</w:t>
      </w:r>
      <w:r w:rsidR="00FD29C5">
        <w:t>e</w:t>
      </w:r>
      <w:r w:rsidR="00BF731D">
        <w:t xml:space="preserve"> par la cour de cassation en 2015</w:t>
      </w:r>
      <w:r w:rsidR="00D13B17">
        <w:t>, p</w:t>
      </w:r>
      <w:r w:rsidR="006E551A">
        <w:t xml:space="preserve">uisque cette obligation de sécurité s'est </w:t>
      </w:r>
      <w:r w:rsidR="004353D3">
        <w:t>transformée</w:t>
      </w:r>
      <w:r w:rsidR="006E551A">
        <w:t xml:space="preserve"> en </w:t>
      </w:r>
      <w:r w:rsidR="006E551A" w:rsidRPr="00F17E9C">
        <w:rPr>
          <w:b/>
          <w:bCs/>
        </w:rPr>
        <w:t>obligation de sécurité de moyen</w:t>
      </w:r>
      <w:r w:rsidR="006E551A">
        <w:t xml:space="preserve"> renforc</w:t>
      </w:r>
      <w:r w:rsidR="003E759F">
        <w:t>é</w:t>
      </w:r>
      <w:r w:rsidR="00D13B17">
        <w:t>e</w:t>
      </w:r>
      <w:r w:rsidR="006E551A">
        <w:t xml:space="preserve"> qui impose que l'employeur prouve qu'il a tous mis en œuvre </w:t>
      </w:r>
      <w:r w:rsidR="000E5684">
        <w:t>pour assurer la sécurité de ses salariés.</w:t>
      </w:r>
    </w:p>
    <w:p w14:paraId="238BD957" w14:textId="77777777" w:rsidR="005B5B2F" w:rsidRDefault="005B5B2F" w:rsidP="00AE3992">
      <w:pPr>
        <w:jc w:val="both"/>
      </w:pPr>
    </w:p>
    <w:p w14:paraId="3E50C510" w14:textId="5729B96B" w:rsidR="00181789" w:rsidRPr="00F17E9C" w:rsidRDefault="00500E46" w:rsidP="008708BF">
      <w:pPr>
        <w:pStyle w:val="Titre1"/>
        <w:rPr>
          <w:b/>
          <w:bCs/>
          <w:sz w:val="26"/>
          <w:szCs w:val="26"/>
          <w:u w:val="single"/>
        </w:rPr>
      </w:pPr>
      <w:r w:rsidRPr="00F17E9C">
        <w:rPr>
          <w:b/>
          <w:bCs/>
          <w:sz w:val="26"/>
          <w:szCs w:val="26"/>
          <w:u w:val="single"/>
        </w:rPr>
        <w:t>Le respect de</w:t>
      </w:r>
      <w:r w:rsidR="00FD29C5" w:rsidRPr="00F17E9C">
        <w:rPr>
          <w:b/>
          <w:bCs/>
          <w:sz w:val="26"/>
          <w:szCs w:val="26"/>
          <w:u w:val="single"/>
        </w:rPr>
        <w:t xml:space="preserve">s libertés individuelles et </w:t>
      </w:r>
      <w:r w:rsidR="003D735F" w:rsidRPr="00F17E9C">
        <w:rPr>
          <w:b/>
          <w:bCs/>
          <w:sz w:val="26"/>
          <w:szCs w:val="26"/>
          <w:u w:val="single"/>
        </w:rPr>
        <w:t>de la vie privée</w:t>
      </w:r>
    </w:p>
    <w:p w14:paraId="58091D9D" w14:textId="70C1FEC7" w:rsidR="00181789" w:rsidRPr="00535778" w:rsidRDefault="00181789" w:rsidP="00AE3992">
      <w:pPr>
        <w:jc w:val="both"/>
        <w:rPr>
          <w:rFonts w:asciiTheme="majorHAnsi" w:eastAsiaTheme="majorEastAsia" w:hAnsiTheme="majorHAnsi" w:cstheme="majorBidi"/>
          <w:b/>
          <w:bCs/>
          <w:color w:val="2F5496" w:themeColor="accent1" w:themeShade="BF"/>
          <w:sz w:val="26"/>
          <w:szCs w:val="26"/>
          <w:u w:val="single"/>
        </w:rPr>
      </w:pPr>
    </w:p>
    <w:p w14:paraId="5D5803F7" w14:textId="57D9B4D2" w:rsidR="00181789" w:rsidRDefault="00DE6A19" w:rsidP="00AE3992">
      <w:pPr>
        <w:jc w:val="both"/>
      </w:pPr>
      <w:r w:rsidRPr="00F17E9C">
        <w:rPr>
          <w:b/>
          <w:bCs/>
        </w:rPr>
        <w:t xml:space="preserve">Convention </w:t>
      </w:r>
      <w:r w:rsidR="00E83283" w:rsidRPr="00F17E9C">
        <w:rPr>
          <w:b/>
          <w:bCs/>
        </w:rPr>
        <w:t>européenne</w:t>
      </w:r>
      <w:r w:rsidRPr="00F17E9C">
        <w:rPr>
          <w:b/>
          <w:bCs/>
        </w:rPr>
        <w:t xml:space="preserve"> des droits de l’homme et code civil servent de référence.</w:t>
      </w:r>
      <w:r w:rsidR="002C013D">
        <w:br/>
      </w:r>
      <w:r w:rsidR="007E482F">
        <w:t>Une</w:t>
      </w:r>
      <w:r w:rsidR="00181789">
        <w:t xml:space="preserve"> fois encore le </w:t>
      </w:r>
      <w:r w:rsidR="00181789" w:rsidRPr="00F17E9C">
        <w:rPr>
          <w:u w:val="single"/>
        </w:rPr>
        <w:t>pouvoir de l'employeur</w:t>
      </w:r>
      <w:r w:rsidR="00181789">
        <w:t xml:space="preserve"> va être </w:t>
      </w:r>
      <w:r w:rsidR="00181789" w:rsidRPr="00F17E9C">
        <w:rPr>
          <w:u w:val="single"/>
        </w:rPr>
        <w:t>limité</w:t>
      </w:r>
      <w:r w:rsidR="00E83283">
        <w:t xml:space="preserve"> à la fois </w:t>
      </w:r>
      <w:r w:rsidR="00181789">
        <w:t xml:space="preserve">par la </w:t>
      </w:r>
      <w:r w:rsidR="00181789" w:rsidRPr="00F17E9C">
        <w:rPr>
          <w:u w:val="single"/>
        </w:rPr>
        <w:t>liberté des salariés</w:t>
      </w:r>
      <w:r w:rsidR="00181789">
        <w:t xml:space="preserve"> (vie </w:t>
      </w:r>
      <w:r w:rsidR="00D13B17">
        <w:t>privé) et</w:t>
      </w:r>
      <w:r w:rsidR="00181789">
        <w:t xml:space="preserve"> par une </w:t>
      </w:r>
      <w:r w:rsidR="00181789" w:rsidRPr="00F17E9C">
        <w:rPr>
          <w:u w:val="single"/>
        </w:rPr>
        <w:t>obligation de pouvoir</w:t>
      </w:r>
      <w:r w:rsidR="00181789">
        <w:t xml:space="preserve"> prendre des mesures </w:t>
      </w:r>
      <w:r w:rsidR="00181789" w:rsidRPr="00F17E9C">
        <w:rPr>
          <w:u w:val="single"/>
        </w:rPr>
        <w:t>proportionnées</w:t>
      </w:r>
      <w:r w:rsidR="00181789">
        <w:t xml:space="preserve"> aussi bien dans </w:t>
      </w:r>
      <w:r w:rsidR="00181789" w:rsidRPr="00F17E9C">
        <w:rPr>
          <w:u w:val="single"/>
        </w:rPr>
        <w:t>l'exécution</w:t>
      </w:r>
      <w:r w:rsidR="00181789">
        <w:t xml:space="preserve"> du contrat qu'au moment du </w:t>
      </w:r>
      <w:r w:rsidR="00181789" w:rsidRPr="00F17E9C">
        <w:rPr>
          <w:u w:val="single"/>
        </w:rPr>
        <w:t>recrutement</w:t>
      </w:r>
      <w:r w:rsidR="00181789">
        <w:t>.</w:t>
      </w:r>
      <w:r w:rsidR="0041626B">
        <w:t xml:space="preserve"> En effet si l'on considère le recrutement toutes les procédures </w:t>
      </w:r>
      <w:r w:rsidR="007E482F">
        <w:t>(mise</w:t>
      </w:r>
      <w:r w:rsidR="00EB38FF">
        <w:t xml:space="preserve"> en situation, </w:t>
      </w:r>
      <w:r w:rsidR="007E482F">
        <w:t>recrutement) sont</w:t>
      </w:r>
      <w:r w:rsidR="0041626B">
        <w:t xml:space="preserve"> libres mais a deux conditions :</w:t>
      </w:r>
    </w:p>
    <w:p w14:paraId="20EEE9AD" w14:textId="77777777" w:rsidR="004578B6" w:rsidRDefault="004578B6" w:rsidP="00AE3992">
      <w:pPr>
        <w:jc w:val="both"/>
      </w:pPr>
    </w:p>
    <w:p w14:paraId="49A182F9" w14:textId="26159BF2" w:rsidR="00357ED7" w:rsidRPr="004578B6" w:rsidRDefault="00425214" w:rsidP="009F2F01">
      <w:pPr>
        <w:pStyle w:val="Paragraphedeliste"/>
        <w:numPr>
          <w:ilvl w:val="0"/>
          <w:numId w:val="33"/>
        </w:numPr>
        <w:jc w:val="both"/>
        <w:rPr>
          <w:b/>
          <w:bCs/>
        </w:rPr>
      </w:pPr>
      <w:r w:rsidRPr="004578B6">
        <w:rPr>
          <w:b/>
          <w:bCs/>
        </w:rPr>
        <w:t>La pertinence</w:t>
      </w:r>
    </w:p>
    <w:p w14:paraId="1B4696F4" w14:textId="3D0A27B1" w:rsidR="00786974" w:rsidRDefault="0041626B" w:rsidP="004578B6">
      <w:pPr>
        <w:jc w:val="both"/>
      </w:pPr>
      <w:r>
        <w:t xml:space="preserve">D'abord il faut que </w:t>
      </w:r>
      <w:r w:rsidR="007E482F">
        <w:t>les questions posées</w:t>
      </w:r>
      <w:r>
        <w:t xml:space="preserve">, les informations demandés </w:t>
      </w:r>
      <w:r w:rsidR="00C30F3C">
        <w:t>aient</w:t>
      </w:r>
      <w:r>
        <w:t xml:space="preserve"> un </w:t>
      </w:r>
      <w:r w:rsidRPr="004578B6">
        <w:rPr>
          <w:u w:val="single"/>
        </w:rPr>
        <w:t>lien direct</w:t>
      </w:r>
      <w:r>
        <w:t xml:space="preserve"> et </w:t>
      </w:r>
      <w:r w:rsidRPr="004578B6">
        <w:rPr>
          <w:u w:val="single"/>
        </w:rPr>
        <w:t>nécessaire</w:t>
      </w:r>
      <w:r>
        <w:t xml:space="preserve"> avec </w:t>
      </w:r>
      <w:r w:rsidR="00B941EE">
        <w:t xml:space="preserve">l'emploi ou </w:t>
      </w:r>
      <w:r w:rsidR="00B941EE" w:rsidRPr="004578B6">
        <w:rPr>
          <w:u w:val="single"/>
        </w:rPr>
        <w:t>l'évaluation des aptitudes professionnelle</w:t>
      </w:r>
      <w:r w:rsidR="00941C0C" w:rsidRPr="004578B6">
        <w:rPr>
          <w:u w:val="single"/>
        </w:rPr>
        <w:t>s</w:t>
      </w:r>
      <w:r w:rsidR="00B941EE">
        <w:t xml:space="preserve">. </w:t>
      </w:r>
      <w:r w:rsidR="002204A3">
        <w:t>Elles doivent</w:t>
      </w:r>
      <w:r w:rsidR="00B941EE">
        <w:t xml:space="preserve"> être </w:t>
      </w:r>
      <w:r w:rsidR="00B941EE" w:rsidRPr="004578B6">
        <w:rPr>
          <w:u w:val="single"/>
        </w:rPr>
        <w:t>pertinentes</w:t>
      </w:r>
      <w:r w:rsidR="00B941EE">
        <w:t xml:space="preserve"> et si elles le sont, le salarié doit y </w:t>
      </w:r>
      <w:r w:rsidR="00B941EE" w:rsidRPr="004578B6">
        <w:rPr>
          <w:u w:val="single"/>
        </w:rPr>
        <w:t>répondre de bonne foi</w:t>
      </w:r>
      <w:r w:rsidR="003F3FCA">
        <w:t xml:space="preserve"> car à défaut le contrat pourra être annulé.</w:t>
      </w:r>
      <w:r w:rsidR="001E232A">
        <w:t xml:space="preserve"> </w:t>
      </w:r>
    </w:p>
    <w:p w14:paraId="4FAB1AD3" w14:textId="77777777" w:rsidR="004578B6" w:rsidRDefault="00096553" w:rsidP="004578B6">
      <w:pPr>
        <w:jc w:val="both"/>
      </w:pPr>
      <w:r>
        <w:t>Si</w:t>
      </w:r>
      <w:r w:rsidR="001E232A">
        <w:t xml:space="preserve"> </w:t>
      </w:r>
      <w:r>
        <w:t>les questions</w:t>
      </w:r>
      <w:r w:rsidR="001E232A">
        <w:t xml:space="preserve"> ne sont </w:t>
      </w:r>
      <w:r w:rsidR="001E232A" w:rsidRPr="004578B6">
        <w:rPr>
          <w:u w:val="single"/>
        </w:rPr>
        <w:t>pas pertinentes</w:t>
      </w:r>
      <w:r w:rsidR="001E232A">
        <w:t xml:space="preserve">, le salarié </w:t>
      </w:r>
      <w:r w:rsidR="001E232A" w:rsidRPr="004578B6">
        <w:rPr>
          <w:u w:val="single"/>
        </w:rPr>
        <w:t xml:space="preserve">peut </w:t>
      </w:r>
      <w:r w:rsidR="009A1BB2" w:rsidRPr="004578B6">
        <w:rPr>
          <w:u w:val="single"/>
        </w:rPr>
        <w:t>y répondre de mauvaise</w:t>
      </w:r>
      <w:r w:rsidR="009A1BB2">
        <w:t xml:space="preserve"> foi, c’est à dire qu’il peut </w:t>
      </w:r>
      <w:r w:rsidR="001E232A">
        <w:t>mentir</w:t>
      </w:r>
      <w:r w:rsidR="009A1BB2">
        <w:t xml:space="preserve"> (Une des questions les moins pertinentes est de savoir si on est marié, si on a des enfants …)</w:t>
      </w:r>
    </w:p>
    <w:p w14:paraId="7236ED33" w14:textId="4AAC50F8" w:rsidR="00357ED7" w:rsidRDefault="00A12833" w:rsidP="009F2F01">
      <w:pPr>
        <w:pStyle w:val="Paragraphedeliste"/>
        <w:numPr>
          <w:ilvl w:val="0"/>
          <w:numId w:val="33"/>
        </w:numPr>
        <w:jc w:val="both"/>
      </w:pPr>
      <w:r w:rsidRPr="004578B6">
        <w:rPr>
          <w:b/>
          <w:bCs/>
        </w:rPr>
        <w:t xml:space="preserve">La </w:t>
      </w:r>
      <w:r w:rsidR="00295DAF" w:rsidRPr="004578B6">
        <w:rPr>
          <w:b/>
          <w:bCs/>
        </w:rPr>
        <w:t>Transparence</w:t>
      </w:r>
      <w:r w:rsidR="00295DAF">
        <w:t>.</w:t>
      </w:r>
      <w:r>
        <w:t xml:space="preserve"> </w:t>
      </w:r>
    </w:p>
    <w:p w14:paraId="7C723C94" w14:textId="39E9A1A8" w:rsidR="0041626B" w:rsidRDefault="00096553" w:rsidP="004578B6">
      <w:pPr>
        <w:jc w:val="both"/>
      </w:pPr>
      <w:r>
        <w:t>Le</w:t>
      </w:r>
      <w:r w:rsidR="00A12833">
        <w:t xml:space="preserve"> candidat </w:t>
      </w:r>
      <w:r>
        <w:t>à</w:t>
      </w:r>
      <w:r w:rsidR="00A12833">
        <w:t xml:space="preserve"> l'emploi doit </w:t>
      </w:r>
      <w:r w:rsidRPr="004578B6">
        <w:rPr>
          <w:u w:val="single"/>
        </w:rPr>
        <w:t>être</w:t>
      </w:r>
      <w:r w:rsidR="00A12833" w:rsidRPr="004578B6">
        <w:rPr>
          <w:u w:val="single"/>
        </w:rPr>
        <w:t xml:space="preserve"> inform</w:t>
      </w:r>
      <w:r w:rsidR="004578B6" w:rsidRPr="004578B6">
        <w:rPr>
          <w:u w:val="single"/>
        </w:rPr>
        <w:t>é</w:t>
      </w:r>
      <w:r w:rsidR="00A12833">
        <w:t xml:space="preserve"> des </w:t>
      </w:r>
      <w:r w:rsidR="00A12833" w:rsidRPr="004578B6">
        <w:rPr>
          <w:u w:val="single"/>
        </w:rPr>
        <w:t>méthodes de recrutement</w:t>
      </w:r>
      <w:r w:rsidR="00A12833">
        <w:t xml:space="preserve"> avant </w:t>
      </w:r>
      <w:r w:rsidR="000412D5">
        <w:t>leurs mises</w:t>
      </w:r>
      <w:r w:rsidR="00A12833">
        <w:t xml:space="preserve"> en œuvre. </w:t>
      </w:r>
    </w:p>
    <w:p w14:paraId="74A5A25C" w14:textId="77777777" w:rsidR="002077D9" w:rsidRDefault="002077D9" w:rsidP="00AE3992">
      <w:pPr>
        <w:pStyle w:val="Paragraphedeliste"/>
        <w:jc w:val="both"/>
      </w:pPr>
    </w:p>
    <w:p w14:paraId="7743872C" w14:textId="53340ECA" w:rsidR="002077D9" w:rsidRDefault="002077D9" w:rsidP="00AE3992">
      <w:pPr>
        <w:jc w:val="both"/>
      </w:pPr>
      <w:r>
        <w:t>Le salarié</w:t>
      </w:r>
      <w:r w:rsidR="00C97C19">
        <w:t>,</w:t>
      </w:r>
      <w:r>
        <w:t xml:space="preserve"> et le candidat </w:t>
      </w:r>
      <w:r w:rsidR="00E375F2">
        <w:t>à</w:t>
      </w:r>
      <w:r>
        <w:t xml:space="preserve"> l'embauche</w:t>
      </w:r>
      <w:r w:rsidR="00C97C19">
        <w:t>,</w:t>
      </w:r>
      <w:r>
        <w:t xml:space="preserve"> voi</w:t>
      </w:r>
      <w:r w:rsidR="00C97C19">
        <w:t>ent</w:t>
      </w:r>
      <w:r>
        <w:t xml:space="preserve"> leurs </w:t>
      </w:r>
      <w:r w:rsidRPr="00E62231">
        <w:rPr>
          <w:u w:val="single"/>
        </w:rPr>
        <w:t xml:space="preserve">données </w:t>
      </w:r>
      <w:r w:rsidR="009E4309" w:rsidRPr="00E62231">
        <w:rPr>
          <w:u w:val="single"/>
        </w:rPr>
        <w:t>à</w:t>
      </w:r>
      <w:r w:rsidRPr="00E62231">
        <w:rPr>
          <w:u w:val="single"/>
        </w:rPr>
        <w:t xml:space="preserve"> caractère personnelles</w:t>
      </w:r>
      <w:r>
        <w:t xml:space="preserve"> être protégés.</w:t>
      </w:r>
    </w:p>
    <w:p w14:paraId="4F920670" w14:textId="710EB87B" w:rsidR="002077D9" w:rsidRDefault="00295DAF" w:rsidP="00AE3992">
      <w:pPr>
        <w:jc w:val="both"/>
      </w:pPr>
      <w:r w:rsidRPr="00E62231">
        <w:rPr>
          <w:b/>
          <w:bCs/>
        </w:rPr>
        <w:t>Une donnée</w:t>
      </w:r>
      <w:r w:rsidR="00192EE3" w:rsidRPr="00E62231">
        <w:rPr>
          <w:b/>
          <w:bCs/>
        </w:rPr>
        <w:t xml:space="preserve"> </w:t>
      </w:r>
      <w:r w:rsidR="00E375F2" w:rsidRPr="00E62231">
        <w:rPr>
          <w:b/>
          <w:bCs/>
        </w:rPr>
        <w:t>à</w:t>
      </w:r>
      <w:r w:rsidR="00192EE3" w:rsidRPr="00E62231">
        <w:rPr>
          <w:b/>
          <w:bCs/>
        </w:rPr>
        <w:t xml:space="preserve"> caractère personnelle est une information relative </w:t>
      </w:r>
      <w:r w:rsidR="000412D5" w:rsidRPr="00E62231">
        <w:rPr>
          <w:b/>
          <w:bCs/>
        </w:rPr>
        <w:t>à</w:t>
      </w:r>
      <w:r w:rsidR="00192EE3" w:rsidRPr="00E62231">
        <w:rPr>
          <w:b/>
          <w:bCs/>
        </w:rPr>
        <w:t xml:space="preserve"> une personnes physique identifié</w:t>
      </w:r>
      <w:r w:rsidR="00987C5E" w:rsidRPr="00E62231">
        <w:rPr>
          <w:b/>
          <w:bCs/>
        </w:rPr>
        <w:t>e</w:t>
      </w:r>
      <w:r w:rsidR="00192EE3" w:rsidRPr="00E62231">
        <w:rPr>
          <w:b/>
          <w:bCs/>
        </w:rPr>
        <w:t xml:space="preserve"> ou qui peut </w:t>
      </w:r>
      <w:r w:rsidR="000412D5" w:rsidRPr="00E62231">
        <w:rPr>
          <w:b/>
          <w:bCs/>
        </w:rPr>
        <w:t>être</w:t>
      </w:r>
      <w:r w:rsidR="00192EE3" w:rsidRPr="00E62231">
        <w:rPr>
          <w:b/>
          <w:bCs/>
        </w:rPr>
        <w:t xml:space="preserve"> identifiée directement ou indirectement </w:t>
      </w:r>
      <w:r w:rsidR="0093483C" w:rsidRPr="00E62231">
        <w:rPr>
          <w:b/>
          <w:bCs/>
        </w:rPr>
        <w:t>par un numéro ou un ou plusieurs éléments qui lui sont propres</w:t>
      </w:r>
      <w:r w:rsidR="0093483C">
        <w:t>.</w:t>
      </w:r>
    </w:p>
    <w:p w14:paraId="1A5064A2" w14:textId="19316449" w:rsidR="0093483C" w:rsidRDefault="0093483C" w:rsidP="00AE3992">
      <w:pPr>
        <w:jc w:val="both"/>
      </w:pPr>
    </w:p>
    <w:p w14:paraId="16E0F84C" w14:textId="697BA72A" w:rsidR="0093483C" w:rsidRDefault="0093483C" w:rsidP="00AE3992">
      <w:pPr>
        <w:jc w:val="both"/>
      </w:pPr>
      <w:r>
        <w:t xml:space="preserve">Le </w:t>
      </w:r>
      <w:r w:rsidRPr="00E62231">
        <w:rPr>
          <w:u w:val="single"/>
        </w:rPr>
        <w:t>traitement de ces données</w:t>
      </w:r>
      <w:r>
        <w:t xml:space="preserve"> (collecte</w:t>
      </w:r>
      <w:r w:rsidR="000040AD">
        <w:t xml:space="preserve">, l'enregistrement, l 'utilisation) est </w:t>
      </w:r>
      <w:r w:rsidR="00E37365" w:rsidRPr="00E62231">
        <w:rPr>
          <w:u w:val="single"/>
        </w:rPr>
        <w:t>règlementé</w:t>
      </w:r>
      <w:r w:rsidR="00E37365">
        <w:t>.</w:t>
      </w:r>
    </w:p>
    <w:p w14:paraId="0AB82451" w14:textId="6AB613AA" w:rsidR="00861618" w:rsidRDefault="000412D5" w:rsidP="00AE3992">
      <w:pPr>
        <w:jc w:val="both"/>
      </w:pPr>
      <w:r>
        <w:lastRenderedPageBreak/>
        <w:t>Elles</w:t>
      </w:r>
      <w:r w:rsidR="00A6489D">
        <w:t xml:space="preserve"> sont </w:t>
      </w:r>
      <w:r>
        <w:t>règlementées</w:t>
      </w:r>
      <w:r w:rsidR="00A6489D">
        <w:t xml:space="preserve"> par le </w:t>
      </w:r>
      <w:r w:rsidR="00A6489D" w:rsidRPr="00E62231">
        <w:rPr>
          <w:b/>
          <w:bCs/>
        </w:rPr>
        <w:t>RGPD</w:t>
      </w:r>
      <w:r w:rsidR="00861618">
        <w:t>.</w:t>
      </w:r>
      <w:r w:rsidR="00BB44E8">
        <w:t xml:space="preserve"> (Signé en 2016 mais applicable depuis 2018)</w:t>
      </w:r>
    </w:p>
    <w:p w14:paraId="29543EC9" w14:textId="43B3F181" w:rsidR="00236CCD" w:rsidRDefault="00AA5DAC" w:rsidP="00AE3992">
      <w:pPr>
        <w:jc w:val="both"/>
      </w:pPr>
      <w:r>
        <w:t xml:space="preserve">La </w:t>
      </w:r>
      <w:r w:rsidRPr="00E62231">
        <w:rPr>
          <w:b/>
          <w:bCs/>
        </w:rPr>
        <w:t>Loi informatique et liberté</w:t>
      </w:r>
      <w:r>
        <w:t xml:space="preserve"> applicable depuis 1978 </w:t>
      </w:r>
      <w:r w:rsidR="002202EB">
        <w:t xml:space="preserve">en </w:t>
      </w:r>
      <w:r w:rsidR="00AC71A1">
        <w:t xml:space="preserve">France </w:t>
      </w:r>
      <w:r>
        <w:t>met en place la CNIL</w:t>
      </w:r>
      <w:r w:rsidR="00AC71A1">
        <w:t> :</w:t>
      </w:r>
    </w:p>
    <w:p w14:paraId="05198862" w14:textId="087BDC38" w:rsidR="002202EB" w:rsidRDefault="002202EB" w:rsidP="00AE3992">
      <w:pPr>
        <w:jc w:val="both"/>
      </w:pPr>
      <w:r w:rsidRPr="00E62231">
        <w:rPr>
          <w:u w:val="single"/>
        </w:rPr>
        <w:t>Commission Nationale sur l'informatique et libertés</w:t>
      </w:r>
      <w:r>
        <w:t>.</w:t>
      </w:r>
    </w:p>
    <w:p w14:paraId="526F5AFC" w14:textId="77777777" w:rsidR="002F3956" w:rsidRDefault="002F3956" w:rsidP="00AE3992">
      <w:pPr>
        <w:jc w:val="both"/>
      </w:pPr>
    </w:p>
    <w:p w14:paraId="5429CAEB" w14:textId="0A5AF72A" w:rsidR="00CC7DB4" w:rsidRDefault="002202EB" w:rsidP="00AE3992">
      <w:pPr>
        <w:jc w:val="both"/>
      </w:pPr>
      <w:r>
        <w:t xml:space="preserve">Ces textes </w:t>
      </w:r>
      <w:r w:rsidR="009A1BB2">
        <w:t>prévoient</w:t>
      </w:r>
      <w:r>
        <w:t xml:space="preserve"> des droits pour les personnes physiques dont profite</w:t>
      </w:r>
      <w:r w:rsidR="004D6000">
        <w:t>nt</w:t>
      </w:r>
      <w:r>
        <w:t xml:space="preserve"> les candidats et les salariés</w:t>
      </w:r>
      <w:r w:rsidR="00AA0CC0">
        <w:t xml:space="preserve"> et parmi ces droits, on trouve le </w:t>
      </w:r>
      <w:r w:rsidR="00AA0CC0" w:rsidRPr="00E62231">
        <w:rPr>
          <w:b/>
          <w:bCs/>
        </w:rPr>
        <w:t xml:space="preserve">droit </w:t>
      </w:r>
      <w:r w:rsidR="00AC71A1" w:rsidRPr="00E62231">
        <w:rPr>
          <w:b/>
          <w:bCs/>
        </w:rPr>
        <w:t>à</w:t>
      </w:r>
      <w:r w:rsidR="00AA0CC0" w:rsidRPr="00E62231">
        <w:rPr>
          <w:b/>
          <w:bCs/>
        </w:rPr>
        <w:t xml:space="preserve"> l'information, droit opposition, droit d'accès, droit de rectification</w:t>
      </w:r>
      <w:r w:rsidR="00990083" w:rsidRPr="00E62231">
        <w:rPr>
          <w:b/>
          <w:bCs/>
        </w:rPr>
        <w:t>, droit au secret</w:t>
      </w:r>
      <w:r w:rsidR="00990083">
        <w:t xml:space="preserve"> (mail) </w:t>
      </w:r>
    </w:p>
    <w:p w14:paraId="39501A33" w14:textId="57678DE8" w:rsidR="00A3107B" w:rsidRDefault="00CC7DB4" w:rsidP="00AE3992">
      <w:pPr>
        <w:jc w:val="both"/>
      </w:pPr>
      <w:r>
        <w:t>E</w:t>
      </w:r>
      <w:r w:rsidR="00990083">
        <w:t xml:space="preserve">t de leur cotés les </w:t>
      </w:r>
      <w:r w:rsidR="00990083" w:rsidRPr="00E62231">
        <w:rPr>
          <w:u w:val="single"/>
        </w:rPr>
        <w:t>employeurs</w:t>
      </w:r>
      <w:r w:rsidR="00CA7A7B">
        <w:t>,</w:t>
      </w:r>
      <w:r w:rsidR="00990083">
        <w:t xml:space="preserve"> en tant que </w:t>
      </w:r>
      <w:r w:rsidR="00990083" w:rsidRPr="00E62231">
        <w:rPr>
          <w:u w:val="single"/>
        </w:rPr>
        <w:t>responsable du traitement</w:t>
      </w:r>
      <w:r w:rsidR="00990083">
        <w:t xml:space="preserve"> de ces données, ont </w:t>
      </w:r>
      <w:r w:rsidR="00990083" w:rsidRPr="00E62231">
        <w:rPr>
          <w:u w:val="single"/>
        </w:rPr>
        <w:t>l'oblig</w:t>
      </w:r>
      <w:r w:rsidR="00A3107B" w:rsidRPr="00E62231">
        <w:rPr>
          <w:u w:val="single"/>
        </w:rPr>
        <w:t>ation</w:t>
      </w:r>
      <w:r w:rsidR="00A3107B">
        <w:t xml:space="preserve"> de </w:t>
      </w:r>
      <w:r w:rsidR="00A3107B" w:rsidRPr="00E62231">
        <w:rPr>
          <w:u w:val="single"/>
        </w:rPr>
        <w:t>respecter les principes de loyauté et de proportionnalité</w:t>
      </w:r>
      <w:r w:rsidR="002F3956">
        <w:t> :</w:t>
      </w:r>
    </w:p>
    <w:p w14:paraId="4FADFFF6" w14:textId="77777777" w:rsidR="00B03423" w:rsidRDefault="00B03423" w:rsidP="00AE3992">
      <w:pPr>
        <w:jc w:val="both"/>
      </w:pPr>
    </w:p>
    <w:p w14:paraId="3BE69A6C" w14:textId="77777777" w:rsidR="00223C3C" w:rsidRDefault="00DF1FE9" w:rsidP="009F2F01">
      <w:pPr>
        <w:pStyle w:val="Paragraphedeliste"/>
        <w:numPr>
          <w:ilvl w:val="0"/>
          <w:numId w:val="6"/>
        </w:numPr>
        <w:jc w:val="both"/>
      </w:pPr>
      <w:r>
        <w:t xml:space="preserve">D'abord, le traitement doit avoir une </w:t>
      </w:r>
      <w:r w:rsidRPr="00E62231">
        <w:rPr>
          <w:u w:val="single"/>
        </w:rPr>
        <w:t>finalité précise</w:t>
      </w:r>
      <w:r w:rsidR="00990083">
        <w:t xml:space="preserve"> </w:t>
      </w:r>
    </w:p>
    <w:p w14:paraId="3E5F6C69" w14:textId="626B74C7" w:rsidR="00626EAB" w:rsidRDefault="00626EAB" w:rsidP="009F2F01">
      <w:pPr>
        <w:pStyle w:val="Paragraphedeliste"/>
        <w:numPr>
          <w:ilvl w:val="0"/>
          <w:numId w:val="6"/>
        </w:numPr>
        <w:jc w:val="both"/>
      </w:pPr>
      <w:r>
        <w:t xml:space="preserve">Les données doivent </w:t>
      </w:r>
      <w:r w:rsidRPr="00E62231">
        <w:rPr>
          <w:u w:val="single"/>
        </w:rPr>
        <w:t>rester confidentielle</w:t>
      </w:r>
      <w:r w:rsidR="00223C3C" w:rsidRPr="00E62231">
        <w:rPr>
          <w:u w:val="single"/>
        </w:rPr>
        <w:t>s</w:t>
      </w:r>
      <w:r>
        <w:t xml:space="preserve"> (</w:t>
      </w:r>
      <w:r w:rsidR="00223C3C">
        <w:t xml:space="preserve">en </w:t>
      </w:r>
      <w:r>
        <w:t xml:space="preserve">sécurité) et </w:t>
      </w:r>
      <w:r w:rsidR="00FB1A59">
        <w:t>qu’elles ne peuvent</w:t>
      </w:r>
      <w:r>
        <w:t xml:space="preserve"> </w:t>
      </w:r>
      <w:r w:rsidR="00701A71">
        <w:t>être</w:t>
      </w:r>
      <w:r>
        <w:t xml:space="preserve"> conservé</w:t>
      </w:r>
      <w:r w:rsidR="00FB1A59">
        <w:t>es</w:t>
      </w:r>
      <w:r>
        <w:t xml:space="preserve"> que selon une </w:t>
      </w:r>
      <w:r w:rsidRPr="00E62231">
        <w:rPr>
          <w:u w:val="single"/>
        </w:rPr>
        <w:t>durée limitée</w:t>
      </w:r>
      <w:r>
        <w:t>.</w:t>
      </w:r>
    </w:p>
    <w:p w14:paraId="7D5E97B0" w14:textId="77777777" w:rsidR="00ED0AFE" w:rsidRDefault="00ED0AFE" w:rsidP="00AE3992">
      <w:pPr>
        <w:jc w:val="both"/>
      </w:pPr>
    </w:p>
    <w:p w14:paraId="35E369C4" w14:textId="4CA3FEF4" w:rsidR="00ED0AFE" w:rsidRDefault="00954BBF" w:rsidP="00AE3992">
      <w:pPr>
        <w:jc w:val="both"/>
      </w:pPr>
      <w:r>
        <w:t xml:space="preserve">Avant le RGPD le </w:t>
      </w:r>
      <w:r w:rsidRPr="002E5EB8">
        <w:rPr>
          <w:u w:val="single"/>
        </w:rPr>
        <w:t>système était soumis à la CNIL</w:t>
      </w:r>
      <w:r>
        <w:t>. Suivant les données collectées, fichiers créés, il fallait demander l’autorisation de la CNIL. Aujourd’hui ce n’est plus le cas</w:t>
      </w:r>
      <w:r w:rsidR="000215EC">
        <w:t xml:space="preserve">. Selon le </w:t>
      </w:r>
      <w:r w:rsidR="000215EC" w:rsidRPr="002E5EB8">
        <w:rPr>
          <w:u w:val="single"/>
        </w:rPr>
        <w:t>principe de responsabilité</w:t>
      </w:r>
      <w:r w:rsidR="000215EC">
        <w:t xml:space="preserve">, le responsable du traitement peut mettre en place son fichier mais doit être capable </w:t>
      </w:r>
      <w:r w:rsidR="008A4B7E">
        <w:t xml:space="preserve">de </w:t>
      </w:r>
      <w:r w:rsidR="008A4B7E" w:rsidRPr="00515255">
        <w:rPr>
          <w:u w:val="single"/>
        </w:rPr>
        <w:t>démontrer</w:t>
      </w:r>
      <w:r w:rsidR="008A4B7E">
        <w:t xml:space="preserve"> qu’il est </w:t>
      </w:r>
      <w:r w:rsidR="008A4B7E" w:rsidRPr="000B0D77">
        <w:rPr>
          <w:u w:val="single"/>
        </w:rPr>
        <w:t>conforme à la réglementation</w:t>
      </w:r>
      <w:r w:rsidR="002F3956">
        <w:t>.</w:t>
      </w:r>
    </w:p>
    <w:p w14:paraId="730C39FB" w14:textId="6A76FB43" w:rsidR="00626EAB" w:rsidRDefault="00626EAB" w:rsidP="00AE3992">
      <w:pPr>
        <w:jc w:val="both"/>
      </w:pPr>
    </w:p>
    <w:p w14:paraId="24F5A2EC" w14:textId="7AF2900E" w:rsidR="00626EAB" w:rsidRDefault="009678BB" w:rsidP="00AE3992">
      <w:pPr>
        <w:jc w:val="both"/>
      </w:pPr>
      <w:r>
        <w:t xml:space="preserve">En matière de vie privée, on a </w:t>
      </w:r>
      <w:r w:rsidR="00701A71">
        <w:t>réglementé</w:t>
      </w:r>
      <w:r>
        <w:t xml:space="preserve"> les utilisations des </w:t>
      </w:r>
      <w:r w:rsidRPr="000B0D77">
        <w:rPr>
          <w:u w:val="single"/>
        </w:rPr>
        <w:t>TIC</w:t>
      </w:r>
      <w:r>
        <w:t xml:space="preserve"> dans l'entreprise </w:t>
      </w:r>
      <w:r w:rsidR="009F57F5">
        <w:t xml:space="preserve">en effet dans le cadre de ces pouvoirs, l'employeur peut </w:t>
      </w:r>
      <w:r w:rsidR="009F57F5" w:rsidRPr="000B0D77">
        <w:rPr>
          <w:u w:val="single"/>
        </w:rPr>
        <w:t>restreindre l'usage des TIC.</w:t>
      </w:r>
    </w:p>
    <w:p w14:paraId="5AFA7298" w14:textId="2A8C46F8" w:rsidR="005A7514" w:rsidRDefault="00DF731D" w:rsidP="00AE3992">
      <w:pPr>
        <w:jc w:val="both"/>
      </w:pPr>
      <w:r>
        <w:t xml:space="preserve">Ce contrôle par l'employeur est justifié par son </w:t>
      </w:r>
      <w:r w:rsidRPr="000B0D77">
        <w:rPr>
          <w:u w:val="single"/>
        </w:rPr>
        <w:t>pouvoir de direction</w:t>
      </w:r>
      <w:r w:rsidR="002E5F34">
        <w:t>. L</w:t>
      </w:r>
      <w:r>
        <w:t xml:space="preserve">e matériel mis </w:t>
      </w:r>
      <w:r w:rsidR="002E5F34">
        <w:t>à</w:t>
      </w:r>
      <w:r>
        <w:t xml:space="preserve"> disposition des salariés</w:t>
      </w:r>
      <w:r w:rsidR="002E5F34">
        <w:t xml:space="preserve"> est </w:t>
      </w:r>
      <w:r w:rsidR="0080043B">
        <w:t>à</w:t>
      </w:r>
      <w:r w:rsidR="002E5F34">
        <w:t xml:space="preserve"> </w:t>
      </w:r>
      <w:r w:rsidR="002E5F34" w:rsidRPr="000B0D77">
        <w:rPr>
          <w:u w:val="single"/>
        </w:rPr>
        <w:t>usage professionnel</w:t>
      </w:r>
      <w:r w:rsidR="002E5F34">
        <w:t xml:space="preserve">, il est donc légitime que l'employeur souhaite qu'il soit effectivement </w:t>
      </w:r>
      <w:r w:rsidR="0080043B">
        <w:t>utilisé</w:t>
      </w:r>
      <w:r w:rsidR="002E5F34">
        <w:t xml:space="preserve"> à cette fin.</w:t>
      </w:r>
    </w:p>
    <w:p w14:paraId="04C2CBF5" w14:textId="3A99A5D2" w:rsidR="009D7E4B" w:rsidRDefault="00377B55" w:rsidP="00AE3992">
      <w:pPr>
        <w:jc w:val="both"/>
      </w:pPr>
      <w:r>
        <w:t xml:space="preserve">En outre le salarié est tenu par une </w:t>
      </w:r>
      <w:r w:rsidRPr="000B0D77">
        <w:rPr>
          <w:u w:val="single"/>
        </w:rPr>
        <w:t>obligation de loyauté</w:t>
      </w:r>
      <w:r>
        <w:t xml:space="preserve">. C'est pour la raison pour laquelle il peut </w:t>
      </w:r>
      <w:r w:rsidRPr="000B0D77">
        <w:rPr>
          <w:u w:val="single"/>
        </w:rPr>
        <w:t>bloquer l'accès à des sites, ou encadrer l'utilisation de la messagerie</w:t>
      </w:r>
      <w:r>
        <w:t>.</w:t>
      </w:r>
      <w:r w:rsidR="009D7E4B">
        <w:t xml:space="preserve"> </w:t>
      </w:r>
      <w:r w:rsidR="00242841">
        <w:t>Il</w:t>
      </w:r>
      <w:r w:rsidR="009D7E4B">
        <w:t xml:space="preserve"> peut aussi rechercher dans </w:t>
      </w:r>
      <w:r w:rsidR="009D7E4B" w:rsidRPr="000B0D77">
        <w:rPr>
          <w:u w:val="single"/>
        </w:rPr>
        <w:t>l'historique de navigation</w:t>
      </w:r>
      <w:r w:rsidR="009D7E4B">
        <w:t xml:space="preserve"> ou </w:t>
      </w:r>
      <w:r w:rsidR="009D7E4B" w:rsidRPr="000B0D77">
        <w:rPr>
          <w:u w:val="single"/>
        </w:rPr>
        <w:t>intercepter les messages</w:t>
      </w:r>
      <w:r w:rsidR="009D7E4B">
        <w:t xml:space="preserve">. Il peut également mettre en place des </w:t>
      </w:r>
      <w:r w:rsidR="009D7E4B" w:rsidRPr="000B0D77">
        <w:rPr>
          <w:u w:val="single"/>
        </w:rPr>
        <w:t xml:space="preserve">modalités de </w:t>
      </w:r>
      <w:r w:rsidR="005A487E" w:rsidRPr="000B0D77">
        <w:rPr>
          <w:u w:val="single"/>
        </w:rPr>
        <w:t>cybersurveillance</w:t>
      </w:r>
      <w:r w:rsidR="009D7E4B">
        <w:t>.</w:t>
      </w:r>
    </w:p>
    <w:p w14:paraId="39B1B40C" w14:textId="7155015B" w:rsidR="005A487E" w:rsidRDefault="005A487E" w:rsidP="00AE3992">
      <w:pPr>
        <w:jc w:val="both"/>
      </w:pPr>
    </w:p>
    <w:p w14:paraId="6521E775" w14:textId="59AE7429" w:rsidR="005A487E" w:rsidRDefault="005A487E" w:rsidP="00AE3992">
      <w:pPr>
        <w:jc w:val="both"/>
      </w:pPr>
      <w:r>
        <w:t>En revanche les pouvoirs de l'employeur sont limités par plusieurs libertés :</w:t>
      </w:r>
    </w:p>
    <w:p w14:paraId="14AB286E" w14:textId="053ACE25" w:rsidR="005A487E" w:rsidRDefault="005A487E" w:rsidP="00AE3992">
      <w:pPr>
        <w:jc w:val="both"/>
      </w:pPr>
    </w:p>
    <w:p w14:paraId="11DF727A" w14:textId="5B4E7A77" w:rsidR="005C2B95" w:rsidRDefault="005A487E" w:rsidP="009F2F01">
      <w:pPr>
        <w:pStyle w:val="Paragraphedeliste"/>
        <w:numPr>
          <w:ilvl w:val="0"/>
          <w:numId w:val="7"/>
        </w:numPr>
        <w:jc w:val="both"/>
      </w:pPr>
      <w:r>
        <w:t xml:space="preserve">D'abord les </w:t>
      </w:r>
      <w:r w:rsidRPr="000B0D77">
        <w:rPr>
          <w:u w:val="single"/>
        </w:rPr>
        <w:t>restrictions</w:t>
      </w:r>
      <w:r>
        <w:t xml:space="preserve"> de l'employeur </w:t>
      </w:r>
      <w:r w:rsidR="006E7467">
        <w:t xml:space="preserve">doivent être </w:t>
      </w:r>
      <w:r w:rsidR="006E7467" w:rsidRPr="000B0D77">
        <w:rPr>
          <w:u w:val="single"/>
        </w:rPr>
        <w:t>justifiés</w:t>
      </w:r>
      <w:r w:rsidR="006E7467">
        <w:t xml:space="preserve"> </w:t>
      </w:r>
      <w:r w:rsidR="00FB1A59">
        <w:t>par l’intérêt</w:t>
      </w:r>
      <w:r w:rsidR="006E7467">
        <w:t xml:space="preserve"> de l'entreprise</w:t>
      </w:r>
      <w:r w:rsidR="009E4A6B">
        <w:t xml:space="preserve"> mais</w:t>
      </w:r>
      <w:r w:rsidR="00DC7463">
        <w:t>,</w:t>
      </w:r>
      <w:r w:rsidR="009E4A6B">
        <w:t xml:space="preserve"> </w:t>
      </w:r>
      <w:r w:rsidR="00F336BD">
        <w:t>de nos j</w:t>
      </w:r>
      <w:r w:rsidR="009E4A6B">
        <w:t>ours</w:t>
      </w:r>
      <w:r w:rsidR="00F336BD">
        <w:t>,</w:t>
      </w:r>
      <w:r w:rsidR="009E4A6B">
        <w:t xml:space="preserve"> </w:t>
      </w:r>
      <w:r w:rsidR="00CD523F">
        <w:t xml:space="preserve">il est </w:t>
      </w:r>
      <w:r w:rsidR="009E4A6B">
        <w:t xml:space="preserve">difficile </w:t>
      </w:r>
      <w:r w:rsidR="00CD523F">
        <w:t xml:space="preserve">d’interdire </w:t>
      </w:r>
      <w:r w:rsidR="00DC7463">
        <w:t>totalement l’</w:t>
      </w:r>
      <w:r w:rsidR="009E4A6B">
        <w:t xml:space="preserve">accès </w:t>
      </w:r>
      <w:r w:rsidR="00FB1A59">
        <w:t>à</w:t>
      </w:r>
      <w:r w:rsidR="009E4A6B">
        <w:t xml:space="preserve"> internet</w:t>
      </w:r>
      <w:r w:rsidR="00DC7463">
        <w:t xml:space="preserve"> à un salarié</w:t>
      </w:r>
      <w:r w:rsidR="009E4A6B">
        <w:t xml:space="preserve"> pour un usage privé. </w:t>
      </w:r>
      <w:r w:rsidR="009E4A6B" w:rsidRPr="000B0D77">
        <w:rPr>
          <w:u w:val="single"/>
        </w:rPr>
        <w:t xml:space="preserve">L'utilisation des TIC par le salarié ne saurait </w:t>
      </w:r>
      <w:r w:rsidR="00FB1A59" w:rsidRPr="000B0D77">
        <w:rPr>
          <w:u w:val="single"/>
        </w:rPr>
        <w:t>être</w:t>
      </w:r>
      <w:r w:rsidR="009E4A6B" w:rsidRPr="000B0D77">
        <w:rPr>
          <w:u w:val="single"/>
        </w:rPr>
        <w:t xml:space="preserve"> abusive</w:t>
      </w:r>
      <w:r w:rsidR="009E4A6B">
        <w:t>.</w:t>
      </w:r>
    </w:p>
    <w:p w14:paraId="1E9EF9E2" w14:textId="77777777" w:rsidR="005C2B95" w:rsidRDefault="005C2B95" w:rsidP="00AE3992">
      <w:pPr>
        <w:pStyle w:val="Paragraphedeliste"/>
        <w:ind w:left="360"/>
        <w:jc w:val="both"/>
      </w:pPr>
    </w:p>
    <w:p w14:paraId="18AD45C4" w14:textId="1527D5A3" w:rsidR="003C4859" w:rsidRDefault="005C2B95" w:rsidP="009F2F01">
      <w:pPr>
        <w:pStyle w:val="Paragraphedeliste"/>
        <w:numPr>
          <w:ilvl w:val="0"/>
          <w:numId w:val="7"/>
        </w:numPr>
        <w:jc w:val="both"/>
      </w:pPr>
      <w:r>
        <w:t>L</w:t>
      </w:r>
      <w:r w:rsidR="009E4A6B">
        <w:t xml:space="preserve">e </w:t>
      </w:r>
      <w:r w:rsidR="009E4A6B" w:rsidRPr="000B0D77">
        <w:rPr>
          <w:u w:val="single"/>
        </w:rPr>
        <w:t>contrôle par l'employeur</w:t>
      </w:r>
      <w:r w:rsidR="009E4A6B">
        <w:t xml:space="preserve"> doit aussi </w:t>
      </w:r>
      <w:r w:rsidR="009E4A6B" w:rsidRPr="000B0D77">
        <w:rPr>
          <w:u w:val="single"/>
        </w:rPr>
        <w:t xml:space="preserve">respecter </w:t>
      </w:r>
      <w:r w:rsidR="00FB1A59" w:rsidRPr="000B0D77">
        <w:rPr>
          <w:u w:val="single"/>
        </w:rPr>
        <w:t>la vie privée</w:t>
      </w:r>
      <w:r w:rsidR="009E4A6B">
        <w:t xml:space="preserve"> des salariés.</w:t>
      </w:r>
      <w:r w:rsidR="006E7467">
        <w:t xml:space="preserve"> </w:t>
      </w:r>
      <w:r w:rsidR="00D842FF">
        <w:t xml:space="preserve">Le salarié doit être </w:t>
      </w:r>
      <w:r w:rsidR="00D842FF" w:rsidRPr="000B0D77">
        <w:rPr>
          <w:u w:val="single"/>
        </w:rPr>
        <w:t>inform</w:t>
      </w:r>
      <w:r w:rsidR="00705E17" w:rsidRPr="000B0D77">
        <w:rPr>
          <w:u w:val="single"/>
        </w:rPr>
        <w:t>é</w:t>
      </w:r>
      <w:r w:rsidR="00D842FF" w:rsidRPr="000B0D77">
        <w:rPr>
          <w:u w:val="single"/>
        </w:rPr>
        <w:t xml:space="preserve"> des dispositifs de contrôle</w:t>
      </w:r>
      <w:r w:rsidR="00D842FF">
        <w:t>.</w:t>
      </w:r>
    </w:p>
    <w:p w14:paraId="1B21913E" w14:textId="71CDC48C" w:rsidR="006134C5" w:rsidRDefault="006134C5" w:rsidP="00AE3992">
      <w:pPr>
        <w:jc w:val="both"/>
      </w:pPr>
    </w:p>
    <w:p w14:paraId="7DFA2491" w14:textId="19991FC5" w:rsidR="006134C5" w:rsidRDefault="006134C5" w:rsidP="00AE3992">
      <w:pPr>
        <w:jc w:val="both"/>
      </w:pPr>
      <w:r>
        <w:t xml:space="preserve">Par </w:t>
      </w:r>
      <w:r w:rsidR="00FB1A59">
        <w:t>ailleurs,</w:t>
      </w:r>
      <w:r>
        <w:t xml:space="preserve"> l'employeur </w:t>
      </w:r>
      <w:r w:rsidRPr="000B0D77">
        <w:rPr>
          <w:u w:val="single"/>
        </w:rPr>
        <w:t xml:space="preserve">ne peux pas </w:t>
      </w:r>
      <w:r w:rsidR="003917ED" w:rsidRPr="000B0D77">
        <w:rPr>
          <w:u w:val="single"/>
        </w:rPr>
        <w:t>ouvrir les mails</w:t>
      </w:r>
      <w:r w:rsidR="003917ED">
        <w:t xml:space="preserve"> ou les </w:t>
      </w:r>
      <w:r w:rsidR="003917ED" w:rsidRPr="000B0D77">
        <w:rPr>
          <w:u w:val="single"/>
        </w:rPr>
        <w:t>fichiers</w:t>
      </w:r>
      <w:r w:rsidR="003917ED">
        <w:t xml:space="preserve"> </w:t>
      </w:r>
      <w:r>
        <w:t>qui sont marqué comme personnel.</w:t>
      </w:r>
      <w:r w:rsidR="00382D87">
        <w:t xml:space="preserve"> </w:t>
      </w:r>
      <w:r w:rsidR="00E274C2">
        <w:t>Sauf</w:t>
      </w:r>
      <w:r w:rsidR="00382D87">
        <w:t xml:space="preserve"> exception (risque particulier ou autorisation du tribunal).</w:t>
      </w:r>
    </w:p>
    <w:p w14:paraId="34C45F46" w14:textId="2A34E290" w:rsidR="00382D87" w:rsidRDefault="00382D87" w:rsidP="00AE3992">
      <w:pPr>
        <w:jc w:val="both"/>
      </w:pPr>
      <w:r>
        <w:t xml:space="preserve">Si l'employeur accède à un fichier qui n'est pas marqué 'personnel' </w:t>
      </w:r>
      <w:r w:rsidR="007B4961">
        <w:t xml:space="preserve">mais si une fois ouvert il s'avère que le contenu est personnel, l'employeur ne peux rien en faire. </w:t>
      </w:r>
      <w:r w:rsidR="00EF0F52">
        <w:t xml:space="preserve">La seule chose que cela signifie c’est qu’il </w:t>
      </w:r>
      <w:r w:rsidR="00FB1A59">
        <w:t>n’a pas</w:t>
      </w:r>
      <w:r w:rsidR="007B4961">
        <w:t xml:space="preserve"> commis de faute en l'ouvrant mais i</w:t>
      </w:r>
      <w:r w:rsidR="006F0FD9">
        <w:t>l</w:t>
      </w:r>
      <w:r w:rsidR="007B4961">
        <w:t xml:space="preserve"> ne</w:t>
      </w:r>
      <w:r w:rsidR="006F0FD9">
        <w:t xml:space="preserve"> peut pas s'en servir.</w:t>
      </w:r>
    </w:p>
    <w:p w14:paraId="749DE920" w14:textId="77777777" w:rsidR="00D53FC2" w:rsidRDefault="00D53FC2" w:rsidP="00AE3992">
      <w:pPr>
        <w:jc w:val="both"/>
      </w:pPr>
    </w:p>
    <w:p w14:paraId="3A9091F6" w14:textId="10B58712" w:rsidR="00E14137" w:rsidRPr="00007A12" w:rsidRDefault="00007A12" w:rsidP="00D53FC2">
      <w:pPr>
        <w:pBdr>
          <w:top w:val="single" w:sz="4" w:space="1" w:color="auto"/>
          <w:left w:val="single" w:sz="4" w:space="4" w:color="auto"/>
          <w:bottom w:val="single" w:sz="4" w:space="1" w:color="auto"/>
          <w:right w:val="single" w:sz="4" w:space="4" w:color="auto"/>
        </w:pBdr>
        <w:jc w:val="center"/>
        <w:rPr>
          <w:b/>
          <w:bCs/>
        </w:rPr>
      </w:pPr>
      <w:r w:rsidRPr="00007A12">
        <w:rPr>
          <w:b/>
          <w:bCs/>
        </w:rPr>
        <w:t>Chapitre 7 : Les modifications du rapport d’emploi</w:t>
      </w:r>
    </w:p>
    <w:p w14:paraId="144F0B64" w14:textId="77777777" w:rsidR="00007A12" w:rsidRDefault="00007A12" w:rsidP="00AE3992">
      <w:pPr>
        <w:jc w:val="both"/>
      </w:pPr>
    </w:p>
    <w:p w14:paraId="2B1DE3BE" w14:textId="011DEE22" w:rsidR="00886374" w:rsidRPr="00392637" w:rsidRDefault="00886374" w:rsidP="002E50CA">
      <w:pPr>
        <w:pStyle w:val="Paragraphedeliste"/>
        <w:numPr>
          <w:ilvl w:val="0"/>
          <w:numId w:val="43"/>
        </w:numPr>
        <w:rPr>
          <w:rFonts w:eastAsiaTheme="majorEastAsia" w:cstheme="minorHAnsi"/>
          <w:b/>
          <w:bCs/>
          <w:color w:val="2F5496" w:themeColor="accent1" w:themeShade="BF"/>
          <w:sz w:val="26"/>
          <w:szCs w:val="26"/>
          <w:u w:val="single"/>
        </w:rPr>
      </w:pPr>
      <w:r w:rsidRPr="00392637">
        <w:rPr>
          <w:rFonts w:eastAsiaTheme="majorEastAsia" w:cstheme="minorHAnsi"/>
          <w:b/>
          <w:bCs/>
          <w:color w:val="2F5496" w:themeColor="accent1" w:themeShade="BF"/>
          <w:sz w:val="26"/>
          <w:szCs w:val="26"/>
          <w:u w:val="single"/>
        </w:rPr>
        <w:t>Modification du contrat de travail</w:t>
      </w:r>
    </w:p>
    <w:p w14:paraId="43A57153" w14:textId="77777777" w:rsidR="007C17FA" w:rsidRPr="00886374" w:rsidRDefault="007C17FA" w:rsidP="007C17FA">
      <w:pPr>
        <w:pStyle w:val="Paragraphedeliste"/>
        <w:jc w:val="both"/>
        <w:rPr>
          <w:u w:val="single"/>
        </w:rPr>
      </w:pPr>
    </w:p>
    <w:p w14:paraId="7425FE62" w14:textId="1C8811C1" w:rsidR="00AD4CB4" w:rsidRDefault="00AD4CB4" w:rsidP="00AE3992">
      <w:pPr>
        <w:jc w:val="both"/>
      </w:pPr>
      <w:r w:rsidRPr="002F171E">
        <w:rPr>
          <w:u w:val="single"/>
        </w:rPr>
        <w:t xml:space="preserve">Modification du contrat et modification des conditions </w:t>
      </w:r>
      <w:r w:rsidR="00FA2806" w:rsidRPr="002F171E">
        <w:rPr>
          <w:u w:val="single"/>
        </w:rPr>
        <w:t>de travail</w:t>
      </w:r>
      <w:r w:rsidRPr="002F171E">
        <w:rPr>
          <w:u w:val="single"/>
        </w:rPr>
        <w:t xml:space="preserve"> </w:t>
      </w:r>
      <w:r w:rsidR="003A4F54" w:rsidRPr="002F171E">
        <w:rPr>
          <w:u w:val="single"/>
        </w:rPr>
        <w:t>ne doivent pas être confondus</w:t>
      </w:r>
      <w:r w:rsidR="009E08CD">
        <w:t xml:space="preserve"> car</w:t>
      </w:r>
      <w:r w:rsidR="00A639CF">
        <w:t xml:space="preserve"> l</w:t>
      </w:r>
      <w:r w:rsidR="00213E15">
        <w:t xml:space="preserve">es pouvoirs de l’employeur </w:t>
      </w:r>
      <w:r w:rsidR="00A639CF">
        <w:t xml:space="preserve">sont différents. </w:t>
      </w:r>
      <w:r w:rsidR="00174D94">
        <w:t>Renvoie</w:t>
      </w:r>
      <w:r w:rsidR="00602DD6">
        <w:t xml:space="preserve"> aux conditions classiques du contrat de travail. </w:t>
      </w:r>
      <w:r w:rsidR="00602DD6">
        <w:br/>
        <w:t xml:space="preserve">En principe il faut </w:t>
      </w:r>
      <w:r w:rsidR="00602DD6" w:rsidRPr="002F171E">
        <w:rPr>
          <w:u w:val="single"/>
        </w:rPr>
        <w:t xml:space="preserve">l’accord de chaque </w:t>
      </w:r>
      <w:r w:rsidR="00174D94" w:rsidRPr="002F171E">
        <w:rPr>
          <w:u w:val="single"/>
        </w:rPr>
        <w:t>partie</w:t>
      </w:r>
      <w:r w:rsidR="00602DD6">
        <w:t xml:space="preserve"> pour une modification</w:t>
      </w:r>
      <w:r w:rsidR="00470EF1">
        <w:t xml:space="preserve"> ainsi pour tous les éléments </w:t>
      </w:r>
      <w:r w:rsidR="00470EF1">
        <w:lastRenderedPageBreak/>
        <w:t>considérés comme centraux, constitutifs, du contrat de travail</w:t>
      </w:r>
      <w:r w:rsidR="003832B2">
        <w:t xml:space="preserve">, la modification nécessite l’accord du salarié et donc de l’employeur. </w:t>
      </w:r>
      <w:r w:rsidR="00874761">
        <w:t xml:space="preserve">Parmi ces éléments constitutifs, on va trouver les fonctions, la </w:t>
      </w:r>
      <w:r w:rsidR="00874761" w:rsidRPr="002F171E">
        <w:rPr>
          <w:u w:val="single"/>
        </w:rPr>
        <w:t>rémunération</w:t>
      </w:r>
      <w:r w:rsidR="00CA7733">
        <w:t xml:space="preserve"> (même son mode de calcul</w:t>
      </w:r>
      <w:r w:rsidR="000158D3">
        <w:t xml:space="preserve">), le </w:t>
      </w:r>
      <w:r w:rsidR="000158D3" w:rsidRPr="002F171E">
        <w:rPr>
          <w:u w:val="single"/>
        </w:rPr>
        <w:t>temps de trava</w:t>
      </w:r>
      <w:r w:rsidR="000158D3">
        <w:t>i</w:t>
      </w:r>
      <w:r w:rsidR="00EA15A9">
        <w:t xml:space="preserve">l, voir </w:t>
      </w:r>
      <w:r w:rsidR="006703C9">
        <w:t>(</w:t>
      </w:r>
      <w:r w:rsidR="00EA15A9">
        <w:t>dans certains cas</w:t>
      </w:r>
      <w:r w:rsidR="006703C9">
        <w:t xml:space="preserve">) </w:t>
      </w:r>
      <w:r w:rsidR="006703C9" w:rsidRPr="002F171E">
        <w:rPr>
          <w:u w:val="single"/>
        </w:rPr>
        <w:t>le lieu</w:t>
      </w:r>
      <w:r w:rsidR="006703C9">
        <w:t>.</w:t>
      </w:r>
      <w:r w:rsidR="006703C9">
        <w:br/>
      </w:r>
    </w:p>
    <w:p w14:paraId="3D4F6ADD" w14:textId="31B0D076" w:rsidR="002D0EA3" w:rsidRDefault="004C2F03" w:rsidP="00AE3992">
      <w:pPr>
        <w:jc w:val="both"/>
      </w:pPr>
      <w:r>
        <w:t xml:space="preserve">Puisque la modification nécessite </w:t>
      </w:r>
      <w:r w:rsidRPr="001E5FCF">
        <w:rPr>
          <w:u w:val="single"/>
        </w:rPr>
        <w:t>l’accord des 2 parties</w:t>
      </w:r>
      <w:r w:rsidR="00196901">
        <w:t xml:space="preserve">, le </w:t>
      </w:r>
      <w:r w:rsidR="00196901" w:rsidRPr="00D54999">
        <w:rPr>
          <w:u w:val="single"/>
        </w:rPr>
        <w:t>salarié peut refuser</w:t>
      </w:r>
      <w:r w:rsidR="00196901">
        <w:t xml:space="preserve">. </w:t>
      </w:r>
      <w:r w:rsidR="001F30EE">
        <w:t>Dans ce cas, so</w:t>
      </w:r>
      <w:r w:rsidR="001E5FCF">
        <w:t>i</w:t>
      </w:r>
      <w:r w:rsidR="001F30EE">
        <w:t xml:space="preserve">t l’employeur </w:t>
      </w:r>
      <w:r w:rsidR="001F30EE" w:rsidRPr="001E5FCF">
        <w:rPr>
          <w:u w:val="single"/>
        </w:rPr>
        <w:t>renonce au changement</w:t>
      </w:r>
      <w:r w:rsidR="003A3283">
        <w:t xml:space="preserve"> soit il </w:t>
      </w:r>
      <w:r w:rsidR="003A3283" w:rsidRPr="001E5FCF">
        <w:rPr>
          <w:u w:val="single"/>
        </w:rPr>
        <w:t>lancera une procédure de licenciement</w:t>
      </w:r>
      <w:r w:rsidR="003A3283">
        <w:t xml:space="preserve"> pour </w:t>
      </w:r>
      <w:r w:rsidR="003A3283" w:rsidRPr="001E5FCF">
        <w:rPr>
          <w:u w:val="single"/>
        </w:rPr>
        <w:t>motif</w:t>
      </w:r>
      <w:r w:rsidR="003A3283">
        <w:t xml:space="preserve"> </w:t>
      </w:r>
      <w:r w:rsidR="003A18D6" w:rsidRPr="001E5FCF">
        <w:rPr>
          <w:u w:val="single"/>
        </w:rPr>
        <w:t>économique</w:t>
      </w:r>
      <w:r w:rsidR="003A3283">
        <w:t xml:space="preserve"> ou pour </w:t>
      </w:r>
      <w:r w:rsidR="003A3283" w:rsidRPr="001E5FCF">
        <w:rPr>
          <w:u w:val="single"/>
        </w:rPr>
        <w:t>insuffisance pro</w:t>
      </w:r>
      <w:r w:rsidR="003A18D6" w:rsidRPr="001E5FCF">
        <w:rPr>
          <w:u w:val="single"/>
        </w:rPr>
        <w:t>fessionnelle</w:t>
      </w:r>
      <w:r w:rsidR="003A18D6">
        <w:t xml:space="preserve">. </w:t>
      </w:r>
      <w:r w:rsidR="00194DC0">
        <w:t xml:space="preserve">Le salarié aura </w:t>
      </w:r>
      <w:r w:rsidR="009A4428">
        <w:t xml:space="preserve">un </w:t>
      </w:r>
      <w:r w:rsidR="009A4428" w:rsidRPr="00194AC2">
        <w:rPr>
          <w:u w:val="single"/>
        </w:rPr>
        <w:t>délai</w:t>
      </w:r>
      <w:r w:rsidR="00194DC0" w:rsidRPr="00194AC2">
        <w:rPr>
          <w:u w:val="single"/>
        </w:rPr>
        <w:t xml:space="preserve"> d’un mois</w:t>
      </w:r>
      <w:r w:rsidR="00194DC0">
        <w:t xml:space="preserve"> </w:t>
      </w:r>
      <w:r w:rsidR="00B303AB">
        <w:t xml:space="preserve">pour </w:t>
      </w:r>
      <w:r w:rsidR="005B4205">
        <w:t>répondre</w:t>
      </w:r>
      <w:r w:rsidR="008C60D6">
        <w:t xml:space="preserve">, sinon </w:t>
      </w:r>
      <w:r w:rsidR="008E0BD1">
        <w:t xml:space="preserve">c’est une acceptation. </w:t>
      </w:r>
    </w:p>
    <w:p w14:paraId="4816CB4E" w14:textId="6803A4B8" w:rsidR="00980716" w:rsidRDefault="00980716" w:rsidP="00AE3992">
      <w:pPr>
        <w:jc w:val="both"/>
      </w:pPr>
      <w:r>
        <w:t xml:space="preserve">Il y a des clauses </w:t>
      </w:r>
      <w:r w:rsidRPr="00194AC2">
        <w:rPr>
          <w:u w:val="single"/>
        </w:rPr>
        <w:t>réputées essentielles</w:t>
      </w:r>
      <w:r>
        <w:t xml:space="preserve"> au contrat mais les parties peuvent décider d’intégrer au contrat de travail des clauses</w:t>
      </w:r>
      <w:r w:rsidR="00775474">
        <w:t xml:space="preserve"> qui doivent être précises et claires</w:t>
      </w:r>
      <w:r w:rsidR="00C3686B">
        <w:t xml:space="preserve"> et qui vont porter sur des éléments qui, par</w:t>
      </w:r>
      <w:r w:rsidR="00903C20">
        <w:t xml:space="preserve"> nat</w:t>
      </w:r>
      <w:r w:rsidR="00C3686B">
        <w:t xml:space="preserve">ure, ne sont </w:t>
      </w:r>
      <w:r w:rsidR="00C3686B" w:rsidRPr="00194AC2">
        <w:rPr>
          <w:u w:val="single"/>
        </w:rPr>
        <w:t>pas constitutifs</w:t>
      </w:r>
      <w:r w:rsidR="00C3686B">
        <w:t xml:space="preserve"> du contrat. </w:t>
      </w:r>
      <w:r w:rsidR="00EF0D9B">
        <w:t xml:space="preserve">Ce sont des clauses qui sont négociées entre employeur et salarié et qui sont </w:t>
      </w:r>
      <w:r w:rsidR="00EF0D9B" w:rsidRPr="00194AC2">
        <w:rPr>
          <w:u w:val="single"/>
        </w:rPr>
        <w:t>a</w:t>
      </w:r>
      <w:r w:rsidR="00B55D69" w:rsidRPr="00194AC2">
        <w:rPr>
          <w:u w:val="single"/>
        </w:rPr>
        <w:t>ccessoires</w:t>
      </w:r>
      <w:r w:rsidR="00D003C4">
        <w:t xml:space="preserve">. Ces clauses qui portent sur des </w:t>
      </w:r>
      <w:r w:rsidR="00D003C4" w:rsidRPr="00194AC2">
        <w:rPr>
          <w:u w:val="single"/>
        </w:rPr>
        <w:t>conditions de travail</w:t>
      </w:r>
      <w:r w:rsidR="00D003C4">
        <w:t xml:space="preserve"> intègrent des </w:t>
      </w:r>
      <w:r w:rsidR="00D003C4" w:rsidRPr="00194AC2">
        <w:rPr>
          <w:u w:val="single"/>
        </w:rPr>
        <w:t>modifications du contrat</w:t>
      </w:r>
      <w:r w:rsidR="00D003C4">
        <w:t xml:space="preserve"> de travail</w:t>
      </w:r>
      <w:r w:rsidR="00BB3990">
        <w:t xml:space="preserve">. </w:t>
      </w:r>
    </w:p>
    <w:p w14:paraId="481AC49D" w14:textId="2DEB6951" w:rsidR="005B4205" w:rsidRDefault="00F5644B" w:rsidP="00AE3992">
      <w:pPr>
        <w:jc w:val="both"/>
      </w:pPr>
      <w:r>
        <w:t>L</w:t>
      </w:r>
      <w:r w:rsidR="00167E69">
        <w:t>e</w:t>
      </w:r>
      <w:r>
        <w:t xml:space="preserve"> reste porte sur la modification des conditions que l’</w:t>
      </w:r>
      <w:r w:rsidR="00167E69">
        <w:t>employeur</w:t>
      </w:r>
      <w:r>
        <w:t xml:space="preserve"> peut imposer</w:t>
      </w:r>
      <w:r w:rsidR="00167E69">
        <w:t xml:space="preserve"> au titre de son pouvoir de direction</w:t>
      </w:r>
      <w:r w:rsidR="00523B7C">
        <w:t>. L</w:t>
      </w:r>
      <w:r w:rsidR="00006AFF">
        <w:t>e</w:t>
      </w:r>
      <w:r w:rsidR="00523B7C">
        <w:t xml:space="preserve"> refus du salarié autorise l’employeur</w:t>
      </w:r>
      <w:r w:rsidR="00006AFF">
        <w:t xml:space="preserve"> à le licencier pour faute</w:t>
      </w:r>
    </w:p>
    <w:p w14:paraId="08668ADB" w14:textId="77777777" w:rsidR="00020F06" w:rsidRDefault="00020F06" w:rsidP="00AE3992">
      <w:pPr>
        <w:jc w:val="both"/>
      </w:pPr>
    </w:p>
    <w:p w14:paraId="6414EE84" w14:textId="6270651B" w:rsidR="00020F06" w:rsidRPr="00A809A2" w:rsidRDefault="00020F06" w:rsidP="00A809A2">
      <w:pPr>
        <w:pStyle w:val="Titre1"/>
        <w:numPr>
          <w:ilvl w:val="0"/>
          <w:numId w:val="44"/>
        </w:numPr>
        <w:rPr>
          <w:rFonts w:asciiTheme="minorHAnsi" w:hAnsiTheme="minorHAnsi" w:cstheme="minorHAnsi"/>
          <w:b/>
          <w:bCs/>
          <w:sz w:val="26"/>
          <w:szCs w:val="26"/>
          <w:u w:val="single"/>
        </w:rPr>
      </w:pPr>
      <w:r w:rsidRPr="00A809A2">
        <w:rPr>
          <w:rFonts w:asciiTheme="minorHAnsi" w:hAnsiTheme="minorHAnsi" w:cstheme="minorHAnsi"/>
          <w:b/>
          <w:bCs/>
          <w:sz w:val="26"/>
          <w:szCs w:val="26"/>
          <w:u w:val="single"/>
        </w:rPr>
        <w:t>Le transfert d’entreprise</w:t>
      </w:r>
    </w:p>
    <w:p w14:paraId="1D5C6BB2" w14:textId="77777777" w:rsidR="00020F06" w:rsidRDefault="00020F06" w:rsidP="00AE3992">
      <w:pPr>
        <w:jc w:val="both"/>
      </w:pPr>
    </w:p>
    <w:p w14:paraId="7099AFB5" w14:textId="7B7D0633" w:rsidR="00357ED7" w:rsidRDefault="00020F06" w:rsidP="00AE3992">
      <w:pPr>
        <w:jc w:val="both"/>
      </w:pPr>
      <w:r>
        <w:t xml:space="preserve">Que deviennent les contrats de travail quand l’entreprise est </w:t>
      </w:r>
      <w:r w:rsidR="008D700F">
        <w:t>vendue</w:t>
      </w:r>
      <w:r>
        <w:t xml:space="preserve"> ou rachetée</w:t>
      </w:r>
      <w:r w:rsidR="005E5263">
        <w:t xml:space="preserve">. Dans ce cas, </w:t>
      </w:r>
      <w:r w:rsidR="005E5263" w:rsidRPr="00903C20">
        <w:rPr>
          <w:u w:val="single"/>
        </w:rPr>
        <w:t>l’</w:t>
      </w:r>
      <w:r w:rsidR="008D700F" w:rsidRPr="00903C20">
        <w:rPr>
          <w:u w:val="single"/>
        </w:rPr>
        <w:t>acquéreur</w:t>
      </w:r>
      <w:r w:rsidR="005E5263" w:rsidRPr="00903C20">
        <w:rPr>
          <w:u w:val="single"/>
        </w:rPr>
        <w:t xml:space="preserve"> doit maintenir les contrats</w:t>
      </w:r>
      <w:r w:rsidR="005E5263">
        <w:t xml:space="preserve"> en cours et ce dans toutes leurs dispositions. On garde tout. </w:t>
      </w:r>
      <w:r w:rsidR="008D700F">
        <w:br/>
        <w:t xml:space="preserve">A ce titre, c’est une </w:t>
      </w:r>
      <w:r w:rsidR="008D700F" w:rsidRPr="008E2359">
        <w:rPr>
          <w:u w:val="single"/>
        </w:rPr>
        <w:t>règle d’ordre public</w:t>
      </w:r>
      <w:r w:rsidR="00665E16">
        <w:t xml:space="preserve">. </w:t>
      </w:r>
    </w:p>
    <w:p w14:paraId="5224AAEA" w14:textId="77777777" w:rsidR="00357ED7" w:rsidRDefault="00665E16" w:rsidP="00AE3992">
      <w:pPr>
        <w:jc w:val="both"/>
      </w:pPr>
      <w:r>
        <w:t xml:space="preserve">L’employeur </w:t>
      </w:r>
      <w:r w:rsidRPr="008E2359">
        <w:rPr>
          <w:u w:val="single"/>
        </w:rPr>
        <w:t>ne peut pas y déroger</w:t>
      </w:r>
      <w:r>
        <w:t xml:space="preserve"> et le salarié </w:t>
      </w:r>
      <w:r w:rsidRPr="008E2359">
        <w:rPr>
          <w:u w:val="single"/>
        </w:rPr>
        <w:t>ne peut pas refuser</w:t>
      </w:r>
      <w:r>
        <w:t xml:space="preserve">. </w:t>
      </w:r>
      <w:r w:rsidR="003F0E83">
        <w:t xml:space="preserve">S’il refuse, c’est considéré comme une </w:t>
      </w:r>
      <w:r w:rsidR="003F0E83" w:rsidRPr="008E2359">
        <w:rPr>
          <w:u w:val="single"/>
        </w:rPr>
        <w:t>démission</w:t>
      </w:r>
      <w:r w:rsidR="003F0E83">
        <w:t xml:space="preserve">. </w:t>
      </w:r>
    </w:p>
    <w:p w14:paraId="4239B36B" w14:textId="77777777" w:rsidR="00E71C38" w:rsidRDefault="00884CAA" w:rsidP="00E71C38">
      <w:pPr>
        <w:jc w:val="both"/>
      </w:pPr>
      <w:r>
        <w:t xml:space="preserve">En revanche, même si c’est une règle publique, le nouvel employeur a le droit de procéder à </w:t>
      </w:r>
      <w:r w:rsidR="009538A5">
        <w:t xml:space="preserve">des </w:t>
      </w:r>
      <w:r w:rsidR="009538A5" w:rsidRPr="008E2359">
        <w:rPr>
          <w:u w:val="single"/>
        </w:rPr>
        <w:t>licenciements</w:t>
      </w:r>
      <w:r w:rsidRPr="008E2359">
        <w:rPr>
          <w:u w:val="single"/>
        </w:rPr>
        <w:t xml:space="preserve"> pour motif économique</w:t>
      </w:r>
      <w:r>
        <w:t xml:space="preserve"> mais </w:t>
      </w:r>
      <w:r w:rsidR="004E5BC6">
        <w:t>cela doit être justifié de manière précise</w:t>
      </w:r>
      <w:r w:rsidR="009473B8">
        <w:t>.</w:t>
      </w:r>
    </w:p>
    <w:p w14:paraId="45BEA598" w14:textId="77777777" w:rsidR="00E71C38" w:rsidRDefault="00E71C38" w:rsidP="00E71C38">
      <w:pPr>
        <w:jc w:val="both"/>
      </w:pPr>
    </w:p>
    <w:p w14:paraId="715C9526" w14:textId="4D8D566F" w:rsidR="00020F06" w:rsidRPr="00A809A2" w:rsidRDefault="009473B8" w:rsidP="00E71C38">
      <w:pPr>
        <w:pStyle w:val="Titre1"/>
        <w:rPr>
          <w:rFonts w:asciiTheme="minorHAnsi" w:hAnsiTheme="minorHAnsi" w:cstheme="minorHAnsi"/>
          <w:b/>
          <w:bCs/>
          <w:sz w:val="26"/>
          <w:szCs w:val="26"/>
          <w:u w:val="single"/>
        </w:rPr>
      </w:pPr>
      <w:r w:rsidRPr="00A809A2">
        <w:rPr>
          <w:rFonts w:asciiTheme="minorHAnsi" w:hAnsiTheme="minorHAnsi" w:cstheme="minorHAnsi"/>
          <w:b/>
          <w:bCs/>
          <w:sz w:val="26"/>
          <w:szCs w:val="26"/>
          <w:u w:val="single"/>
        </w:rPr>
        <w:t>Les formations professionnelles</w:t>
      </w:r>
    </w:p>
    <w:p w14:paraId="27E86A15" w14:textId="77777777" w:rsidR="009473B8" w:rsidRDefault="009473B8" w:rsidP="00AE3992">
      <w:pPr>
        <w:jc w:val="both"/>
      </w:pPr>
    </w:p>
    <w:p w14:paraId="5049787E" w14:textId="5FF545C4" w:rsidR="009473B8" w:rsidRDefault="009538A5" w:rsidP="00AE3992">
      <w:pPr>
        <w:jc w:val="both"/>
      </w:pPr>
      <w:r>
        <w:t xml:space="preserve">Dans le cadre de la modification du rapport d’emploi, l’employeur a </w:t>
      </w:r>
      <w:r w:rsidRPr="008E2359">
        <w:rPr>
          <w:u w:val="single"/>
        </w:rPr>
        <w:t xml:space="preserve">l’obligation </w:t>
      </w:r>
      <w:r w:rsidR="005E7E52" w:rsidRPr="008E2359">
        <w:rPr>
          <w:u w:val="single"/>
        </w:rPr>
        <w:t>de former</w:t>
      </w:r>
      <w:r w:rsidR="005E7E52">
        <w:t xml:space="preserve"> ses salariés à l’évolution des emplois et au changement technique</w:t>
      </w:r>
      <w:r w:rsidR="00034D89">
        <w:t xml:space="preserve"> et dans certaines entreprises, il faut même mettre en place</w:t>
      </w:r>
      <w:r w:rsidR="00A904AD">
        <w:t xml:space="preserve"> une </w:t>
      </w:r>
      <w:r w:rsidR="00A904AD" w:rsidRPr="008E2359">
        <w:rPr>
          <w:u w:val="single"/>
        </w:rPr>
        <w:t>GPEC.</w:t>
      </w:r>
      <w:r w:rsidR="00A904AD">
        <w:t xml:space="preserve"> Une </w:t>
      </w:r>
      <w:r w:rsidR="00A904AD" w:rsidRPr="008E2359">
        <w:rPr>
          <w:u w:val="single"/>
        </w:rPr>
        <w:t>gestion prévisionnelle</w:t>
      </w:r>
      <w:r w:rsidR="00A25A84" w:rsidRPr="008E2359">
        <w:rPr>
          <w:u w:val="single"/>
        </w:rPr>
        <w:t xml:space="preserve"> de l’emploi et des compétences</w:t>
      </w:r>
      <w:r w:rsidR="00B62183">
        <w:t xml:space="preserve">. Elle est </w:t>
      </w:r>
      <w:r w:rsidR="00B62183" w:rsidRPr="008E2359">
        <w:rPr>
          <w:u w:val="single"/>
        </w:rPr>
        <w:t>obligatoire</w:t>
      </w:r>
      <w:r w:rsidR="00B62183">
        <w:t xml:space="preserve"> pour les entreprises qui ont </w:t>
      </w:r>
      <w:r w:rsidR="008E7892">
        <w:t xml:space="preserve">au </w:t>
      </w:r>
      <w:r w:rsidR="00B62183" w:rsidRPr="00012944">
        <w:rPr>
          <w:u w:val="single"/>
        </w:rPr>
        <w:t>moins 300</w:t>
      </w:r>
      <w:r w:rsidR="008E7892">
        <w:t xml:space="preserve"> salariés ainsi qu’aux entreprises </w:t>
      </w:r>
      <w:r w:rsidR="00725902" w:rsidRPr="00012944">
        <w:rPr>
          <w:u w:val="single"/>
        </w:rPr>
        <w:t>communautaires</w:t>
      </w:r>
      <w:r w:rsidR="00725902">
        <w:t xml:space="preserve"> qui ont un établissement d’au moins </w:t>
      </w:r>
      <w:r w:rsidR="00725902" w:rsidRPr="00012944">
        <w:rPr>
          <w:u w:val="single"/>
        </w:rPr>
        <w:t>150 salariés</w:t>
      </w:r>
      <w:r w:rsidR="00012944">
        <w:t>.</w:t>
      </w:r>
    </w:p>
    <w:p w14:paraId="7F48BA18" w14:textId="77777777" w:rsidR="00357ED7" w:rsidRDefault="00715DAD" w:rsidP="00AE3992">
      <w:pPr>
        <w:jc w:val="both"/>
      </w:pPr>
      <w:r>
        <w:t>Tous les emplo</w:t>
      </w:r>
      <w:r w:rsidR="006663F5">
        <w:t xml:space="preserve">yeurs ne sont pas soumis à la GPEC mais ils sont soumis à la formation. </w:t>
      </w:r>
      <w:r w:rsidR="006663F5">
        <w:br/>
        <w:t xml:space="preserve">S’ils la négligent ils </w:t>
      </w:r>
      <w:r w:rsidR="00677955">
        <w:t xml:space="preserve">commettraient une faute qui permettraient aux salariés d’obtenir les dommages et </w:t>
      </w:r>
      <w:r w:rsidR="004D04FE">
        <w:t xml:space="preserve">intérêts. </w:t>
      </w:r>
    </w:p>
    <w:p w14:paraId="36C56569" w14:textId="099D3691" w:rsidR="00357ED7" w:rsidRDefault="004D04FE" w:rsidP="00AE3992">
      <w:pPr>
        <w:jc w:val="both"/>
      </w:pPr>
      <w:r>
        <w:t xml:space="preserve">L’employeur est </w:t>
      </w:r>
      <w:r w:rsidR="00357ED7" w:rsidRPr="00012944">
        <w:rPr>
          <w:u w:val="single"/>
        </w:rPr>
        <w:t>obligé</w:t>
      </w:r>
      <w:r w:rsidRPr="00012944">
        <w:rPr>
          <w:u w:val="single"/>
        </w:rPr>
        <w:t xml:space="preserve"> de maintenir l’employabilité</w:t>
      </w:r>
      <w:r w:rsidR="000E253E">
        <w:t xml:space="preserve">. </w:t>
      </w:r>
    </w:p>
    <w:p w14:paraId="3C604EC0" w14:textId="77777777" w:rsidR="00357ED7" w:rsidRDefault="000E253E" w:rsidP="00AE3992">
      <w:pPr>
        <w:jc w:val="both"/>
      </w:pPr>
      <w:r>
        <w:t xml:space="preserve">Cette obligation se complète même </w:t>
      </w:r>
      <w:r w:rsidR="002C2250">
        <w:t xml:space="preserve">par une </w:t>
      </w:r>
      <w:r w:rsidR="002C2250" w:rsidRPr="00012944">
        <w:rPr>
          <w:u w:val="single"/>
        </w:rPr>
        <w:t>obligation de reclassement</w:t>
      </w:r>
      <w:r w:rsidR="00A106D1">
        <w:t xml:space="preserve"> des salariés concernés par une suppression d’emploi</w:t>
      </w:r>
      <w:r w:rsidR="004C4341">
        <w:t xml:space="preserve">. </w:t>
      </w:r>
    </w:p>
    <w:p w14:paraId="1C13A1FB" w14:textId="77777777" w:rsidR="00012944" w:rsidRDefault="004C4341" w:rsidP="00AE3992">
      <w:pPr>
        <w:jc w:val="both"/>
      </w:pPr>
      <w:r>
        <w:t xml:space="preserve">Parallèlement, le salarié a lui aussi une </w:t>
      </w:r>
      <w:r w:rsidRPr="00012944">
        <w:rPr>
          <w:u w:val="single"/>
        </w:rPr>
        <w:t>obligation de formation</w:t>
      </w:r>
      <w:r w:rsidR="00427853">
        <w:t>. Ce qui veut dire qu’il ne peut pas refuser de s’adapter au changement technologique</w:t>
      </w:r>
      <w:r w:rsidR="0065059B">
        <w:t xml:space="preserve"> parce qu’</w:t>
      </w:r>
      <w:r w:rsidR="00012944">
        <w:t>à</w:t>
      </w:r>
      <w:r w:rsidR="0065059B">
        <w:t xml:space="preserve"> </w:t>
      </w:r>
      <w:r w:rsidR="00357ED7">
        <w:t>défaut</w:t>
      </w:r>
      <w:r w:rsidR="0065059B">
        <w:t xml:space="preserve"> il pourrait être licencié</w:t>
      </w:r>
      <w:r w:rsidR="00012944">
        <w:t>.</w:t>
      </w:r>
    </w:p>
    <w:p w14:paraId="0154A79B" w14:textId="4B5BCEA6" w:rsidR="00725902" w:rsidRDefault="00D97DB1" w:rsidP="00AE3992">
      <w:pPr>
        <w:jc w:val="both"/>
      </w:pPr>
      <w:r>
        <w:br/>
      </w:r>
    </w:p>
    <w:p w14:paraId="25A445A1" w14:textId="77777777" w:rsidR="00917199" w:rsidRDefault="00917199" w:rsidP="00AE3992">
      <w:pPr>
        <w:jc w:val="both"/>
      </w:pPr>
    </w:p>
    <w:p w14:paraId="435BD507" w14:textId="77777777" w:rsidR="00917199" w:rsidRDefault="00917199" w:rsidP="00AE3992">
      <w:pPr>
        <w:jc w:val="both"/>
      </w:pPr>
    </w:p>
    <w:p w14:paraId="16AD8E8C" w14:textId="77777777" w:rsidR="00917199" w:rsidRDefault="00917199" w:rsidP="00AE3992">
      <w:pPr>
        <w:jc w:val="both"/>
      </w:pPr>
    </w:p>
    <w:p w14:paraId="5AE22AC8" w14:textId="77777777" w:rsidR="00917199" w:rsidRDefault="00917199" w:rsidP="00AE3992">
      <w:pPr>
        <w:jc w:val="both"/>
      </w:pPr>
    </w:p>
    <w:p w14:paraId="7F32C085" w14:textId="77777777" w:rsidR="00917199" w:rsidRDefault="00917199" w:rsidP="00AE3992">
      <w:pPr>
        <w:jc w:val="both"/>
      </w:pPr>
    </w:p>
    <w:p w14:paraId="716B45D2" w14:textId="77777777" w:rsidR="00917199" w:rsidRDefault="00917199" w:rsidP="00AE3992">
      <w:pPr>
        <w:jc w:val="both"/>
      </w:pPr>
    </w:p>
    <w:p w14:paraId="67D456B3" w14:textId="537D243A" w:rsidR="00AB12E1" w:rsidRPr="00AB12E1" w:rsidRDefault="00D97DB1" w:rsidP="00392637">
      <w:pPr>
        <w:pBdr>
          <w:top w:val="single" w:sz="4" w:space="1" w:color="auto"/>
          <w:left w:val="single" w:sz="4" w:space="4" w:color="auto"/>
          <w:bottom w:val="single" w:sz="4" w:space="1" w:color="auto"/>
          <w:right w:val="single" w:sz="4" w:space="4" w:color="auto"/>
        </w:pBdr>
        <w:jc w:val="center"/>
        <w:rPr>
          <w:b/>
          <w:bCs/>
          <w:sz w:val="26"/>
          <w:szCs w:val="26"/>
          <w:u w:val="single"/>
        </w:rPr>
      </w:pPr>
      <w:r w:rsidRPr="00AB12E1">
        <w:rPr>
          <w:b/>
          <w:bCs/>
          <w:sz w:val="26"/>
          <w:szCs w:val="26"/>
          <w:u w:val="single"/>
        </w:rPr>
        <w:lastRenderedPageBreak/>
        <w:t>Chapitre 8</w:t>
      </w:r>
      <w:r w:rsidR="00AB12E1" w:rsidRPr="00AB12E1">
        <w:rPr>
          <w:b/>
          <w:bCs/>
          <w:sz w:val="26"/>
          <w:szCs w:val="26"/>
          <w:u w:val="single"/>
        </w:rPr>
        <w:t xml:space="preserve"> : Rupture</w:t>
      </w:r>
      <w:r w:rsidRPr="00AB12E1">
        <w:rPr>
          <w:b/>
          <w:bCs/>
          <w:sz w:val="26"/>
          <w:szCs w:val="26"/>
          <w:u w:val="single"/>
        </w:rPr>
        <w:t xml:space="preserve"> du rapport d’emploi</w:t>
      </w:r>
    </w:p>
    <w:p w14:paraId="54E1186F" w14:textId="77777777" w:rsidR="00AB12E1" w:rsidRDefault="00AB12E1" w:rsidP="00AE3992">
      <w:pPr>
        <w:jc w:val="both"/>
      </w:pPr>
    </w:p>
    <w:p w14:paraId="1A7B0021" w14:textId="580F0FE1" w:rsidR="00D97DB1" w:rsidRDefault="00E61BE9" w:rsidP="00AE3992">
      <w:pPr>
        <w:jc w:val="both"/>
      </w:pPr>
      <w:r>
        <w:t>A l’initiative de l’employeur, du salarié, ou conventionnel</w:t>
      </w:r>
    </w:p>
    <w:p w14:paraId="3EE98F55" w14:textId="1ACA4D2D" w:rsidR="00F45F12" w:rsidRPr="00C42C2F" w:rsidRDefault="00F45F12" w:rsidP="009F2F01">
      <w:pPr>
        <w:pStyle w:val="Titre1"/>
        <w:numPr>
          <w:ilvl w:val="0"/>
          <w:numId w:val="34"/>
        </w:numPr>
        <w:rPr>
          <w:rFonts w:asciiTheme="minorHAnsi" w:hAnsiTheme="minorHAnsi" w:cstheme="minorHAnsi"/>
          <w:b/>
          <w:bCs/>
          <w:sz w:val="26"/>
          <w:szCs w:val="26"/>
          <w:u w:val="single"/>
        </w:rPr>
      </w:pPr>
      <w:r w:rsidRPr="00C42C2F">
        <w:rPr>
          <w:rFonts w:asciiTheme="minorHAnsi" w:hAnsiTheme="minorHAnsi" w:cstheme="minorHAnsi"/>
          <w:b/>
          <w:bCs/>
          <w:sz w:val="26"/>
          <w:szCs w:val="26"/>
          <w:u w:val="single"/>
        </w:rPr>
        <w:t xml:space="preserve">La rupture </w:t>
      </w:r>
      <w:r w:rsidR="00C03CA4" w:rsidRPr="00C42C2F">
        <w:rPr>
          <w:rFonts w:asciiTheme="minorHAnsi" w:hAnsiTheme="minorHAnsi" w:cstheme="minorHAnsi"/>
          <w:b/>
          <w:bCs/>
          <w:sz w:val="26"/>
          <w:szCs w:val="26"/>
          <w:u w:val="single"/>
        </w:rPr>
        <w:t>conventionnelle</w:t>
      </w:r>
    </w:p>
    <w:p w14:paraId="7C7B2BD4" w14:textId="77777777" w:rsidR="00F45F12" w:rsidRDefault="00F45F12" w:rsidP="00AE3992">
      <w:pPr>
        <w:jc w:val="both"/>
      </w:pPr>
    </w:p>
    <w:p w14:paraId="5E587D8B" w14:textId="3CEE5BDC" w:rsidR="00F45F12" w:rsidRDefault="00F45F12" w:rsidP="00AE3992">
      <w:pPr>
        <w:jc w:val="both"/>
      </w:pPr>
      <w:r w:rsidRPr="00012944">
        <w:rPr>
          <w:u w:val="single"/>
        </w:rPr>
        <w:t>Accord entre l’employeur et le ou les salariés</w:t>
      </w:r>
      <w:r>
        <w:t xml:space="preserve">. </w:t>
      </w:r>
      <w:r w:rsidR="00FE3C0F">
        <w:t>Ce</w:t>
      </w:r>
      <w:r>
        <w:t xml:space="preserve">tte </w:t>
      </w:r>
      <w:r w:rsidRPr="00012944">
        <w:rPr>
          <w:u w:val="single"/>
        </w:rPr>
        <w:t xml:space="preserve">rupture </w:t>
      </w:r>
      <w:r w:rsidR="00C03CA4" w:rsidRPr="00012944">
        <w:rPr>
          <w:u w:val="single"/>
        </w:rPr>
        <w:t>conventionnelle</w:t>
      </w:r>
      <w:r>
        <w:t xml:space="preserve"> impose une </w:t>
      </w:r>
      <w:r w:rsidRPr="00012944">
        <w:rPr>
          <w:u w:val="single"/>
        </w:rPr>
        <w:t>procédure</w:t>
      </w:r>
      <w:r>
        <w:t xml:space="preserve"> et un </w:t>
      </w:r>
      <w:r w:rsidR="00C03CA4" w:rsidRPr="00012944">
        <w:rPr>
          <w:u w:val="single"/>
        </w:rPr>
        <w:t>calendrier</w:t>
      </w:r>
      <w:r>
        <w:t xml:space="preserve"> précis</w:t>
      </w:r>
      <w:r w:rsidR="00C03CA4">
        <w:t xml:space="preserve"> </w:t>
      </w:r>
      <w:r w:rsidR="00FE3C0F">
        <w:t>destiné</w:t>
      </w:r>
      <w:r w:rsidR="00C03CA4">
        <w:t xml:space="preserve"> à protéger les </w:t>
      </w:r>
      <w:r w:rsidR="00C03CA4" w:rsidRPr="001F0C8F">
        <w:rPr>
          <w:u w:val="single"/>
        </w:rPr>
        <w:t>intérêts du salarié</w:t>
      </w:r>
      <w:r w:rsidR="009625D4">
        <w:t xml:space="preserve">. Elle débute par la </w:t>
      </w:r>
      <w:r w:rsidR="009625D4" w:rsidRPr="001F0C8F">
        <w:rPr>
          <w:u w:val="single"/>
        </w:rPr>
        <w:t>négociation</w:t>
      </w:r>
      <w:r w:rsidR="00ED0456">
        <w:t xml:space="preserve"> au cours d’un entretien dans lesquelles les 2 parties peuvent se faire assister</w:t>
      </w:r>
      <w:r w:rsidR="00F93CE9">
        <w:t xml:space="preserve">. A l’issu de la négociation, si tout va bien, il y aura </w:t>
      </w:r>
      <w:r w:rsidR="00F93CE9" w:rsidRPr="001F0C8F">
        <w:rPr>
          <w:u w:val="single"/>
        </w:rPr>
        <w:t xml:space="preserve">rédaction d’une </w:t>
      </w:r>
      <w:r w:rsidR="00FE3C0F" w:rsidRPr="001F0C8F">
        <w:rPr>
          <w:u w:val="single"/>
        </w:rPr>
        <w:t>convention</w:t>
      </w:r>
      <w:r w:rsidR="00F93CE9">
        <w:t xml:space="preserve"> de rupture</w:t>
      </w:r>
      <w:r w:rsidR="00DD2B9F">
        <w:t xml:space="preserve">. </w:t>
      </w:r>
      <w:r w:rsidR="00FE3C0F">
        <w:t>D</w:t>
      </w:r>
      <w:r w:rsidR="00DD2B9F">
        <w:t xml:space="preserve">ans cette rupture on va prévoir les </w:t>
      </w:r>
      <w:r w:rsidR="00FE3C0F">
        <w:t>indemnités</w:t>
      </w:r>
      <w:r w:rsidR="00DD2B9F">
        <w:t xml:space="preserve"> mais surtout la </w:t>
      </w:r>
      <w:r w:rsidR="00DD2B9F" w:rsidRPr="001F0C8F">
        <w:rPr>
          <w:u w:val="single"/>
        </w:rPr>
        <w:t>date de fin du contrat</w:t>
      </w:r>
      <w:r w:rsidR="00DD2B9F">
        <w:t xml:space="preserve"> de travail</w:t>
      </w:r>
      <w:r w:rsidR="00482AFE">
        <w:t xml:space="preserve">. Ensuite on laisse passer </w:t>
      </w:r>
      <w:r w:rsidR="00FE3C0F">
        <w:t>un délai de 15 jour calendaire</w:t>
      </w:r>
      <w:r w:rsidR="00482AFE">
        <w:t xml:space="preserve"> </w:t>
      </w:r>
    </w:p>
    <w:p w14:paraId="5282721B" w14:textId="74BF7AC3" w:rsidR="00482AFE" w:rsidRDefault="00A70877" w:rsidP="00AE3992">
      <w:pPr>
        <w:jc w:val="both"/>
      </w:pPr>
      <w:r w:rsidRPr="001F0C8F">
        <w:rPr>
          <w:u w:val="single"/>
        </w:rPr>
        <w:t>Durant ces 15 jours, chacune des 2 parties peut se rétracter sans motif</w:t>
      </w:r>
      <w:r w:rsidR="00903AFC">
        <w:t xml:space="preserve">. Une fois les 15 jours passés, la </w:t>
      </w:r>
      <w:r w:rsidR="00FE3C0F">
        <w:t>convention</w:t>
      </w:r>
      <w:r w:rsidR="00903AFC">
        <w:t xml:space="preserve"> de rupture sera envoyée au </w:t>
      </w:r>
      <w:r w:rsidR="00903AFC" w:rsidRPr="001F0C8F">
        <w:rPr>
          <w:u w:val="single"/>
        </w:rPr>
        <w:t xml:space="preserve">directeur </w:t>
      </w:r>
      <w:r w:rsidR="00FE3C0F" w:rsidRPr="001F0C8F">
        <w:rPr>
          <w:u w:val="single"/>
        </w:rPr>
        <w:t>départemental</w:t>
      </w:r>
      <w:r w:rsidR="00903AFC">
        <w:t xml:space="preserve"> de </w:t>
      </w:r>
      <w:r w:rsidR="00903AFC" w:rsidRPr="001F0C8F">
        <w:rPr>
          <w:u w:val="single"/>
        </w:rPr>
        <w:t>l’emploi</w:t>
      </w:r>
      <w:r w:rsidR="00903AFC">
        <w:t xml:space="preserve"> et de la formation </w:t>
      </w:r>
      <w:r w:rsidR="00FE3C0F">
        <w:t>professionnelle</w:t>
      </w:r>
      <w:r w:rsidR="00903AFC">
        <w:t xml:space="preserve"> afin qu’il l’homologue, qu’il la valide</w:t>
      </w:r>
    </w:p>
    <w:p w14:paraId="62BE457D" w14:textId="22084D11" w:rsidR="00903AFC" w:rsidRDefault="00126FB7" w:rsidP="00AE3992">
      <w:pPr>
        <w:jc w:val="both"/>
      </w:pPr>
      <w:r>
        <w:t>S’il ne le fait pas, la convention ne vaut rien</w:t>
      </w:r>
      <w:r w:rsidR="007549F8">
        <w:t xml:space="preserve">. </w:t>
      </w:r>
    </w:p>
    <w:p w14:paraId="04B1136E" w14:textId="77777777" w:rsidR="007549F8" w:rsidRDefault="007549F8" w:rsidP="00AE3992">
      <w:pPr>
        <w:jc w:val="both"/>
      </w:pPr>
    </w:p>
    <w:p w14:paraId="63025E5D" w14:textId="6539D147" w:rsidR="007549F8" w:rsidRDefault="007549F8" w:rsidP="00AE3992">
      <w:pPr>
        <w:jc w:val="both"/>
      </w:pPr>
      <w:r>
        <w:t xml:space="preserve">S’il </w:t>
      </w:r>
      <w:r w:rsidRPr="001F0C8F">
        <w:rPr>
          <w:u w:val="single"/>
        </w:rPr>
        <w:t>l’homologue</w:t>
      </w:r>
      <w:r w:rsidR="00D83D9F">
        <w:t xml:space="preserve">, la convention devient </w:t>
      </w:r>
      <w:r w:rsidR="00D83D9F" w:rsidRPr="001F0C8F">
        <w:rPr>
          <w:u w:val="single"/>
        </w:rPr>
        <w:t>applicable</w:t>
      </w:r>
      <w:r w:rsidR="00D83D9F">
        <w:t xml:space="preserve"> et le contrat </w:t>
      </w:r>
      <w:r w:rsidR="00D83D9F" w:rsidRPr="001F0C8F">
        <w:rPr>
          <w:u w:val="single"/>
        </w:rPr>
        <w:t xml:space="preserve">prend fin </w:t>
      </w:r>
      <w:r w:rsidR="003052D4" w:rsidRPr="001F0C8F">
        <w:rPr>
          <w:u w:val="single"/>
        </w:rPr>
        <w:t>à</w:t>
      </w:r>
      <w:r w:rsidR="00D83D9F" w:rsidRPr="001F0C8F">
        <w:rPr>
          <w:u w:val="single"/>
        </w:rPr>
        <w:t xml:space="preserve"> la date prévue</w:t>
      </w:r>
      <w:r w:rsidR="00D83D9F">
        <w:t xml:space="preserve"> dans la conventio</w:t>
      </w:r>
      <w:r w:rsidR="005153AA">
        <w:t>n.</w:t>
      </w:r>
      <w:r w:rsidR="00DF1348">
        <w:t xml:space="preserve"> </w:t>
      </w:r>
    </w:p>
    <w:p w14:paraId="30399658" w14:textId="5CC21FB7" w:rsidR="00ED0456" w:rsidRDefault="00D11A47" w:rsidP="00AE3992">
      <w:pPr>
        <w:jc w:val="both"/>
      </w:pPr>
      <w:r>
        <w:t xml:space="preserve">Tout ceci ne vaut que pour le CDI. Dans le cas d’un CDD il suffit d’un simple accord écrit et il n’y a pas besoin de </w:t>
      </w:r>
      <w:r w:rsidR="000D45CC">
        <w:t>toute la procédure</w:t>
      </w:r>
      <w:r>
        <w:t xml:space="preserve">. </w:t>
      </w:r>
    </w:p>
    <w:p w14:paraId="76CBEBC8" w14:textId="77777777" w:rsidR="000D45CC" w:rsidRDefault="000D45CC" w:rsidP="00AE3992">
      <w:pPr>
        <w:jc w:val="both"/>
      </w:pPr>
    </w:p>
    <w:p w14:paraId="0228E531" w14:textId="704AD06E" w:rsidR="000D45CC" w:rsidRPr="00392637" w:rsidRDefault="000D45CC" w:rsidP="009F2F01">
      <w:pPr>
        <w:pStyle w:val="Titre1"/>
        <w:numPr>
          <w:ilvl w:val="0"/>
          <w:numId w:val="34"/>
        </w:numPr>
        <w:jc w:val="both"/>
        <w:rPr>
          <w:rFonts w:asciiTheme="minorHAnsi" w:hAnsiTheme="minorHAnsi" w:cstheme="minorHAnsi"/>
          <w:b/>
          <w:bCs/>
          <w:sz w:val="26"/>
          <w:szCs w:val="26"/>
          <w:u w:val="single"/>
        </w:rPr>
      </w:pPr>
      <w:r w:rsidRPr="00392637">
        <w:rPr>
          <w:rFonts w:asciiTheme="minorHAnsi" w:hAnsiTheme="minorHAnsi" w:cstheme="minorHAnsi"/>
          <w:b/>
          <w:bCs/>
          <w:sz w:val="26"/>
          <w:szCs w:val="26"/>
          <w:u w:val="single"/>
        </w:rPr>
        <w:t>La démission</w:t>
      </w:r>
    </w:p>
    <w:p w14:paraId="4E5A3F21" w14:textId="77777777" w:rsidR="001F0C8F" w:rsidRPr="001F0C8F" w:rsidRDefault="001F0C8F" w:rsidP="001F0C8F"/>
    <w:p w14:paraId="598A8FED" w14:textId="7E9F2DD9" w:rsidR="00E276A0" w:rsidRDefault="001C0E1F" w:rsidP="00AE3992">
      <w:pPr>
        <w:jc w:val="both"/>
      </w:pPr>
      <w:r w:rsidRPr="001F0C8F">
        <w:rPr>
          <w:u w:val="single"/>
        </w:rPr>
        <w:t>Rupture unilatérale à l’initiative du salarié</w:t>
      </w:r>
      <w:r>
        <w:t>. Elle n’obéit qu’a un</w:t>
      </w:r>
      <w:r w:rsidR="00E013A2">
        <w:t>e</w:t>
      </w:r>
      <w:r>
        <w:t xml:space="preserve"> seule condition</w:t>
      </w:r>
      <w:r w:rsidR="00E013A2">
        <w:t xml:space="preserve"> qui est une </w:t>
      </w:r>
      <w:r w:rsidR="00E013A2" w:rsidRPr="001F0C8F">
        <w:rPr>
          <w:u w:val="single"/>
        </w:rPr>
        <w:t>condition</w:t>
      </w:r>
      <w:r w:rsidR="00E013A2">
        <w:t xml:space="preserve"> </w:t>
      </w:r>
      <w:r w:rsidR="00E013A2" w:rsidRPr="001F0C8F">
        <w:rPr>
          <w:u w:val="single"/>
        </w:rPr>
        <w:t>de fond</w:t>
      </w:r>
      <w:r w:rsidR="00E013A2">
        <w:t xml:space="preserve">. Elle doit </w:t>
      </w:r>
      <w:r w:rsidR="00E013A2" w:rsidRPr="001F0C8F">
        <w:rPr>
          <w:u w:val="single"/>
        </w:rPr>
        <w:t>non équivoque</w:t>
      </w:r>
      <w:r w:rsidR="00E013A2">
        <w:t xml:space="preserve">, </w:t>
      </w:r>
      <w:r w:rsidR="00E013A2" w:rsidRPr="001F0C8F">
        <w:rPr>
          <w:u w:val="single"/>
        </w:rPr>
        <w:t>sérieuse et claire</w:t>
      </w:r>
      <w:r w:rsidR="00E013A2">
        <w:t xml:space="preserve">. </w:t>
      </w:r>
      <w:r w:rsidR="00DC19C2">
        <w:t xml:space="preserve">C’est tout ce qui est demandé. Il n’y pas de condition de forme à proprement parlé. Il faut tout de même qu’il n’y ait </w:t>
      </w:r>
      <w:r w:rsidR="00DC19C2" w:rsidRPr="001F0C8F">
        <w:rPr>
          <w:u w:val="single"/>
        </w:rPr>
        <w:t>pas de pression</w:t>
      </w:r>
      <w:r w:rsidR="00DC19C2">
        <w:t xml:space="preserve"> de la part de l’employeur. Il n’y a pas </w:t>
      </w:r>
      <w:r w:rsidR="00DC19C2" w:rsidRPr="001F0C8F">
        <w:rPr>
          <w:u w:val="single"/>
        </w:rPr>
        <w:t>besoin de se justifier pour démissionner</w:t>
      </w:r>
      <w:r w:rsidR="00E276A0">
        <w:t xml:space="preserve">. En revanche, le salarié doit respecter un </w:t>
      </w:r>
      <w:r w:rsidR="00E276A0" w:rsidRPr="001F0C8F">
        <w:rPr>
          <w:u w:val="single"/>
        </w:rPr>
        <w:t>délai de préavis</w:t>
      </w:r>
      <w:r w:rsidR="00E276A0">
        <w:t xml:space="preserve">. On trouve ce délai dans le contrat de travail ou dans la convention collective ou dans les usages. </w:t>
      </w:r>
      <w:r w:rsidR="00734133">
        <w:t>Il est très rare que la loi prévoie la durée du préavis</w:t>
      </w:r>
      <w:r w:rsidR="002000AC">
        <w:t>. Ce n’est prévu que pour certaines catégories d’emploi (les VRP -Voyageur Représentant Placier - et les journalistes, éventuellement un 3</w:t>
      </w:r>
      <w:r w:rsidR="00A831F3" w:rsidRPr="002000AC">
        <w:rPr>
          <w:vertAlign w:val="superscript"/>
        </w:rPr>
        <w:t>ème</w:t>
      </w:r>
      <w:r w:rsidR="00A831F3">
        <w:t>)</w:t>
      </w:r>
    </w:p>
    <w:p w14:paraId="26D58840" w14:textId="50115365" w:rsidR="00A831F3" w:rsidRDefault="00EC4E66" w:rsidP="00AE3992">
      <w:pPr>
        <w:jc w:val="both"/>
      </w:pPr>
      <w:r>
        <w:t xml:space="preserve">A côté de la démission, on peut aussi évoquer la </w:t>
      </w:r>
      <w:r w:rsidRPr="001F0C8F">
        <w:rPr>
          <w:u w:val="single"/>
        </w:rPr>
        <w:t>prise d’acte</w:t>
      </w:r>
      <w:r w:rsidR="008F4BEA">
        <w:t xml:space="preserve"> dans l’hypothèse où l’employeur ne </w:t>
      </w:r>
      <w:r w:rsidR="008F4BEA" w:rsidRPr="001F0C8F">
        <w:rPr>
          <w:u w:val="single"/>
        </w:rPr>
        <w:t>respecterai pas ses obligations contractuelles</w:t>
      </w:r>
      <w:r w:rsidR="0029088B">
        <w:t>.</w:t>
      </w:r>
      <w:r w:rsidR="00883D6C">
        <w:t xml:space="preserve"> </w:t>
      </w:r>
      <w:r w:rsidR="0039043D">
        <w:t xml:space="preserve">Dans ce cas, le salarié </w:t>
      </w:r>
      <w:r w:rsidR="0039043D" w:rsidRPr="001F0C8F">
        <w:rPr>
          <w:u w:val="single"/>
        </w:rPr>
        <w:t>signifiera</w:t>
      </w:r>
      <w:r w:rsidR="0039043D">
        <w:t xml:space="preserve"> à l’employeur qu’il constate, qu’il prend acte de sa </w:t>
      </w:r>
      <w:r w:rsidR="0039043D" w:rsidRPr="001F0C8F">
        <w:rPr>
          <w:u w:val="single"/>
        </w:rPr>
        <w:t>grave défaillance</w:t>
      </w:r>
      <w:r w:rsidR="0039043D">
        <w:t xml:space="preserve"> entrainant la </w:t>
      </w:r>
      <w:r w:rsidR="0039043D" w:rsidRPr="001F0C8F">
        <w:rPr>
          <w:u w:val="single"/>
        </w:rPr>
        <w:t>rupture de la relation</w:t>
      </w:r>
      <w:r w:rsidR="0039043D">
        <w:t xml:space="preserve"> de travail</w:t>
      </w:r>
      <w:r w:rsidR="00B036C1">
        <w:t xml:space="preserve">. En cas de </w:t>
      </w:r>
      <w:r w:rsidR="00ED4CB9">
        <w:t>contestation</w:t>
      </w:r>
      <w:r w:rsidR="00B036C1">
        <w:t xml:space="preserve"> de l’employeur </w:t>
      </w:r>
      <w:r w:rsidR="00ED4CB9">
        <w:t xml:space="preserve">il conviendra de saisir le </w:t>
      </w:r>
      <w:r w:rsidR="00ED4CB9" w:rsidRPr="001F0C8F">
        <w:rPr>
          <w:u w:val="single"/>
        </w:rPr>
        <w:t>juge</w:t>
      </w:r>
      <w:r w:rsidR="00ED4CB9">
        <w:t xml:space="preserve"> afin qu’il se prononce et qu’il donne raison à l’une ou l’autre des parties</w:t>
      </w:r>
      <w:r w:rsidR="00CE4BBC">
        <w:t xml:space="preserve">. </w:t>
      </w:r>
    </w:p>
    <w:p w14:paraId="34328070" w14:textId="0704FA0E" w:rsidR="00CE4BBC" w:rsidRDefault="00CE4BBC" w:rsidP="009F2F01">
      <w:pPr>
        <w:pStyle w:val="Paragraphedeliste"/>
        <w:numPr>
          <w:ilvl w:val="0"/>
          <w:numId w:val="36"/>
        </w:numPr>
        <w:jc w:val="both"/>
      </w:pPr>
      <w:r>
        <w:t xml:space="preserve">S’il donne </w:t>
      </w:r>
      <w:r w:rsidRPr="001F0C8F">
        <w:rPr>
          <w:u w:val="single"/>
        </w:rPr>
        <w:t>raison à l’employeur</w:t>
      </w:r>
      <w:r>
        <w:t xml:space="preserve">, la prise d’acte sera analysée comme une </w:t>
      </w:r>
      <w:r w:rsidRPr="001F0C8F">
        <w:rPr>
          <w:u w:val="single"/>
        </w:rPr>
        <w:t>démission</w:t>
      </w:r>
      <w:r>
        <w:t xml:space="preserve"> (probablement sans préavis, ce qui n’est pas bon)</w:t>
      </w:r>
    </w:p>
    <w:p w14:paraId="58308161" w14:textId="4817AE85" w:rsidR="00CE4BBC" w:rsidRDefault="00CE4BBC" w:rsidP="009F2F01">
      <w:pPr>
        <w:pStyle w:val="Paragraphedeliste"/>
        <w:numPr>
          <w:ilvl w:val="0"/>
          <w:numId w:val="36"/>
        </w:numPr>
        <w:jc w:val="both"/>
      </w:pPr>
      <w:r>
        <w:t xml:space="preserve">S’il donne </w:t>
      </w:r>
      <w:r w:rsidRPr="001F0C8F">
        <w:rPr>
          <w:u w:val="single"/>
        </w:rPr>
        <w:t>raison au salarié</w:t>
      </w:r>
      <w:r>
        <w:t xml:space="preserve">, cela sera qualifié de </w:t>
      </w:r>
      <w:r w:rsidRPr="001F0C8F">
        <w:rPr>
          <w:u w:val="single"/>
        </w:rPr>
        <w:t>licenciement</w:t>
      </w:r>
      <w:r w:rsidR="008D3678">
        <w:t>.</w:t>
      </w:r>
    </w:p>
    <w:p w14:paraId="3E2BBA03" w14:textId="77777777" w:rsidR="008D3678" w:rsidRDefault="008D3678" w:rsidP="00AE3992">
      <w:pPr>
        <w:jc w:val="both"/>
      </w:pPr>
    </w:p>
    <w:p w14:paraId="447BBE96" w14:textId="77777777" w:rsidR="008D3678" w:rsidRDefault="008D3678" w:rsidP="00AE3992">
      <w:pPr>
        <w:jc w:val="both"/>
      </w:pPr>
    </w:p>
    <w:p w14:paraId="15A799A5" w14:textId="248FF5CC" w:rsidR="008D3678" w:rsidRPr="00392637" w:rsidRDefault="008D3678" w:rsidP="009F2F01">
      <w:pPr>
        <w:pStyle w:val="Titre1"/>
        <w:numPr>
          <w:ilvl w:val="0"/>
          <w:numId w:val="34"/>
        </w:numPr>
        <w:jc w:val="both"/>
        <w:rPr>
          <w:rFonts w:asciiTheme="minorHAnsi" w:hAnsiTheme="minorHAnsi" w:cstheme="minorHAnsi"/>
          <w:b/>
          <w:bCs/>
          <w:sz w:val="26"/>
          <w:szCs w:val="26"/>
          <w:u w:val="single"/>
        </w:rPr>
      </w:pPr>
      <w:r w:rsidRPr="00392637">
        <w:rPr>
          <w:rFonts w:asciiTheme="minorHAnsi" w:hAnsiTheme="minorHAnsi" w:cstheme="minorHAnsi"/>
          <w:b/>
          <w:bCs/>
          <w:sz w:val="26"/>
          <w:szCs w:val="26"/>
          <w:u w:val="single"/>
        </w:rPr>
        <w:t>Le licenciement à l’initiative de l’employeur.</w:t>
      </w:r>
    </w:p>
    <w:p w14:paraId="17ADD554" w14:textId="77777777" w:rsidR="00BF1871" w:rsidRDefault="00BF1871" w:rsidP="00AE3992">
      <w:pPr>
        <w:jc w:val="both"/>
      </w:pPr>
    </w:p>
    <w:p w14:paraId="5CE00026" w14:textId="5C3CFB88" w:rsidR="00A831F3" w:rsidRDefault="00BF1871" w:rsidP="00AE3992">
      <w:pPr>
        <w:jc w:val="both"/>
      </w:pPr>
      <w:r>
        <w:t xml:space="preserve">La cause du licenciement doit être </w:t>
      </w:r>
      <w:r w:rsidRPr="001F0C8F">
        <w:rPr>
          <w:u w:val="single"/>
        </w:rPr>
        <w:t>réelle et sérieuse</w:t>
      </w:r>
      <w:r w:rsidR="000B50D4">
        <w:t xml:space="preserve"> car sinon elle serait perçue comme </w:t>
      </w:r>
      <w:r w:rsidR="000B50D4" w:rsidRPr="001F0C8F">
        <w:rPr>
          <w:u w:val="single"/>
        </w:rPr>
        <w:t>abusive</w:t>
      </w:r>
      <w:r w:rsidR="000B50D4">
        <w:t xml:space="preserve"> et entrainerait des </w:t>
      </w:r>
      <w:r w:rsidR="000B50D4" w:rsidRPr="001F0C8F">
        <w:rPr>
          <w:u w:val="single"/>
        </w:rPr>
        <w:t>dommages et intérêts</w:t>
      </w:r>
      <w:r w:rsidR="000B50D4">
        <w:t xml:space="preserve"> pour le salarié. </w:t>
      </w:r>
      <w:r w:rsidR="005B3116">
        <w:t xml:space="preserve">Dans certains cas cela peut même </w:t>
      </w:r>
      <w:r w:rsidR="005B3116" w:rsidRPr="001F0C8F">
        <w:rPr>
          <w:u w:val="single"/>
        </w:rPr>
        <w:t>annuler</w:t>
      </w:r>
      <w:r w:rsidR="005B3116">
        <w:t xml:space="preserve"> le </w:t>
      </w:r>
      <w:r w:rsidR="005B3116" w:rsidRPr="001F0C8F">
        <w:rPr>
          <w:u w:val="single"/>
        </w:rPr>
        <w:t>licenciement</w:t>
      </w:r>
      <w:r w:rsidR="005B3116">
        <w:t xml:space="preserve"> (cas particulier pour les salariés protégés, comme les représentants des salariés</w:t>
      </w:r>
      <w:r w:rsidR="00226809">
        <w:t xml:space="preserve">) </w:t>
      </w:r>
    </w:p>
    <w:p w14:paraId="1CFDAED6" w14:textId="6C59994F" w:rsidR="00226809" w:rsidRDefault="00226809" w:rsidP="00AE3992">
      <w:pPr>
        <w:jc w:val="both"/>
      </w:pPr>
      <w:r>
        <w:t xml:space="preserve">On trouve plusieurs motifs de licenciements, 2 grandes catégories : </w:t>
      </w:r>
    </w:p>
    <w:p w14:paraId="413A238E" w14:textId="77777777" w:rsidR="00DC7153" w:rsidRDefault="00226809" w:rsidP="00AE3992">
      <w:pPr>
        <w:jc w:val="both"/>
      </w:pPr>
      <w:r>
        <w:tab/>
      </w:r>
    </w:p>
    <w:p w14:paraId="7DC3C2A6" w14:textId="1F93B731" w:rsidR="00226809" w:rsidRPr="001A7767" w:rsidRDefault="00226809" w:rsidP="009F2F01">
      <w:pPr>
        <w:pStyle w:val="Titre2"/>
        <w:numPr>
          <w:ilvl w:val="0"/>
          <w:numId w:val="35"/>
        </w:numPr>
        <w:jc w:val="both"/>
        <w:rPr>
          <w:rFonts w:asciiTheme="minorHAnsi" w:hAnsiTheme="minorHAnsi" w:cstheme="minorHAnsi"/>
          <w:b/>
          <w:bCs/>
          <w:color w:val="auto"/>
          <w:u w:val="single"/>
        </w:rPr>
      </w:pPr>
      <w:r w:rsidRPr="001A7767">
        <w:rPr>
          <w:rFonts w:asciiTheme="minorHAnsi" w:hAnsiTheme="minorHAnsi" w:cstheme="minorHAnsi"/>
          <w:b/>
          <w:bCs/>
          <w:color w:val="auto"/>
          <w:u w:val="single"/>
        </w:rPr>
        <w:lastRenderedPageBreak/>
        <w:t>Le motif personnel</w:t>
      </w:r>
    </w:p>
    <w:p w14:paraId="494155B6" w14:textId="77777777" w:rsidR="006B61A0" w:rsidRDefault="00C677E4" w:rsidP="00AE3992">
      <w:pPr>
        <w:jc w:val="both"/>
      </w:pPr>
      <w:r>
        <w:t xml:space="preserve">On distingue le </w:t>
      </w:r>
      <w:r w:rsidRPr="001F0C8F">
        <w:rPr>
          <w:u w:val="single"/>
        </w:rPr>
        <w:t>licenciement pour faute</w:t>
      </w:r>
      <w:r>
        <w:t xml:space="preserve"> et le </w:t>
      </w:r>
      <w:r w:rsidRPr="001F0C8F">
        <w:rPr>
          <w:u w:val="single"/>
        </w:rPr>
        <w:t>licenciement sans faute</w:t>
      </w:r>
      <w:r>
        <w:t xml:space="preserve"> c’est-à-dire pour </w:t>
      </w:r>
      <w:r w:rsidRPr="001F0C8F">
        <w:rPr>
          <w:u w:val="single"/>
        </w:rPr>
        <w:t>insuffisance</w:t>
      </w:r>
      <w:r>
        <w:t xml:space="preserve"> </w:t>
      </w:r>
      <w:r w:rsidRPr="001F0C8F">
        <w:rPr>
          <w:u w:val="single"/>
        </w:rPr>
        <w:t>professionnelle</w:t>
      </w:r>
      <w:r w:rsidR="005E07ED">
        <w:t xml:space="preserve">. </w:t>
      </w:r>
    </w:p>
    <w:p w14:paraId="69F03BA6" w14:textId="77777777" w:rsidR="007D58B0" w:rsidRDefault="007D58B0" w:rsidP="007D58B0">
      <w:pPr>
        <w:jc w:val="both"/>
      </w:pPr>
    </w:p>
    <w:p w14:paraId="781D83F3" w14:textId="77777777" w:rsidR="007D58B0" w:rsidRPr="007D58B0" w:rsidRDefault="005E07ED" w:rsidP="009F2F01">
      <w:pPr>
        <w:pStyle w:val="Paragraphedeliste"/>
        <w:numPr>
          <w:ilvl w:val="0"/>
          <w:numId w:val="38"/>
        </w:numPr>
        <w:jc w:val="both"/>
      </w:pPr>
      <w:r w:rsidRPr="007D58B0">
        <w:rPr>
          <w:b/>
          <w:bCs/>
        </w:rPr>
        <w:t>Le licenciement pour faute</w:t>
      </w:r>
    </w:p>
    <w:p w14:paraId="780CBE6B" w14:textId="2428C780" w:rsidR="00C677E4" w:rsidRDefault="007D58B0" w:rsidP="007D58B0">
      <w:pPr>
        <w:jc w:val="both"/>
      </w:pPr>
      <w:r>
        <w:t>C’est</w:t>
      </w:r>
      <w:r w:rsidR="005E07ED">
        <w:t xml:space="preserve"> une </w:t>
      </w:r>
      <w:r w:rsidR="005E07ED" w:rsidRPr="007D58B0">
        <w:rPr>
          <w:u w:val="single"/>
        </w:rPr>
        <w:t>sanction</w:t>
      </w:r>
      <w:r w:rsidR="005E07ED">
        <w:t xml:space="preserve"> qui renvoie au </w:t>
      </w:r>
      <w:r w:rsidR="005E07ED" w:rsidRPr="007D58B0">
        <w:rPr>
          <w:u w:val="single"/>
        </w:rPr>
        <w:t>pouvoir disciplinaire</w:t>
      </w:r>
      <w:r w:rsidR="005E07ED">
        <w:t xml:space="preserve"> de l’employeur. </w:t>
      </w:r>
      <w:r w:rsidR="003179FA">
        <w:t xml:space="preserve">Avant ce type d’avertissement il y a d’autres avertissements : </w:t>
      </w:r>
      <w:r w:rsidR="003179FA" w:rsidRPr="007D58B0">
        <w:rPr>
          <w:u w:val="single"/>
        </w:rPr>
        <w:t>avertissement écrit</w:t>
      </w:r>
      <w:r w:rsidR="003179FA">
        <w:t>, mise à pied …</w:t>
      </w:r>
    </w:p>
    <w:p w14:paraId="2A5E8F6A" w14:textId="4D8F07BB" w:rsidR="008A6931" w:rsidRDefault="008A6931" w:rsidP="007D58B0">
      <w:pPr>
        <w:jc w:val="both"/>
      </w:pPr>
      <w:r>
        <w:t xml:space="preserve">Pour qu’une faute soit considérée comme une </w:t>
      </w:r>
      <w:r w:rsidRPr="007D58B0">
        <w:rPr>
          <w:u w:val="single"/>
        </w:rPr>
        <w:t>cause réelle et sérieuse</w:t>
      </w:r>
      <w:r>
        <w:t xml:space="preserve">, elle doit revêtir 2 caractéristiques : </w:t>
      </w:r>
    </w:p>
    <w:p w14:paraId="31617068" w14:textId="77777777" w:rsidR="007D58B0" w:rsidRDefault="007D58B0" w:rsidP="007D58B0">
      <w:pPr>
        <w:jc w:val="both"/>
      </w:pPr>
    </w:p>
    <w:p w14:paraId="2ED9253D" w14:textId="77777777" w:rsidR="006B61A0" w:rsidRDefault="008A6931" w:rsidP="009F2F01">
      <w:pPr>
        <w:pStyle w:val="Paragraphedeliste"/>
        <w:numPr>
          <w:ilvl w:val="1"/>
          <w:numId w:val="37"/>
        </w:numPr>
        <w:jc w:val="both"/>
      </w:pPr>
      <w:r>
        <w:t>E</w:t>
      </w:r>
      <w:r w:rsidR="00A1665F">
        <w:t xml:space="preserve">lle doit d’abord </w:t>
      </w:r>
      <w:r w:rsidR="00A1665F" w:rsidRPr="007D58B0">
        <w:rPr>
          <w:b/>
          <w:bCs/>
        </w:rPr>
        <w:t xml:space="preserve">rendre impossible le </w:t>
      </w:r>
      <w:r w:rsidR="00131DF1" w:rsidRPr="007D58B0">
        <w:rPr>
          <w:b/>
          <w:bCs/>
        </w:rPr>
        <w:t>maintien</w:t>
      </w:r>
      <w:r w:rsidR="00A1665F" w:rsidRPr="007D58B0">
        <w:rPr>
          <w:b/>
          <w:bCs/>
        </w:rPr>
        <w:t xml:space="preserve"> du contrat</w:t>
      </w:r>
      <w:r w:rsidR="00A1665F">
        <w:t xml:space="preserve"> de travail et en ce sens, elle serait sérieuse</w:t>
      </w:r>
      <w:r w:rsidR="005C6461">
        <w:t>.</w:t>
      </w:r>
    </w:p>
    <w:p w14:paraId="773BDF2E" w14:textId="483EDE0B" w:rsidR="00DC7153" w:rsidRDefault="005C6461" w:rsidP="009F2F01">
      <w:pPr>
        <w:pStyle w:val="Paragraphedeliste"/>
        <w:numPr>
          <w:ilvl w:val="1"/>
          <w:numId w:val="37"/>
        </w:numPr>
        <w:jc w:val="both"/>
      </w:pPr>
      <w:r>
        <w:t xml:space="preserve">Elle doit s’appuyer sur des </w:t>
      </w:r>
      <w:r w:rsidRPr="007D58B0">
        <w:rPr>
          <w:b/>
          <w:bCs/>
        </w:rPr>
        <w:t>faits objectifs vérifiables</w:t>
      </w:r>
      <w:r>
        <w:t xml:space="preserve"> (c’est-à-dire des preuves concrètes de la faute. En ce sens elle serait donc </w:t>
      </w:r>
      <w:r w:rsidR="00BB21AB">
        <w:t>réelle</w:t>
      </w:r>
      <w:r w:rsidR="001563CA">
        <w:t xml:space="preserve">. </w:t>
      </w:r>
    </w:p>
    <w:p w14:paraId="376B663C" w14:textId="77777777" w:rsidR="007D58B0" w:rsidRDefault="007D58B0" w:rsidP="007D58B0">
      <w:pPr>
        <w:jc w:val="both"/>
      </w:pPr>
    </w:p>
    <w:p w14:paraId="35D34BE5" w14:textId="127F4449" w:rsidR="005C6461" w:rsidRDefault="00DC7153" w:rsidP="007D58B0">
      <w:pPr>
        <w:jc w:val="both"/>
      </w:pPr>
      <w:r>
        <w:t xml:space="preserve">Ce qui signifie que </w:t>
      </w:r>
      <w:r w:rsidRPr="007D58B0">
        <w:rPr>
          <w:u w:val="single"/>
        </w:rPr>
        <w:t>s’il y a un doute, il doit profiter au salarié</w:t>
      </w:r>
      <w:r>
        <w:t xml:space="preserve">. </w:t>
      </w:r>
    </w:p>
    <w:p w14:paraId="0B0B74B0" w14:textId="4A93584D" w:rsidR="00DC7153" w:rsidRDefault="00DC7153" w:rsidP="00AE3992">
      <w:pPr>
        <w:jc w:val="both"/>
      </w:pPr>
      <w:r>
        <w:t>Pour ces raisons on peut distinguer 3 catégories de fautes</w:t>
      </w:r>
      <w:r w:rsidR="00BB21AB">
        <w:t xml:space="preserve"> : simples, graves, lourdes. </w:t>
      </w:r>
    </w:p>
    <w:p w14:paraId="571D8BC1" w14:textId="77777777" w:rsidR="005E07ED" w:rsidRDefault="005E07ED" w:rsidP="00AE3992">
      <w:pPr>
        <w:jc w:val="both"/>
      </w:pPr>
    </w:p>
    <w:p w14:paraId="50FF3A2B" w14:textId="1A042F2A" w:rsidR="00BB21AB" w:rsidRDefault="00BB21AB" w:rsidP="009F2F01">
      <w:pPr>
        <w:pStyle w:val="Paragraphedeliste"/>
        <w:numPr>
          <w:ilvl w:val="0"/>
          <w:numId w:val="37"/>
        </w:numPr>
        <w:jc w:val="both"/>
      </w:pPr>
      <w:r>
        <w:t xml:space="preserve">La </w:t>
      </w:r>
      <w:r w:rsidRPr="007D58B0">
        <w:rPr>
          <w:b/>
          <w:bCs/>
        </w:rPr>
        <w:t>faute simple</w:t>
      </w:r>
      <w:r>
        <w:t xml:space="preserve"> peut entrainer le </w:t>
      </w:r>
      <w:r w:rsidRPr="007D58B0">
        <w:rPr>
          <w:u w:val="single"/>
        </w:rPr>
        <w:t>licenciement</w:t>
      </w:r>
      <w:r>
        <w:t xml:space="preserve"> et souvent, cette faute simple, c’est </w:t>
      </w:r>
      <w:r w:rsidRPr="007D58B0">
        <w:rPr>
          <w:u w:val="single"/>
        </w:rPr>
        <w:t>l’accumulation</w:t>
      </w:r>
      <w:r>
        <w:t xml:space="preserve"> </w:t>
      </w:r>
      <w:r w:rsidRPr="007D58B0">
        <w:rPr>
          <w:u w:val="single"/>
        </w:rPr>
        <w:t>de fautes légères</w:t>
      </w:r>
      <w:r w:rsidR="00256115">
        <w:t xml:space="preserve"> par exemple des retards répétés. S</w:t>
      </w:r>
      <w:r w:rsidR="00A85300">
        <w:t>i</w:t>
      </w:r>
      <w:r w:rsidR="00256115">
        <w:t xml:space="preserve"> vous répétez </w:t>
      </w:r>
      <w:r w:rsidR="00A85300">
        <w:t>les retards</w:t>
      </w:r>
      <w:r w:rsidR="00256115">
        <w:t xml:space="preserve"> et qu’ils sont notifiés, cela se transforme en faute </w:t>
      </w:r>
      <w:r w:rsidR="00A85300">
        <w:t>simple</w:t>
      </w:r>
      <w:r w:rsidR="00256115">
        <w:t xml:space="preserve"> qui peut </w:t>
      </w:r>
      <w:r w:rsidR="00A85300">
        <w:t>entrainer</w:t>
      </w:r>
      <w:r w:rsidR="00256115">
        <w:t xml:space="preserve"> un </w:t>
      </w:r>
      <w:r w:rsidR="00A85300">
        <w:t>licenciement pour faute. S’il n’est pas notifié, il ne peut pas être utilisé au bout du 10</w:t>
      </w:r>
      <w:r w:rsidR="00A85300" w:rsidRPr="007D58B0">
        <w:rPr>
          <w:vertAlign w:val="superscript"/>
        </w:rPr>
        <w:t>ème</w:t>
      </w:r>
      <w:r w:rsidR="00A85300">
        <w:t xml:space="preserve"> retard. Une notification orale n’est pas suffisante. </w:t>
      </w:r>
    </w:p>
    <w:p w14:paraId="1D6DD83B" w14:textId="77777777" w:rsidR="00C574F3" w:rsidRDefault="00C574F3" w:rsidP="00AE3992">
      <w:pPr>
        <w:jc w:val="both"/>
      </w:pPr>
    </w:p>
    <w:p w14:paraId="00779359" w14:textId="25B3172F" w:rsidR="00C574F3" w:rsidRDefault="00C574F3" w:rsidP="009F2F01">
      <w:pPr>
        <w:pStyle w:val="Paragraphedeliste"/>
        <w:numPr>
          <w:ilvl w:val="0"/>
          <w:numId w:val="37"/>
        </w:numPr>
        <w:jc w:val="both"/>
      </w:pPr>
      <w:r w:rsidRPr="007D58B0">
        <w:rPr>
          <w:b/>
          <w:bCs/>
        </w:rPr>
        <w:t>La faute grave</w:t>
      </w:r>
      <w:r>
        <w:t xml:space="preserve"> n’a pas de </w:t>
      </w:r>
      <w:r w:rsidR="00DF714A">
        <w:t>définition au sens stricte, elle se suffit à elle-même</w:t>
      </w:r>
      <w:r w:rsidR="00DF4D3F">
        <w:t xml:space="preserve">. Elle est </w:t>
      </w:r>
      <w:r w:rsidR="00DF4D3F" w:rsidRPr="007D58B0">
        <w:rPr>
          <w:u w:val="single"/>
        </w:rPr>
        <w:t>tellement importante que le salarié ne peut pas rester dans l’entreprise, même pendant le préavis</w:t>
      </w:r>
      <w:r w:rsidR="00DF4D3F">
        <w:t xml:space="preserve">. </w:t>
      </w:r>
    </w:p>
    <w:p w14:paraId="3E537F07" w14:textId="77777777" w:rsidR="008F054E" w:rsidRDefault="008F054E" w:rsidP="00AE3992">
      <w:pPr>
        <w:jc w:val="both"/>
      </w:pPr>
    </w:p>
    <w:p w14:paraId="2D520D3A" w14:textId="77777777" w:rsidR="001101B8" w:rsidRDefault="008F054E" w:rsidP="009F2F01">
      <w:pPr>
        <w:pStyle w:val="Paragraphedeliste"/>
        <w:numPr>
          <w:ilvl w:val="0"/>
          <w:numId w:val="37"/>
        </w:numPr>
        <w:jc w:val="both"/>
      </w:pPr>
      <w:r w:rsidRPr="007D58B0">
        <w:rPr>
          <w:b/>
          <w:bCs/>
        </w:rPr>
        <w:t>La faute lourde</w:t>
      </w:r>
      <w:r>
        <w:t xml:space="preserve"> a une caractéristique très précise </w:t>
      </w:r>
      <w:r w:rsidRPr="007D58B0">
        <w:rPr>
          <w:u w:val="single"/>
        </w:rPr>
        <w:t>compliquée à démontrer</w:t>
      </w:r>
      <w:r>
        <w:t xml:space="preserve"> dans la pratique. Il n’y aura faute lourde que si le salarié </w:t>
      </w:r>
      <w:r w:rsidR="0065146D" w:rsidRPr="007D58B0">
        <w:rPr>
          <w:u w:val="single"/>
        </w:rPr>
        <w:t>nuit à son employeur</w:t>
      </w:r>
      <w:r w:rsidR="0065146D">
        <w:t xml:space="preserve">. </w:t>
      </w:r>
      <w:r w:rsidR="003E5804">
        <w:t xml:space="preserve">Par exemple le vol : voler dans la caisse. </w:t>
      </w:r>
      <w:r w:rsidR="00415375">
        <w:t xml:space="preserve">Mais ce n’est pas parce que </w:t>
      </w:r>
      <w:r w:rsidR="00D31F26">
        <w:t>ça</w:t>
      </w:r>
      <w:r w:rsidR="00415375">
        <w:t xml:space="preserve"> nuit à l’employeur que ça en fait une faute lourde. Il </w:t>
      </w:r>
      <w:r w:rsidR="00415375" w:rsidRPr="007D58B0">
        <w:rPr>
          <w:u w:val="single"/>
        </w:rPr>
        <w:t xml:space="preserve">faut prouver que le </w:t>
      </w:r>
      <w:r w:rsidR="00591DF8" w:rsidRPr="007D58B0">
        <w:rPr>
          <w:u w:val="single"/>
        </w:rPr>
        <w:t xml:space="preserve">salarié a volé </w:t>
      </w:r>
      <w:r w:rsidR="00D31F26" w:rsidRPr="007D58B0">
        <w:rPr>
          <w:u w:val="single"/>
        </w:rPr>
        <w:t>pour</w:t>
      </w:r>
      <w:r w:rsidR="00591DF8" w:rsidRPr="007D58B0">
        <w:rPr>
          <w:u w:val="single"/>
        </w:rPr>
        <w:t xml:space="preserve"> nuire à l’employeur</w:t>
      </w:r>
      <w:r w:rsidR="00A34BAF">
        <w:t xml:space="preserve">. </w:t>
      </w:r>
      <w:r w:rsidR="0077195B">
        <w:t>Souvent on vole pour s’enrichir mais pas forcément pour nuire. C’est la différence entre une faute grave et une faute lourde.</w:t>
      </w:r>
      <w:r w:rsidR="00353205">
        <w:tab/>
      </w:r>
    </w:p>
    <w:p w14:paraId="008CB2EF" w14:textId="77777777" w:rsidR="001101B8" w:rsidRDefault="001101B8" w:rsidP="00AE3992">
      <w:pPr>
        <w:jc w:val="both"/>
      </w:pPr>
    </w:p>
    <w:p w14:paraId="2273F073" w14:textId="0D36C3D4" w:rsidR="00FA1910" w:rsidRDefault="00C25168" w:rsidP="00AE3992">
      <w:pPr>
        <w:jc w:val="both"/>
      </w:pPr>
      <w:r>
        <w:t xml:space="preserve">Pour </w:t>
      </w:r>
      <w:r w:rsidRPr="007D58B0">
        <w:rPr>
          <w:u w:val="single"/>
        </w:rPr>
        <w:t>juger de la gravité</w:t>
      </w:r>
      <w:r>
        <w:t xml:space="preserve"> de la </w:t>
      </w:r>
      <w:r w:rsidR="003B1513">
        <w:t>faute</w:t>
      </w:r>
      <w:r w:rsidR="005D25CC">
        <w:t xml:space="preserve"> le </w:t>
      </w:r>
      <w:r w:rsidR="005D25CC" w:rsidRPr="007D58B0">
        <w:rPr>
          <w:u w:val="single"/>
        </w:rPr>
        <w:t>juge</w:t>
      </w:r>
      <w:r w:rsidR="005D25CC">
        <w:t xml:space="preserve"> tiens compte de </w:t>
      </w:r>
      <w:r w:rsidR="005D25CC" w:rsidRPr="007D58B0">
        <w:rPr>
          <w:u w:val="single"/>
        </w:rPr>
        <w:t>l’ancienneté</w:t>
      </w:r>
      <w:r w:rsidR="005D25CC">
        <w:t xml:space="preserve"> du salarié</w:t>
      </w:r>
      <w:r w:rsidR="0066761A">
        <w:t xml:space="preserve">, du </w:t>
      </w:r>
      <w:r w:rsidR="0066761A" w:rsidRPr="007D58B0">
        <w:rPr>
          <w:u w:val="single"/>
        </w:rPr>
        <w:t>contexte</w:t>
      </w:r>
      <w:r w:rsidR="0066761A">
        <w:t xml:space="preserve"> professionnel et des </w:t>
      </w:r>
      <w:r w:rsidR="0066761A" w:rsidRPr="007D58B0">
        <w:rPr>
          <w:u w:val="single"/>
        </w:rPr>
        <w:t>usages</w:t>
      </w:r>
      <w:r w:rsidR="0066761A">
        <w:t>.</w:t>
      </w:r>
      <w:r w:rsidR="001101B8">
        <w:t xml:space="preserve"> (</w:t>
      </w:r>
      <w:r w:rsidR="00501CC2">
        <w:t>Exemple</w:t>
      </w:r>
      <w:r w:rsidR="001101B8">
        <w:t xml:space="preserve"> des différences de </w:t>
      </w:r>
      <w:r w:rsidR="00DA20CC">
        <w:t>tolérances</w:t>
      </w:r>
      <w:r w:rsidR="001101B8">
        <w:t xml:space="preserve"> entre </w:t>
      </w:r>
      <w:r w:rsidR="00DA20CC">
        <w:t>ce qui est toléré chez un assureur et dans le BTP)</w:t>
      </w:r>
    </w:p>
    <w:p w14:paraId="0413B041" w14:textId="020D8F72" w:rsidR="00FA1910" w:rsidRDefault="00FA1910" w:rsidP="00AE3992">
      <w:pPr>
        <w:jc w:val="both"/>
      </w:pPr>
      <w:r>
        <w:t>Si le licen</w:t>
      </w:r>
      <w:r w:rsidR="00501CC2">
        <w:t xml:space="preserve">ciement est </w:t>
      </w:r>
      <w:r w:rsidR="00501CC2" w:rsidRPr="007D58B0">
        <w:rPr>
          <w:u w:val="single"/>
        </w:rPr>
        <w:t>sans cause réelle et sérieuse</w:t>
      </w:r>
      <w:r w:rsidR="004C1293">
        <w:t xml:space="preserve">, il sera </w:t>
      </w:r>
      <w:r w:rsidR="004C1293" w:rsidRPr="007D58B0">
        <w:rPr>
          <w:u w:val="single"/>
        </w:rPr>
        <w:t>abusif</w:t>
      </w:r>
      <w:r w:rsidR="004C1293">
        <w:t xml:space="preserve"> et donc l’employeur versera des </w:t>
      </w:r>
      <w:r w:rsidR="004C1293" w:rsidRPr="007D58B0">
        <w:rPr>
          <w:u w:val="single"/>
        </w:rPr>
        <w:t xml:space="preserve">dommages et </w:t>
      </w:r>
      <w:r w:rsidR="00EE72E3" w:rsidRPr="007D58B0">
        <w:rPr>
          <w:u w:val="single"/>
        </w:rPr>
        <w:t>intérêts</w:t>
      </w:r>
      <w:r w:rsidR="004C1293">
        <w:t xml:space="preserve"> qui dépende</w:t>
      </w:r>
      <w:r w:rsidR="007D58B0">
        <w:t>nt</w:t>
      </w:r>
      <w:r w:rsidR="004C1293">
        <w:t xml:space="preserve"> de l’ancienneté du salarié et de la </w:t>
      </w:r>
      <w:r w:rsidR="00EE72E3">
        <w:t>taille</w:t>
      </w:r>
      <w:r w:rsidR="004C1293">
        <w:t xml:space="preserve"> de l’</w:t>
      </w:r>
      <w:r w:rsidR="00EE72E3">
        <w:t>entreprise.</w:t>
      </w:r>
    </w:p>
    <w:p w14:paraId="579698AD" w14:textId="5D44C69A" w:rsidR="00A635E9" w:rsidRDefault="00A635E9" w:rsidP="00AE3992">
      <w:pPr>
        <w:jc w:val="both"/>
      </w:pPr>
      <w:r>
        <w:t xml:space="preserve">Dans certains cas, le licenciement pourrait être </w:t>
      </w:r>
      <w:r w:rsidRPr="007D58B0">
        <w:rPr>
          <w:u w:val="single"/>
        </w:rPr>
        <w:t>annulé</w:t>
      </w:r>
      <w:r w:rsidR="0067563B">
        <w:t xml:space="preserve"> et entrainer la </w:t>
      </w:r>
      <w:r w:rsidR="0067563B" w:rsidRPr="007D58B0">
        <w:rPr>
          <w:u w:val="single"/>
        </w:rPr>
        <w:t>réintégration</w:t>
      </w:r>
      <w:r w:rsidR="0067563B">
        <w:t xml:space="preserve"> du salarié. </w:t>
      </w:r>
      <w:r w:rsidR="006A63CC">
        <w:t xml:space="preserve">Cette possibilité d’annuler le licenciement est envisageable lorsqu’une </w:t>
      </w:r>
      <w:r w:rsidR="006A63CC" w:rsidRPr="007D58B0">
        <w:rPr>
          <w:u w:val="single"/>
        </w:rPr>
        <w:t>liberté fondamentale</w:t>
      </w:r>
      <w:r w:rsidR="006A63CC">
        <w:t xml:space="preserve"> a été violée</w:t>
      </w:r>
      <w:r w:rsidR="00462F85">
        <w:t xml:space="preserve"> (licenciement </w:t>
      </w:r>
      <w:r w:rsidR="00D809A1">
        <w:t xml:space="preserve">discriminatoire, </w:t>
      </w:r>
      <w:r w:rsidR="002C5E22">
        <w:t xml:space="preserve">lié à la </w:t>
      </w:r>
      <w:r w:rsidR="00C72501">
        <w:t>grève</w:t>
      </w:r>
      <w:r w:rsidR="002C5E22">
        <w:t xml:space="preserve"> du salarié</w:t>
      </w:r>
      <w:r w:rsidR="007D58B0">
        <w:t>)</w:t>
      </w:r>
    </w:p>
    <w:p w14:paraId="174E62F5" w14:textId="77777777" w:rsidR="00B865E0" w:rsidRDefault="00B865E0" w:rsidP="00AE3992">
      <w:pPr>
        <w:jc w:val="both"/>
      </w:pPr>
    </w:p>
    <w:p w14:paraId="19CE7997" w14:textId="77777777" w:rsidR="007D58B0" w:rsidRPr="007D58B0" w:rsidRDefault="00BA2A83" w:rsidP="009F2F01">
      <w:pPr>
        <w:pStyle w:val="Paragraphedeliste"/>
        <w:numPr>
          <w:ilvl w:val="0"/>
          <w:numId w:val="38"/>
        </w:numPr>
        <w:jc w:val="both"/>
        <w:rPr>
          <w:b/>
          <w:bCs/>
        </w:rPr>
      </w:pPr>
      <w:r w:rsidRPr="007D58B0">
        <w:rPr>
          <w:b/>
          <w:bCs/>
        </w:rPr>
        <w:t>Le licenciement sans faute</w:t>
      </w:r>
    </w:p>
    <w:p w14:paraId="35760CB7" w14:textId="77777777" w:rsidR="007D58B0" w:rsidRDefault="007D58B0" w:rsidP="007D58B0">
      <w:pPr>
        <w:jc w:val="both"/>
      </w:pPr>
    </w:p>
    <w:p w14:paraId="2FEADC5D" w14:textId="1E833699" w:rsidR="009C7121" w:rsidRDefault="007D58B0" w:rsidP="00AE3992">
      <w:pPr>
        <w:jc w:val="both"/>
      </w:pPr>
      <w:r>
        <w:t>C’</w:t>
      </w:r>
      <w:r w:rsidR="00BA2A83">
        <w:t xml:space="preserve">est un </w:t>
      </w:r>
      <w:r w:rsidR="00BA2A83" w:rsidRPr="007D58B0">
        <w:rPr>
          <w:u w:val="single"/>
        </w:rPr>
        <w:t>lice</w:t>
      </w:r>
      <w:r w:rsidR="00373D44" w:rsidRPr="007D58B0">
        <w:rPr>
          <w:u w:val="single"/>
        </w:rPr>
        <w:t>nciement pour</w:t>
      </w:r>
      <w:r w:rsidR="00DE2CF3" w:rsidRPr="007D58B0">
        <w:rPr>
          <w:u w:val="single"/>
        </w:rPr>
        <w:t xml:space="preserve"> i</w:t>
      </w:r>
      <w:r w:rsidR="00E477AF" w:rsidRPr="007D58B0">
        <w:rPr>
          <w:u w:val="single"/>
        </w:rPr>
        <w:t>nsuffisance professionnelle</w:t>
      </w:r>
      <w:r w:rsidR="00373D44">
        <w:t xml:space="preserve">. Il faut </w:t>
      </w:r>
      <w:r w:rsidR="00373D44" w:rsidRPr="007D58B0">
        <w:rPr>
          <w:u w:val="single"/>
        </w:rPr>
        <w:t>différencier l’</w:t>
      </w:r>
      <w:r w:rsidR="001436A9" w:rsidRPr="007D58B0">
        <w:rPr>
          <w:u w:val="single"/>
        </w:rPr>
        <w:t>insuffisance</w:t>
      </w:r>
      <w:r w:rsidR="00373D44" w:rsidRPr="007D58B0">
        <w:rPr>
          <w:u w:val="single"/>
        </w:rPr>
        <w:t xml:space="preserve"> pro</w:t>
      </w:r>
      <w:r w:rsidR="00373D44">
        <w:t xml:space="preserve"> et </w:t>
      </w:r>
      <w:r w:rsidR="00373D44" w:rsidRPr="007D58B0">
        <w:rPr>
          <w:u w:val="single"/>
        </w:rPr>
        <w:t>l’inaptitude</w:t>
      </w:r>
      <w:r w:rsidR="00881781">
        <w:t xml:space="preserve">. </w:t>
      </w:r>
      <w:r w:rsidR="001436A9" w:rsidRPr="007D58B0">
        <w:rPr>
          <w:u w:val="single"/>
        </w:rPr>
        <w:t>L’</w:t>
      </w:r>
      <w:r w:rsidR="003B7D17" w:rsidRPr="007D58B0">
        <w:rPr>
          <w:u w:val="single"/>
        </w:rPr>
        <w:t>insuffisance</w:t>
      </w:r>
      <w:r w:rsidR="001436A9" w:rsidRPr="007D58B0">
        <w:rPr>
          <w:u w:val="single"/>
        </w:rPr>
        <w:t xml:space="preserve"> pro</w:t>
      </w:r>
      <w:r w:rsidR="001436A9">
        <w:t xml:space="preserve"> peut </w:t>
      </w:r>
      <w:r w:rsidR="00156BD7">
        <w:t>être</w:t>
      </w:r>
      <w:r w:rsidR="001436A9">
        <w:t xml:space="preserve"> établie au </w:t>
      </w:r>
      <w:r w:rsidR="00156BD7">
        <w:t>moyen</w:t>
      </w:r>
      <w:r w:rsidR="001436A9">
        <w:t xml:space="preserve"> d’un </w:t>
      </w:r>
      <w:r w:rsidR="001436A9" w:rsidRPr="007D58B0">
        <w:rPr>
          <w:u w:val="single"/>
        </w:rPr>
        <w:t>dispositif d’</w:t>
      </w:r>
      <w:r w:rsidR="00156BD7" w:rsidRPr="007D58B0">
        <w:rPr>
          <w:u w:val="single"/>
        </w:rPr>
        <w:t>évaluation</w:t>
      </w:r>
      <w:r w:rsidR="00287A7D">
        <w:t xml:space="preserve"> (entretiens</w:t>
      </w:r>
      <w:r w:rsidR="009A5DDF">
        <w:t xml:space="preserve">, </w:t>
      </w:r>
      <w:r w:rsidR="00156BD7">
        <w:t>évaluation</w:t>
      </w:r>
      <w:r w:rsidR="009A5DDF">
        <w:t>)</w:t>
      </w:r>
      <w:r w:rsidR="004B5546">
        <w:t>.</w:t>
      </w:r>
      <w:r w:rsidR="009A5DDF">
        <w:t xml:space="preserve"> </w:t>
      </w:r>
      <w:r w:rsidR="009A5DDF" w:rsidRPr="007D58B0">
        <w:rPr>
          <w:u w:val="single"/>
        </w:rPr>
        <w:t>L’inaptitude</w:t>
      </w:r>
      <w:r w:rsidR="009A5DDF">
        <w:t xml:space="preserve"> </w:t>
      </w:r>
      <w:r w:rsidR="003B7D17">
        <w:t>est</w:t>
      </w:r>
      <w:r w:rsidR="009A5DDF">
        <w:t xml:space="preserve"> plutôt un </w:t>
      </w:r>
      <w:r w:rsidR="009A5DDF" w:rsidRPr="007D58B0">
        <w:rPr>
          <w:u w:val="single"/>
        </w:rPr>
        <w:t>motif médical</w:t>
      </w:r>
      <w:r w:rsidR="008D44D2">
        <w:t xml:space="preserve"> constaté par la médecine du travail. Dans ce dernier cas </w:t>
      </w:r>
      <w:r w:rsidR="005F4906">
        <w:t>s’il</w:t>
      </w:r>
      <w:r w:rsidR="00211D58">
        <w:t xml:space="preserve"> n’est </w:t>
      </w:r>
      <w:r w:rsidR="00211D58" w:rsidRPr="002207DC">
        <w:rPr>
          <w:u w:val="single"/>
        </w:rPr>
        <w:t>pas possible de reclasser</w:t>
      </w:r>
      <w:r w:rsidR="00211D58">
        <w:t xml:space="preserve"> le salarié</w:t>
      </w:r>
      <w:r w:rsidR="00C03D07">
        <w:t xml:space="preserve"> l’employeur a </w:t>
      </w:r>
      <w:r w:rsidR="00C03D07" w:rsidRPr="002207DC">
        <w:rPr>
          <w:u w:val="single"/>
        </w:rPr>
        <w:t>l’obligation de le licencier</w:t>
      </w:r>
      <w:r w:rsidR="00C03D07">
        <w:t xml:space="preserve">. </w:t>
      </w:r>
    </w:p>
    <w:p w14:paraId="333589A1" w14:textId="3F36AF2B" w:rsidR="00156BD7" w:rsidRDefault="00C03D07" w:rsidP="00AE3992">
      <w:pPr>
        <w:jc w:val="both"/>
      </w:pPr>
      <w:r>
        <w:br/>
      </w:r>
      <w:r w:rsidR="001F431D" w:rsidRPr="002207DC">
        <w:rPr>
          <w:u w:val="single"/>
        </w:rPr>
        <w:t>L’insuffisance professionnelle</w:t>
      </w:r>
      <w:r w:rsidR="001F431D">
        <w:t xml:space="preserve"> doit </w:t>
      </w:r>
      <w:r w:rsidR="005F4906">
        <w:t>être</w:t>
      </w:r>
      <w:r w:rsidR="001F431D">
        <w:t xml:space="preserve"> </w:t>
      </w:r>
      <w:r w:rsidR="005F4906" w:rsidRPr="002207DC">
        <w:rPr>
          <w:u w:val="single"/>
        </w:rPr>
        <w:t>démontrée</w:t>
      </w:r>
      <w:r w:rsidR="001F431D">
        <w:t xml:space="preserve"> </w:t>
      </w:r>
      <w:r w:rsidR="00A73E12">
        <w:t xml:space="preserve">en s’appuyant sur des </w:t>
      </w:r>
      <w:r w:rsidR="00A73E12" w:rsidRPr="002207DC">
        <w:rPr>
          <w:u w:val="single"/>
        </w:rPr>
        <w:t>faits concrets</w:t>
      </w:r>
      <w:r w:rsidR="00A73E12">
        <w:t xml:space="preserve">, des </w:t>
      </w:r>
      <w:r w:rsidR="00A73E12" w:rsidRPr="002207DC">
        <w:rPr>
          <w:u w:val="single"/>
        </w:rPr>
        <w:t>erreurs</w:t>
      </w:r>
      <w:r w:rsidR="00A73E12">
        <w:t xml:space="preserve"> ou </w:t>
      </w:r>
      <w:r w:rsidR="00A73E12">
        <w:lastRenderedPageBreak/>
        <w:t xml:space="preserve">des </w:t>
      </w:r>
      <w:r w:rsidR="00A73E12" w:rsidRPr="002207DC">
        <w:rPr>
          <w:u w:val="single"/>
        </w:rPr>
        <w:t>négligences</w:t>
      </w:r>
      <w:r w:rsidR="003D4509">
        <w:t>. Le niveau de responsabilité et la qualification du salarié influent sur l’a</w:t>
      </w:r>
      <w:r w:rsidR="006D5898">
        <w:t xml:space="preserve">ppréciation de l’insuffisance professionnelle. </w:t>
      </w:r>
    </w:p>
    <w:p w14:paraId="4AAD2231" w14:textId="77777777" w:rsidR="00B13AD2" w:rsidRDefault="00E739F1" w:rsidP="00AE3992">
      <w:pPr>
        <w:jc w:val="both"/>
      </w:pPr>
      <w:r>
        <w:t xml:space="preserve">Ce type de </w:t>
      </w:r>
      <w:r w:rsidR="005F4906">
        <w:t>licenciement</w:t>
      </w:r>
      <w:r>
        <w:t xml:space="preserve"> pour insuffisance pro est </w:t>
      </w:r>
      <w:r w:rsidRPr="002207DC">
        <w:rPr>
          <w:u w:val="single"/>
        </w:rPr>
        <w:t>limitée p</w:t>
      </w:r>
      <w:r w:rsidR="002F2870" w:rsidRPr="002207DC">
        <w:rPr>
          <w:u w:val="single"/>
        </w:rPr>
        <w:t>ar l’obligation de l’employeur de former</w:t>
      </w:r>
      <w:r w:rsidR="002F2870">
        <w:t xml:space="preserve"> ses salariés</w:t>
      </w:r>
      <w:r w:rsidR="009936FD">
        <w:t xml:space="preserve"> et </w:t>
      </w:r>
      <w:r w:rsidR="009936FD" w:rsidRPr="002207DC">
        <w:rPr>
          <w:u w:val="single"/>
        </w:rPr>
        <w:t xml:space="preserve">d’assurer leur adaptation </w:t>
      </w:r>
      <w:r w:rsidR="00156BD7" w:rsidRPr="002207DC">
        <w:rPr>
          <w:u w:val="single"/>
        </w:rPr>
        <w:t>à</w:t>
      </w:r>
      <w:r w:rsidR="009936FD" w:rsidRPr="002207DC">
        <w:rPr>
          <w:u w:val="single"/>
        </w:rPr>
        <w:t xml:space="preserve"> l’</w:t>
      </w:r>
      <w:r w:rsidR="005F4906" w:rsidRPr="002207DC">
        <w:rPr>
          <w:u w:val="single"/>
        </w:rPr>
        <w:t>évolution</w:t>
      </w:r>
      <w:r w:rsidR="009936FD">
        <w:t xml:space="preserve"> de l’emploi</w:t>
      </w:r>
      <w:r w:rsidR="00D61F6A">
        <w:t>. Dans ce cas, seule la mauvaise volo</w:t>
      </w:r>
      <w:r w:rsidR="00522DF0">
        <w:t>n</w:t>
      </w:r>
      <w:r w:rsidR="00D61F6A">
        <w:t>té du salarié peut constituer une faute</w:t>
      </w:r>
      <w:r w:rsidR="001B6848">
        <w:t xml:space="preserve">. </w:t>
      </w:r>
    </w:p>
    <w:p w14:paraId="1038B573" w14:textId="1CF93D44" w:rsidR="00BA2A83" w:rsidRPr="001A7767" w:rsidRDefault="001B6848" w:rsidP="006745A9">
      <w:pPr>
        <w:pStyle w:val="Paragraphedeliste"/>
        <w:ind w:left="360"/>
        <w:jc w:val="both"/>
        <w:rPr>
          <w:b/>
          <w:bCs/>
          <w:sz w:val="26"/>
          <w:szCs w:val="26"/>
          <w:u w:val="single"/>
        </w:rPr>
      </w:pPr>
      <w:r>
        <w:br/>
      </w:r>
      <w:r w:rsidR="006745A9" w:rsidRPr="002207DC">
        <w:rPr>
          <w:b/>
          <w:bCs/>
          <w:sz w:val="26"/>
          <w:szCs w:val="26"/>
          <w:u w:val="single"/>
        </w:rPr>
        <w:t>B</w:t>
      </w:r>
      <w:r w:rsidR="006745A9" w:rsidRPr="006745A9">
        <w:rPr>
          <w:u w:val="single"/>
        </w:rPr>
        <w:t xml:space="preserve">) </w:t>
      </w:r>
      <w:r w:rsidRPr="001A7767">
        <w:rPr>
          <w:b/>
          <w:bCs/>
          <w:sz w:val="26"/>
          <w:szCs w:val="26"/>
          <w:u w:val="single"/>
        </w:rPr>
        <w:t xml:space="preserve">Le licenciement pour motif </w:t>
      </w:r>
      <w:r w:rsidR="001F2B20" w:rsidRPr="001A7767">
        <w:rPr>
          <w:b/>
          <w:bCs/>
          <w:sz w:val="26"/>
          <w:szCs w:val="26"/>
          <w:u w:val="single"/>
        </w:rPr>
        <w:t>économique</w:t>
      </w:r>
    </w:p>
    <w:p w14:paraId="4DB1AE5E" w14:textId="77777777" w:rsidR="00800669" w:rsidRDefault="00800669" w:rsidP="00AE3992">
      <w:pPr>
        <w:jc w:val="both"/>
      </w:pPr>
    </w:p>
    <w:p w14:paraId="48D0FC9D" w14:textId="29B6F285" w:rsidR="001F2B20" w:rsidRDefault="001F2B20" w:rsidP="00AE3992">
      <w:pPr>
        <w:jc w:val="both"/>
      </w:pPr>
      <w:r>
        <w:t xml:space="preserve">C’est un licenciement qui doit être </w:t>
      </w:r>
      <w:r w:rsidRPr="002207DC">
        <w:rPr>
          <w:u w:val="single"/>
        </w:rPr>
        <w:t>justifié</w:t>
      </w:r>
      <w:r>
        <w:t xml:space="preserve"> dans des cas précis que l’employeur doit </w:t>
      </w:r>
      <w:r w:rsidR="00156BD7">
        <w:t>être</w:t>
      </w:r>
      <w:r>
        <w:t xml:space="preserve"> en mesure d</w:t>
      </w:r>
      <w:r w:rsidR="00A04AD6">
        <w:t xml:space="preserve">’expliquer le </w:t>
      </w:r>
      <w:r w:rsidR="00A04AD6" w:rsidRPr="002207DC">
        <w:rPr>
          <w:u w:val="single"/>
        </w:rPr>
        <w:t xml:space="preserve">motif </w:t>
      </w:r>
      <w:r w:rsidR="00156BD7" w:rsidRPr="002207DC">
        <w:rPr>
          <w:u w:val="single"/>
        </w:rPr>
        <w:t>économique</w:t>
      </w:r>
      <w:r w:rsidR="00422AB7">
        <w:t xml:space="preserve">. Par exemple, la </w:t>
      </w:r>
      <w:r w:rsidR="00156BD7" w:rsidRPr="002207DC">
        <w:rPr>
          <w:u w:val="single"/>
        </w:rPr>
        <w:t>réorganisation</w:t>
      </w:r>
      <w:r w:rsidR="00422AB7">
        <w:t xml:space="preserve"> de l’entreprise</w:t>
      </w:r>
      <w:r w:rsidR="002762BD">
        <w:t xml:space="preserve"> ou encore la </w:t>
      </w:r>
      <w:r w:rsidR="007A007E" w:rsidRPr="002207DC">
        <w:rPr>
          <w:u w:val="single"/>
        </w:rPr>
        <w:t>cessation</w:t>
      </w:r>
      <w:r w:rsidR="002762BD">
        <w:t xml:space="preserve"> </w:t>
      </w:r>
      <w:r w:rsidR="002762BD" w:rsidRPr="002207DC">
        <w:rPr>
          <w:u w:val="single"/>
        </w:rPr>
        <w:t>de l’activité</w:t>
      </w:r>
      <w:r w:rsidR="00D2177B" w:rsidRPr="002207DC">
        <w:rPr>
          <w:u w:val="single"/>
        </w:rPr>
        <w:t>.</w:t>
      </w:r>
      <w:r w:rsidR="00D2177B">
        <w:t xml:space="preserve"> En tout </w:t>
      </w:r>
      <w:r w:rsidR="00156BD7">
        <w:t>état</w:t>
      </w:r>
      <w:r w:rsidR="00D2177B">
        <w:t xml:space="preserve"> de cause, le licenciement n’a </w:t>
      </w:r>
      <w:r w:rsidR="00D2177B" w:rsidRPr="002207DC">
        <w:rPr>
          <w:u w:val="single"/>
        </w:rPr>
        <w:t xml:space="preserve">pas de lien avec la personne du </w:t>
      </w:r>
      <w:r w:rsidR="00604DD5" w:rsidRPr="002207DC">
        <w:rPr>
          <w:u w:val="single"/>
        </w:rPr>
        <w:t>salarié</w:t>
      </w:r>
      <w:r w:rsidR="002207DC">
        <w:rPr>
          <w:u w:val="single"/>
        </w:rPr>
        <w:t>.</w:t>
      </w:r>
    </w:p>
    <w:p w14:paraId="337F0402" w14:textId="77777777" w:rsidR="008F780A" w:rsidRDefault="008F780A" w:rsidP="00AE3992">
      <w:pPr>
        <w:jc w:val="both"/>
      </w:pPr>
    </w:p>
    <w:p w14:paraId="1C5F108F" w14:textId="77777777" w:rsidR="005076EF" w:rsidRDefault="003B7D17" w:rsidP="00AE3992">
      <w:pPr>
        <w:jc w:val="both"/>
      </w:pPr>
      <w:r>
        <w:t xml:space="preserve">Cette procédure de licenciement est </w:t>
      </w:r>
      <w:r w:rsidRPr="002207DC">
        <w:rPr>
          <w:u w:val="single"/>
        </w:rPr>
        <w:t>strictement encadrée</w:t>
      </w:r>
      <w:r>
        <w:t xml:space="preserve"> pour un motif personnel ou économique. </w:t>
      </w:r>
      <w:r w:rsidR="008F780A">
        <w:br/>
        <w:t xml:space="preserve">C’est une procédure </w:t>
      </w:r>
      <w:r w:rsidR="008F780A" w:rsidRPr="002207DC">
        <w:rPr>
          <w:u w:val="single"/>
        </w:rPr>
        <w:t>contradictoire</w:t>
      </w:r>
      <w:r w:rsidR="00B8135D">
        <w:t xml:space="preserve">, ce qui veut dire que chaque partie va </w:t>
      </w:r>
      <w:r w:rsidR="00B8135D" w:rsidRPr="002D0FB2">
        <w:rPr>
          <w:u w:val="single"/>
        </w:rPr>
        <w:t>pouvoir discuter</w:t>
      </w:r>
      <w:r w:rsidR="00AB2BE1">
        <w:t xml:space="preserve">. </w:t>
      </w:r>
      <w:r w:rsidR="00AB2BE1">
        <w:br/>
        <w:t>C’est une procédure qui fonctionne par étape</w:t>
      </w:r>
      <w:r w:rsidR="007269A0">
        <w:t xml:space="preserve">. </w:t>
      </w:r>
    </w:p>
    <w:p w14:paraId="34EEEF3C" w14:textId="2D8AE466" w:rsidR="005076EF" w:rsidRDefault="007269A0" w:rsidP="009F2F01">
      <w:pPr>
        <w:pStyle w:val="Paragraphedeliste"/>
        <w:numPr>
          <w:ilvl w:val="0"/>
          <w:numId w:val="39"/>
        </w:numPr>
        <w:jc w:val="both"/>
      </w:pPr>
      <w:r>
        <w:t xml:space="preserve">Tout débute par une </w:t>
      </w:r>
      <w:r w:rsidRPr="002D0FB2">
        <w:rPr>
          <w:u w:val="single"/>
        </w:rPr>
        <w:t>convocation</w:t>
      </w:r>
      <w:r>
        <w:t xml:space="preserve"> indiquant que le licenciement est envisagé</w:t>
      </w:r>
      <w:r w:rsidR="003E54DA">
        <w:t xml:space="preserve"> et qui a un </w:t>
      </w:r>
      <w:r w:rsidR="003E54DA" w:rsidRPr="002D0FB2">
        <w:rPr>
          <w:u w:val="single"/>
        </w:rPr>
        <w:t>contenu précis</w:t>
      </w:r>
      <w:r w:rsidR="003E54DA">
        <w:t xml:space="preserve">. Il s’agit d’une </w:t>
      </w:r>
      <w:r w:rsidR="003E54DA" w:rsidRPr="002D0FB2">
        <w:rPr>
          <w:u w:val="single"/>
        </w:rPr>
        <w:t>convocation à un entretien</w:t>
      </w:r>
      <w:r w:rsidR="003E54DA">
        <w:t xml:space="preserve">. </w:t>
      </w:r>
    </w:p>
    <w:p w14:paraId="266379C8" w14:textId="6E5795D8" w:rsidR="005076EF" w:rsidRDefault="003E54DA" w:rsidP="009F2F01">
      <w:pPr>
        <w:pStyle w:val="Paragraphedeliste"/>
        <w:numPr>
          <w:ilvl w:val="0"/>
          <w:numId w:val="39"/>
        </w:numPr>
        <w:jc w:val="both"/>
      </w:pPr>
      <w:r>
        <w:t xml:space="preserve">La 2eme </w:t>
      </w:r>
      <w:r w:rsidR="005076EF">
        <w:t>étape</w:t>
      </w:r>
      <w:r>
        <w:t xml:space="preserve"> c’est </w:t>
      </w:r>
      <w:r w:rsidRPr="002D0FB2">
        <w:rPr>
          <w:u w:val="single"/>
        </w:rPr>
        <w:t>l’entretien</w:t>
      </w:r>
      <w:r>
        <w:t xml:space="preserve">, il ne peut pas avoir lieu trop </w:t>
      </w:r>
      <w:r w:rsidR="005076EF">
        <w:t>tôt</w:t>
      </w:r>
      <w:r w:rsidR="008D43C6">
        <w:t xml:space="preserve"> parce qu’il ne peut pas se </w:t>
      </w:r>
      <w:r w:rsidR="005076EF">
        <w:t>dérouler</w:t>
      </w:r>
      <w:r w:rsidR="008D43C6">
        <w:t xml:space="preserve"> </w:t>
      </w:r>
      <w:r w:rsidR="002D0FB2" w:rsidRPr="002D0FB2">
        <w:rPr>
          <w:u w:val="single"/>
        </w:rPr>
        <w:t>a</w:t>
      </w:r>
      <w:r w:rsidR="008D43C6" w:rsidRPr="002D0FB2">
        <w:rPr>
          <w:u w:val="single"/>
        </w:rPr>
        <w:t>va</w:t>
      </w:r>
      <w:r w:rsidR="002D0FB2" w:rsidRPr="002D0FB2">
        <w:rPr>
          <w:u w:val="single"/>
        </w:rPr>
        <w:t>n</w:t>
      </w:r>
      <w:r w:rsidR="008D43C6" w:rsidRPr="002D0FB2">
        <w:rPr>
          <w:u w:val="single"/>
        </w:rPr>
        <w:t>t 5 jours ouvrables</w:t>
      </w:r>
      <w:r w:rsidR="008D43C6">
        <w:t xml:space="preserve"> </w:t>
      </w:r>
      <w:r w:rsidR="005076EF">
        <w:t>après</w:t>
      </w:r>
      <w:r w:rsidR="008D43C6">
        <w:t xml:space="preserve"> </w:t>
      </w:r>
      <w:r w:rsidR="005076EF">
        <w:t>réception</w:t>
      </w:r>
      <w:r w:rsidR="008D43C6">
        <w:t xml:space="preserve"> de la convocation</w:t>
      </w:r>
      <w:r w:rsidR="00937506">
        <w:t xml:space="preserve">. </w:t>
      </w:r>
    </w:p>
    <w:p w14:paraId="3C056258" w14:textId="77777777" w:rsidR="009F2F01" w:rsidRDefault="009F2F01" w:rsidP="00AE3992">
      <w:pPr>
        <w:jc w:val="both"/>
      </w:pPr>
    </w:p>
    <w:p w14:paraId="08339BF2" w14:textId="699CB62A" w:rsidR="003B7D17" w:rsidRDefault="00937506" w:rsidP="00AE3992">
      <w:pPr>
        <w:jc w:val="both"/>
      </w:pPr>
      <w:r>
        <w:t xml:space="preserve">Si le salarié ne va pas chercher la convocation en recommandé, </w:t>
      </w:r>
      <w:r w:rsidR="001F38C9">
        <w:t xml:space="preserve">cela ne change rien à la procédure, sauf si l’employeur le fait </w:t>
      </w:r>
      <w:r w:rsidR="00966C00">
        <w:t>volontairement</w:t>
      </w:r>
      <w:r w:rsidR="00A304A6">
        <w:t xml:space="preserve">. Enfin le licenciement sera indiqué et </w:t>
      </w:r>
      <w:r w:rsidR="00966348">
        <w:t>le motif du licenciement sera indiqué</w:t>
      </w:r>
      <w:r w:rsidR="005076EF">
        <w:t>.</w:t>
      </w:r>
    </w:p>
    <w:p w14:paraId="5B4EDB2E" w14:textId="77777777" w:rsidR="004C48BC" w:rsidRDefault="004C48BC" w:rsidP="00AE3992">
      <w:pPr>
        <w:jc w:val="both"/>
      </w:pPr>
    </w:p>
    <w:p w14:paraId="2CECEDF7" w14:textId="77777777" w:rsidR="004C48BC" w:rsidRDefault="004C48BC" w:rsidP="00AE3992">
      <w:pPr>
        <w:jc w:val="both"/>
      </w:pPr>
    </w:p>
    <w:p w14:paraId="6563A3D9" w14:textId="77777777" w:rsidR="004C48BC" w:rsidRDefault="004C48BC" w:rsidP="00AE3992">
      <w:pPr>
        <w:jc w:val="both"/>
      </w:pPr>
    </w:p>
    <w:p w14:paraId="65D6D748" w14:textId="77777777" w:rsidR="004C48BC" w:rsidRDefault="004C48BC" w:rsidP="004C48BC"/>
    <w:p w14:paraId="7E0DC404" w14:textId="77777777" w:rsidR="004C48BC" w:rsidRDefault="004C48BC" w:rsidP="004C48BC">
      <w:r>
        <w:t>Le droit négocié et le rôle des partenaires sociaux</w:t>
      </w:r>
    </w:p>
    <w:p w14:paraId="7125BCA5" w14:textId="77777777" w:rsidR="004C48BC" w:rsidRDefault="004C48BC" w:rsidP="004C48BC"/>
    <w:p w14:paraId="4FC2F50F" w14:textId="77777777" w:rsidR="004C48BC" w:rsidRDefault="004C48BC" w:rsidP="004C48BC">
      <w:r>
        <w:t xml:space="preserve">On peut distinguer 2 formes de représentants. </w:t>
      </w:r>
      <w:r>
        <w:br/>
      </w:r>
      <w:r>
        <w:br/>
        <w:t>Des représentants élus et des représentants désignés.</w:t>
      </w:r>
      <w:r>
        <w:br/>
        <w:t xml:space="preserve">Il y a eu une réforme pour les représentants élus. Mise en place d’un comité social et économique. Il va regrouper des attributions, des activités qui étaient dévolues à d’anciens organes. Il a ainsi récupéré les anciennes attributions du Comité d’Entreprise, aussi bien des activités économiques que des attributions sociales et culturelles, mais aussi les attributions du comité d’hygiène et de sécurité au travail. </w:t>
      </w:r>
      <w:r>
        <w:br/>
        <w:t>En outre, il a obtenu de nouvelles attributions de conseil. Ce que l’on appelle le conseil d’entreprise.</w:t>
      </w:r>
    </w:p>
    <w:p w14:paraId="054028AE" w14:textId="77777777" w:rsidR="004C48BC" w:rsidRDefault="004C48BC" w:rsidP="004C48BC"/>
    <w:p w14:paraId="096541BA" w14:textId="77777777" w:rsidR="004C48BC" w:rsidRDefault="004C48BC" w:rsidP="004C48BC">
      <w:r>
        <w:t>Pour résumer l’idée, dans ses attributions économiques, le CSE va avoir un rôle de consultation, par exemple sur l’aménagement du temps de travail, les congés payés, la formation professionnelle ou encore le règlement intérieur</w:t>
      </w:r>
    </w:p>
    <w:p w14:paraId="0C973DFC" w14:textId="77777777" w:rsidR="004C48BC" w:rsidRDefault="004C48BC" w:rsidP="004C48BC"/>
    <w:p w14:paraId="2131B5FB" w14:textId="77777777" w:rsidR="004C48BC" w:rsidRDefault="004C48BC" w:rsidP="004C48BC">
      <w:r>
        <w:t xml:space="preserve">Dans </w:t>
      </w:r>
      <w:proofErr w:type="gramStart"/>
      <w:r>
        <w:t>ses attribution économiques</w:t>
      </w:r>
      <w:proofErr w:type="gramEnd"/>
      <w:r>
        <w:t xml:space="preserve">, le CSE a un </w:t>
      </w:r>
      <w:proofErr w:type="spellStart"/>
      <w:r>
        <w:t>role</w:t>
      </w:r>
      <w:proofErr w:type="spellEnd"/>
      <w:r>
        <w:t xml:space="preserve"> d’alerte (plus important que le précédent </w:t>
      </w:r>
      <w:proofErr w:type="spellStart"/>
      <w:r>
        <w:t>role</w:t>
      </w:r>
      <w:proofErr w:type="spellEnd"/>
      <w:r>
        <w:t xml:space="preserve">). </w:t>
      </w:r>
      <w:r>
        <w:br/>
      </w:r>
      <w:proofErr w:type="gramStart"/>
      <w:r>
        <w:t>il</w:t>
      </w:r>
      <w:proofErr w:type="gramEnd"/>
      <w:r>
        <w:t xml:space="preserve"> peut déclencher une procédure d’alerte s’il a connaissance de faits </w:t>
      </w:r>
      <w:proofErr w:type="spellStart"/>
      <w:r>
        <w:t>préocupants</w:t>
      </w:r>
      <w:proofErr w:type="spellEnd"/>
      <w:r>
        <w:t xml:space="preserve"> sur la situation économique de l’entreprise et la direction de l’entreprise devra alors fournir tout document utile. </w:t>
      </w:r>
      <w:r>
        <w:br/>
        <w:t>Le CSE pourra même alerter le tribunal. Pour éviter les procédures collectives (redressement ou liquidation)</w:t>
      </w:r>
    </w:p>
    <w:p w14:paraId="0B1F11F6" w14:textId="77777777" w:rsidR="004C48BC" w:rsidRDefault="004C48BC" w:rsidP="004C48BC">
      <w:r>
        <w:t xml:space="preserve">Au titre économique, le CSE peut aussi faire des propositions, par exemple sur les orientations stratégiques de l’entreprise. </w:t>
      </w:r>
      <w:r>
        <w:br/>
      </w:r>
    </w:p>
    <w:p w14:paraId="4200D18D" w14:textId="77777777" w:rsidR="004C48BC" w:rsidRDefault="004C48BC" w:rsidP="004C48BC">
      <w:r>
        <w:lastRenderedPageBreak/>
        <w:t>Au titre des activités sociales et culturelles (chèques cadeaux, subventions vacances, cadeaux de Noel enfants …)</w:t>
      </w:r>
    </w:p>
    <w:p w14:paraId="3473D721" w14:textId="77777777" w:rsidR="004C48BC" w:rsidRDefault="004C48BC" w:rsidP="004C48BC"/>
    <w:p w14:paraId="5B10DCB6" w14:textId="77777777" w:rsidR="004C48BC" w:rsidRDefault="004C48BC" w:rsidP="004C48BC">
      <w:r>
        <w:t>Les membres du CSE sont élus pour 4 ans</w:t>
      </w:r>
    </w:p>
    <w:p w14:paraId="30F01626" w14:textId="77777777" w:rsidR="004C48BC" w:rsidRDefault="004C48BC" w:rsidP="004C48BC"/>
    <w:p w14:paraId="058E7617" w14:textId="77777777" w:rsidR="004C48BC" w:rsidRDefault="004C48BC" w:rsidP="004C48BC">
      <w:r>
        <w:t xml:space="preserve">Au titre de l’hygiène et de la sécurité, on va trouver une commission dédiée dans le CSE, dès lors que l’entreprise a plus de 300 salariés. </w:t>
      </w:r>
      <w:r>
        <w:br/>
        <w:t>Pour l’essentiel, il va veiller à la protection de la santé et de la sécurité des salariés dans toutes leurs dimension (validité et présence des extincteurs)</w:t>
      </w:r>
      <w:r>
        <w:br/>
        <w:t xml:space="preserve">Il peut être aussi un organe de conseil d’entreprise en ayant obtenu des compétences en matière de négociation collective. </w:t>
      </w:r>
      <w:r>
        <w:br/>
        <w:t>On trouve parfois un représentant de proximité. ‘</w:t>
      </w:r>
      <w:proofErr w:type="gramStart"/>
      <w:r>
        <w:t>est</w:t>
      </w:r>
      <w:proofErr w:type="gramEnd"/>
      <w:r>
        <w:t xml:space="preserve"> facultatif et leur mission principale est de créer un lien avec les salariés sur le terrain</w:t>
      </w:r>
    </w:p>
    <w:p w14:paraId="4555125E" w14:textId="77777777" w:rsidR="004C48BC" w:rsidRDefault="004C48BC" w:rsidP="004C48BC"/>
    <w:p w14:paraId="6BAE7AF6" w14:textId="77777777" w:rsidR="004C48BC" w:rsidRDefault="004C48BC" w:rsidP="004C48BC">
      <w:r>
        <w:t xml:space="preserve">A </w:t>
      </w:r>
      <w:proofErr w:type="spellStart"/>
      <w:r>
        <w:t>coté</w:t>
      </w:r>
      <w:proofErr w:type="spellEnd"/>
      <w:r>
        <w:t xml:space="preserve"> de ces organes il y aussi des représentants désignés, ce sont les présentant syndicaux qui sont </w:t>
      </w:r>
      <w:proofErr w:type="spellStart"/>
      <w:r>
        <w:t>designés</w:t>
      </w:r>
      <w:proofErr w:type="spellEnd"/>
      <w:r>
        <w:t xml:space="preserve"> par les syndicats. Le syndicat peut </w:t>
      </w:r>
      <w:proofErr w:type="spellStart"/>
      <w:r>
        <w:t>designer</w:t>
      </w:r>
      <w:proofErr w:type="spellEnd"/>
      <w:r>
        <w:t xml:space="preserve"> un </w:t>
      </w:r>
      <w:proofErr w:type="spellStart"/>
      <w:r>
        <w:t>adherent</w:t>
      </w:r>
      <w:proofErr w:type="spellEnd"/>
      <w:r>
        <w:t xml:space="preserve"> de l’entreprise ou </w:t>
      </w:r>
      <w:proofErr w:type="spellStart"/>
      <w:r>
        <w:t>a</w:t>
      </w:r>
      <w:proofErr w:type="spellEnd"/>
      <w:r>
        <w:t xml:space="preserve"> </w:t>
      </w:r>
      <w:proofErr w:type="spellStart"/>
      <w:r>
        <w:t>defaut</w:t>
      </w:r>
      <w:proofErr w:type="spellEnd"/>
      <w:r>
        <w:t xml:space="preserve"> un </w:t>
      </w:r>
      <w:proofErr w:type="spellStart"/>
      <w:r>
        <w:t>representant</w:t>
      </w:r>
      <w:proofErr w:type="spellEnd"/>
      <w:r>
        <w:t xml:space="preserve"> de la section syndicale. Mais leurs pouvoirs sont </w:t>
      </w:r>
      <w:proofErr w:type="spellStart"/>
      <w:r>
        <w:t>diférents</w:t>
      </w:r>
      <w:proofErr w:type="spellEnd"/>
      <w:r>
        <w:t xml:space="preserve">. </w:t>
      </w:r>
      <w:r>
        <w:br/>
        <w:t xml:space="preserve">Un délégué syndical a pour mission de </w:t>
      </w:r>
      <w:proofErr w:type="spellStart"/>
      <w:r>
        <w:t>representer</w:t>
      </w:r>
      <w:proofErr w:type="spellEnd"/>
      <w:r>
        <w:t xml:space="preserve"> le syndicat </w:t>
      </w:r>
      <w:proofErr w:type="spellStart"/>
      <w:r>
        <w:t>aupres</w:t>
      </w:r>
      <w:proofErr w:type="spellEnd"/>
      <w:r>
        <w:t xml:space="preserve"> de l’entreprise et des salariés. Il va présenter des propositions, des revendications. </w:t>
      </w:r>
      <w:r>
        <w:br/>
        <w:t xml:space="preserve">Mais seul le délégué salarié, sauf exceptions, pourront négocier et conclure des accords collectifs au niveau de l’entreprise. </w:t>
      </w:r>
      <w:r>
        <w:br/>
      </w:r>
      <w:r>
        <w:br/>
        <w:t xml:space="preserve">Pour garantir à tous l’exercice de leur mission, il dispose d’un certain </w:t>
      </w:r>
      <w:proofErr w:type="spellStart"/>
      <w:r>
        <w:t>nomb</w:t>
      </w:r>
      <w:proofErr w:type="spellEnd"/>
      <w:r>
        <w:br/>
      </w:r>
      <w:r>
        <w:br/>
        <w:t xml:space="preserve">Voir a 30/35 min enregistrement </w:t>
      </w:r>
    </w:p>
    <w:p w14:paraId="1FB00EE7" w14:textId="77777777" w:rsidR="004C48BC" w:rsidRDefault="004C48BC" w:rsidP="004C48BC"/>
    <w:p w14:paraId="0340BE72" w14:textId="40387E2C" w:rsidR="004C48BC" w:rsidRDefault="004C48BC" w:rsidP="004C48BC">
      <w:pPr>
        <w:jc w:val="both"/>
      </w:pPr>
      <w:r>
        <w:t>Reprise à 1h43</w:t>
      </w:r>
      <w:r>
        <w:br/>
        <w:t xml:space="preserve">La motivation des salariés et leurs attentes. Les salariés dans l’entreprise sont considérés comme des parties prenantes internes. </w:t>
      </w:r>
      <w:r>
        <w:br/>
        <w:t xml:space="preserve">Des groupes d’individus influencés directement par les décisions de l’entreprise ou susceptible d’influencer ces décisions. </w:t>
      </w:r>
      <w:r>
        <w:br/>
        <w:t xml:space="preserve">Traditionnellement, on distingue les parties prenantes internes, les actionnaires et les salariés et des parties prenantes externes. Les clients, les fournisseurs, les banques, l’état et les collectivités ou encore les associations et ONG. </w:t>
      </w:r>
      <w:r>
        <w:br/>
      </w:r>
    </w:p>
    <w:sectPr w:rsidR="004C48BC" w:rsidSect="00821F1B">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F9FB" w14:textId="77777777" w:rsidR="00021E17" w:rsidRDefault="00021E17" w:rsidP="00CA558B">
      <w:r>
        <w:separator/>
      </w:r>
    </w:p>
  </w:endnote>
  <w:endnote w:type="continuationSeparator" w:id="0">
    <w:p w14:paraId="14934B64" w14:textId="77777777" w:rsidR="00021E17" w:rsidRDefault="00021E17" w:rsidP="00CA558B">
      <w:r>
        <w:continuationSeparator/>
      </w:r>
    </w:p>
  </w:endnote>
  <w:endnote w:type="continuationNotice" w:id="1">
    <w:p w14:paraId="6E5282D0" w14:textId="77777777" w:rsidR="00021E17" w:rsidRDefault="00021E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auto"/>
    <w:notTrueType/>
    <w:pitch w:val="default"/>
    <w:sig w:usb0="20000003" w:usb1="00000000" w:usb2="00000000" w:usb3="00000000" w:csb0="00000101"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F9783" w14:textId="77777777" w:rsidR="00021E17" w:rsidRDefault="00021E17" w:rsidP="00CA558B">
      <w:r>
        <w:separator/>
      </w:r>
    </w:p>
  </w:footnote>
  <w:footnote w:type="continuationSeparator" w:id="0">
    <w:p w14:paraId="64F89418" w14:textId="77777777" w:rsidR="00021E17" w:rsidRDefault="00021E17" w:rsidP="00CA558B">
      <w:r>
        <w:continuationSeparator/>
      </w:r>
    </w:p>
  </w:footnote>
  <w:footnote w:type="continuationNotice" w:id="1">
    <w:p w14:paraId="1F17FCD5" w14:textId="77777777" w:rsidR="00021E17" w:rsidRDefault="00021E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E63"/>
    <w:multiLevelType w:val="hybridMultilevel"/>
    <w:tmpl w:val="E8DAB630"/>
    <w:lvl w:ilvl="0" w:tplc="36B077F8">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1C22392"/>
    <w:multiLevelType w:val="hybridMultilevel"/>
    <w:tmpl w:val="922ABC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5F66235"/>
    <w:multiLevelType w:val="hybridMultilevel"/>
    <w:tmpl w:val="CD5253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6E94529"/>
    <w:multiLevelType w:val="hybridMultilevel"/>
    <w:tmpl w:val="E8B88B4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8A02247"/>
    <w:multiLevelType w:val="hybridMultilevel"/>
    <w:tmpl w:val="86B6993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8F42ED5"/>
    <w:multiLevelType w:val="multilevel"/>
    <w:tmpl w:val="38CE8318"/>
    <w:lvl w:ilvl="0">
      <w:start w:val="1"/>
      <w:numFmt w:val="upperRoman"/>
      <w:pStyle w:val="Titre1"/>
      <w:lvlText w:val="%1."/>
      <w:lvlJc w:val="right"/>
      <w:pPr>
        <w:ind w:left="0" w:firstLine="0"/>
      </w:pPr>
      <w:rPr>
        <w:rFonts w:hint="default"/>
        <w:b/>
        <w:bCs/>
        <w:sz w:val="26"/>
        <w:szCs w:val="26"/>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6" w15:restartNumberingAfterBreak="0">
    <w:nsid w:val="0E2267F2"/>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1202999"/>
    <w:multiLevelType w:val="hybridMultilevel"/>
    <w:tmpl w:val="710E95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41B0D72"/>
    <w:multiLevelType w:val="hybridMultilevel"/>
    <w:tmpl w:val="EA649DB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62427C3"/>
    <w:multiLevelType w:val="hybridMultilevel"/>
    <w:tmpl w:val="F7F2BAC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62C407A"/>
    <w:multiLevelType w:val="multilevel"/>
    <w:tmpl w:val="D970354A"/>
    <w:lvl w:ilvl="0">
      <w:start w:val="1"/>
      <w:numFmt w:val="upperRoman"/>
      <w:lvlText w:val="%1."/>
      <w:lvlJc w:val="right"/>
      <w:pPr>
        <w:ind w:left="0" w:firstLine="0"/>
      </w:pPr>
      <w:rPr>
        <w:rFonts w:hint="default"/>
        <w:b/>
        <w:bCs/>
        <w:sz w:val="26"/>
        <w:szCs w:val="26"/>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1696206D"/>
    <w:multiLevelType w:val="hybridMultilevel"/>
    <w:tmpl w:val="654A5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9258FD"/>
    <w:multiLevelType w:val="hybridMultilevel"/>
    <w:tmpl w:val="49DE5C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8697864"/>
    <w:multiLevelType w:val="hybridMultilevel"/>
    <w:tmpl w:val="B32088D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B064921"/>
    <w:multiLevelType w:val="hybridMultilevel"/>
    <w:tmpl w:val="6CFEAC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E983171"/>
    <w:multiLevelType w:val="hybridMultilevel"/>
    <w:tmpl w:val="F858FB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F517016"/>
    <w:multiLevelType w:val="hybridMultilevel"/>
    <w:tmpl w:val="A5AC1F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3D06309"/>
    <w:multiLevelType w:val="hybridMultilevel"/>
    <w:tmpl w:val="152473A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7F035EE"/>
    <w:multiLevelType w:val="hybridMultilevel"/>
    <w:tmpl w:val="E460B8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28771A7"/>
    <w:multiLevelType w:val="hybridMultilevel"/>
    <w:tmpl w:val="468AA3B0"/>
    <w:lvl w:ilvl="0" w:tplc="4A08650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9EA6D5F"/>
    <w:multiLevelType w:val="hybridMultilevel"/>
    <w:tmpl w:val="42029E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C151685"/>
    <w:multiLevelType w:val="hybridMultilevel"/>
    <w:tmpl w:val="88D0126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F221AF7"/>
    <w:multiLevelType w:val="hybridMultilevel"/>
    <w:tmpl w:val="4022A6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FBB75A4"/>
    <w:multiLevelType w:val="hybridMultilevel"/>
    <w:tmpl w:val="D9120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1EE511F"/>
    <w:multiLevelType w:val="hybridMultilevel"/>
    <w:tmpl w:val="05EC74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25C47C3"/>
    <w:multiLevelType w:val="hybridMultilevel"/>
    <w:tmpl w:val="49A80D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4910194"/>
    <w:multiLevelType w:val="hybridMultilevel"/>
    <w:tmpl w:val="726E60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4A75951"/>
    <w:multiLevelType w:val="hybridMultilevel"/>
    <w:tmpl w:val="88CED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7B3B23"/>
    <w:multiLevelType w:val="hybridMultilevel"/>
    <w:tmpl w:val="E83CF4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61E54F3A"/>
    <w:multiLevelType w:val="hybridMultilevel"/>
    <w:tmpl w:val="457E49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686A7DDF"/>
    <w:multiLevelType w:val="hybridMultilevel"/>
    <w:tmpl w:val="444CA3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15:restartNumberingAfterBreak="0">
    <w:nsid w:val="69884181"/>
    <w:multiLevelType w:val="hybridMultilevel"/>
    <w:tmpl w:val="8B5A6A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6A81185F"/>
    <w:multiLevelType w:val="hybridMultilevel"/>
    <w:tmpl w:val="054C7E1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73414675"/>
    <w:multiLevelType w:val="multilevel"/>
    <w:tmpl w:val="C8028EA8"/>
    <w:lvl w:ilvl="0">
      <w:start w:val="1"/>
      <w:numFmt w:val="upperRoman"/>
      <w:lvlText w:val="%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4" w15:restartNumberingAfterBreak="0">
    <w:nsid w:val="74966A38"/>
    <w:multiLevelType w:val="hybridMultilevel"/>
    <w:tmpl w:val="86387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9B7B6E"/>
    <w:multiLevelType w:val="hybridMultilevel"/>
    <w:tmpl w:val="8BEC6456"/>
    <w:lvl w:ilvl="0" w:tplc="94E6DC46">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7B885ED5"/>
    <w:multiLevelType w:val="hybridMultilevel"/>
    <w:tmpl w:val="D998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075A23"/>
    <w:multiLevelType w:val="hybridMultilevel"/>
    <w:tmpl w:val="9ED024E2"/>
    <w:lvl w:ilvl="0" w:tplc="59B29B5E">
      <w:start w:val="1"/>
      <w:numFmt w:val="decimal"/>
      <w:lvlText w:val="%1)"/>
      <w:lvlJc w:val="left"/>
      <w:pPr>
        <w:ind w:left="1068" w:hanging="360"/>
      </w:pPr>
      <w:rPr>
        <w:rFonts w:hint="default"/>
        <w:b/>
        <w:bCs/>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35"/>
  </w:num>
  <w:num w:numId="3">
    <w:abstractNumId w:val="36"/>
  </w:num>
  <w:num w:numId="4">
    <w:abstractNumId w:val="12"/>
  </w:num>
  <w:num w:numId="5">
    <w:abstractNumId w:val="2"/>
  </w:num>
  <w:num w:numId="6">
    <w:abstractNumId w:val="23"/>
  </w:num>
  <w:num w:numId="7">
    <w:abstractNumId w:val="17"/>
  </w:num>
  <w:num w:numId="8">
    <w:abstractNumId w:val="9"/>
  </w:num>
  <w:num w:numId="9">
    <w:abstractNumId w:val="1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6"/>
  </w:num>
  <w:num w:numId="15">
    <w:abstractNumId w:val="25"/>
  </w:num>
  <w:num w:numId="16">
    <w:abstractNumId w:val="14"/>
  </w:num>
  <w:num w:numId="17">
    <w:abstractNumId w:val="29"/>
  </w:num>
  <w:num w:numId="18">
    <w:abstractNumId w:val="27"/>
  </w:num>
  <w:num w:numId="19">
    <w:abstractNumId w:val="15"/>
  </w:num>
  <w:num w:numId="20">
    <w:abstractNumId w:val="1"/>
  </w:num>
  <w:num w:numId="21">
    <w:abstractNumId w:val="8"/>
  </w:num>
  <w:num w:numId="22">
    <w:abstractNumId w:val="3"/>
  </w:num>
  <w:num w:numId="23">
    <w:abstractNumId w:val="11"/>
  </w:num>
  <w:num w:numId="24">
    <w:abstractNumId w:val="7"/>
  </w:num>
  <w:num w:numId="25">
    <w:abstractNumId w:val="20"/>
  </w:num>
  <w:num w:numId="2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34"/>
  </w:num>
  <w:num w:numId="29">
    <w:abstractNumId w:val="28"/>
  </w:num>
  <w:num w:numId="30">
    <w:abstractNumId w:val="31"/>
  </w:num>
  <w:num w:numId="31">
    <w:abstractNumId w:val="16"/>
  </w:num>
  <w:num w:numId="32">
    <w:abstractNumId w:val="13"/>
  </w:num>
  <w:num w:numId="33">
    <w:abstractNumId w:val="1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24"/>
  </w:num>
  <w:num w:numId="37">
    <w:abstractNumId w:val="32"/>
  </w:num>
  <w:num w:numId="38">
    <w:abstractNumId w:val="37"/>
  </w:num>
  <w:num w:numId="39">
    <w:abstractNumId w:val="21"/>
  </w:num>
  <w:num w:numId="40">
    <w:abstractNumId w:val="19"/>
  </w:num>
  <w:num w:numId="41">
    <w:abstractNumId w:val="30"/>
  </w:num>
  <w:num w:numId="42">
    <w:abstractNumId w:val="4"/>
  </w:num>
  <w:num w:numId="43">
    <w:abstractNumId w:val="33"/>
  </w:num>
  <w:num w:numId="4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F7"/>
    <w:rsid w:val="00000615"/>
    <w:rsid w:val="000017CE"/>
    <w:rsid w:val="0000373C"/>
    <w:rsid w:val="000040AD"/>
    <w:rsid w:val="00006AFF"/>
    <w:rsid w:val="00007A12"/>
    <w:rsid w:val="00007ACE"/>
    <w:rsid w:val="00007CB4"/>
    <w:rsid w:val="00012944"/>
    <w:rsid w:val="000158D3"/>
    <w:rsid w:val="00020F06"/>
    <w:rsid w:val="000215EC"/>
    <w:rsid w:val="00021E17"/>
    <w:rsid w:val="000224E6"/>
    <w:rsid w:val="00031295"/>
    <w:rsid w:val="00034D89"/>
    <w:rsid w:val="00034E87"/>
    <w:rsid w:val="00034EB4"/>
    <w:rsid w:val="000360ED"/>
    <w:rsid w:val="000412D5"/>
    <w:rsid w:val="00047281"/>
    <w:rsid w:val="00051ECA"/>
    <w:rsid w:val="000609D3"/>
    <w:rsid w:val="00060F49"/>
    <w:rsid w:val="00061482"/>
    <w:rsid w:val="00063749"/>
    <w:rsid w:val="00063C4B"/>
    <w:rsid w:val="000641D4"/>
    <w:rsid w:val="00064279"/>
    <w:rsid w:val="000673BB"/>
    <w:rsid w:val="00071317"/>
    <w:rsid w:val="00075178"/>
    <w:rsid w:val="0007696A"/>
    <w:rsid w:val="000807D0"/>
    <w:rsid w:val="000815B6"/>
    <w:rsid w:val="000819AC"/>
    <w:rsid w:val="00096553"/>
    <w:rsid w:val="000A3559"/>
    <w:rsid w:val="000A593F"/>
    <w:rsid w:val="000A7114"/>
    <w:rsid w:val="000B0D77"/>
    <w:rsid w:val="000B2E1E"/>
    <w:rsid w:val="000B50D4"/>
    <w:rsid w:val="000B5EEB"/>
    <w:rsid w:val="000C12FC"/>
    <w:rsid w:val="000C2053"/>
    <w:rsid w:val="000C3A65"/>
    <w:rsid w:val="000C5E18"/>
    <w:rsid w:val="000D45CC"/>
    <w:rsid w:val="000D5004"/>
    <w:rsid w:val="000E253E"/>
    <w:rsid w:val="000E5684"/>
    <w:rsid w:val="000E5F91"/>
    <w:rsid w:val="000F1B70"/>
    <w:rsid w:val="000F2821"/>
    <w:rsid w:val="000F37E8"/>
    <w:rsid w:val="000F77F4"/>
    <w:rsid w:val="00104193"/>
    <w:rsid w:val="00105338"/>
    <w:rsid w:val="00106F76"/>
    <w:rsid w:val="001101B8"/>
    <w:rsid w:val="00126FB7"/>
    <w:rsid w:val="00127BEA"/>
    <w:rsid w:val="00131DF1"/>
    <w:rsid w:val="001344D7"/>
    <w:rsid w:val="00135C5B"/>
    <w:rsid w:val="00141696"/>
    <w:rsid w:val="00141F9B"/>
    <w:rsid w:val="0014292E"/>
    <w:rsid w:val="001436A9"/>
    <w:rsid w:val="0014463F"/>
    <w:rsid w:val="00145439"/>
    <w:rsid w:val="00145CD9"/>
    <w:rsid w:val="00150A45"/>
    <w:rsid w:val="00151265"/>
    <w:rsid w:val="00152467"/>
    <w:rsid w:val="00154720"/>
    <w:rsid w:val="001563CA"/>
    <w:rsid w:val="00156BD7"/>
    <w:rsid w:val="00156C7C"/>
    <w:rsid w:val="00161863"/>
    <w:rsid w:val="00161A0A"/>
    <w:rsid w:val="00161F52"/>
    <w:rsid w:val="001644CA"/>
    <w:rsid w:val="00167E69"/>
    <w:rsid w:val="001700AC"/>
    <w:rsid w:val="001732F9"/>
    <w:rsid w:val="00174D94"/>
    <w:rsid w:val="00181789"/>
    <w:rsid w:val="00192EE3"/>
    <w:rsid w:val="00194AC2"/>
    <w:rsid w:val="00194DC0"/>
    <w:rsid w:val="00196901"/>
    <w:rsid w:val="00196CE0"/>
    <w:rsid w:val="00197C91"/>
    <w:rsid w:val="001A2838"/>
    <w:rsid w:val="001A7767"/>
    <w:rsid w:val="001B2177"/>
    <w:rsid w:val="001B6848"/>
    <w:rsid w:val="001B6F5B"/>
    <w:rsid w:val="001C0E1F"/>
    <w:rsid w:val="001C12FF"/>
    <w:rsid w:val="001C2370"/>
    <w:rsid w:val="001C3153"/>
    <w:rsid w:val="001D0C0D"/>
    <w:rsid w:val="001D500A"/>
    <w:rsid w:val="001E1B06"/>
    <w:rsid w:val="001E232A"/>
    <w:rsid w:val="001E5FCF"/>
    <w:rsid w:val="001E70AC"/>
    <w:rsid w:val="001F0C8F"/>
    <w:rsid w:val="001F2B20"/>
    <w:rsid w:val="001F30EE"/>
    <w:rsid w:val="001F38C9"/>
    <w:rsid w:val="001F3F4B"/>
    <w:rsid w:val="001F431D"/>
    <w:rsid w:val="001F5E12"/>
    <w:rsid w:val="001F5FD6"/>
    <w:rsid w:val="001F7928"/>
    <w:rsid w:val="002000AC"/>
    <w:rsid w:val="0020158C"/>
    <w:rsid w:val="00206099"/>
    <w:rsid w:val="002061B6"/>
    <w:rsid w:val="002077D9"/>
    <w:rsid w:val="00210FD9"/>
    <w:rsid w:val="00211D58"/>
    <w:rsid w:val="00212267"/>
    <w:rsid w:val="00212A6E"/>
    <w:rsid w:val="00212F0B"/>
    <w:rsid w:val="00213252"/>
    <w:rsid w:val="00213E15"/>
    <w:rsid w:val="002146BD"/>
    <w:rsid w:val="00214BAE"/>
    <w:rsid w:val="00215129"/>
    <w:rsid w:val="002202EB"/>
    <w:rsid w:val="002204A3"/>
    <w:rsid w:val="002207DC"/>
    <w:rsid w:val="0022186C"/>
    <w:rsid w:val="00222DCD"/>
    <w:rsid w:val="00223C3C"/>
    <w:rsid w:val="00225C31"/>
    <w:rsid w:val="002260BF"/>
    <w:rsid w:val="00226809"/>
    <w:rsid w:val="00227450"/>
    <w:rsid w:val="00232093"/>
    <w:rsid w:val="00236BCD"/>
    <w:rsid w:val="00236CCD"/>
    <w:rsid w:val="00240082"/>
    <w:rsid w:val="00240192"/>
    <w:rsid w:val="00241530"/>
    <w:rsid w:val="00242841"/>
    <w:rsid w:val="002438F5"/>
    <w:rsid w:val="0024481D"/>
    <w:rsid w:val="002452FE"/>
    <w:rsid w:val="002467D9"/>
    <w:rsid w:val="002510E7"/>
    <w:rsid w:val="00255795"/>
    <w:rsid w:val="00256115"/>
    <w:rsid w:val="002639C3"/>
    <w:rsid w:val="00263AEB"/>
    <w:rsid w:val="00265266"/>
    <w:rsid w:val="0027115F"/>
    <w:rsid w:val="002762BD"/>
    <w:rsid w:val="00280121"/>
    <w:rsid w:val="00283F2F"/>
    <w:rsid w:val="00284DF2"/>
    <w:rsid w:val="00286BAC"/>
    <w:rsid w:val="00287A7D"/>
    <w:rsid w:val="0029088B"/>
    <w:rsid w:val="00290FC2"/>
    <w:rsid w:val="00292E8C"/>
    <w:rsid w:val="00295DAF"/>
    <w:rsid w:val="002A1786"/>
    <w:rsid w:val="002A3858"/>
    <w:rsid w:val="002A38F2"/>
    <w:rsid w:val="002A6CBF"/>
    <w:rsid w:val="002B455F"/>
    <w:rsid w:val="002B6C9A"/>
    <w:rsid w:val="002C013D"/>
    <w:rsid w:val="002C2250"/>
    <w:rsid w:val="002C3BD6"/>
    <w:rsid w:val="002C5E22"/>
    <w:rsid w:val="002D0EA3"/>
    <w:rsid w:val="002D0FB2"/>
    <w:rsid w:val="002D67F6"/>
    <w:rsid w:val="002E01BA"/>
    <w:rsid w:val="002E091F"/>
    <w:rsid w:val="002E1145"/>
    <w:rsid w:val="002E168A"/>
    <w:rsid w:val="002E4E4B"/>
    <w:rsid w:val="002E50CA"/>
    <w:rsid w:val="002E5EB8"/>
    <w:rsid w:val="002E5F34"/>
    <w:rsid w:val="002E7EF6"/>
    <w:rsid w:val="002F171E"/>
    <w:rsid w:val="002F2870"/>
    <w:rsid w:val="002F2BF7"/>
    <w:rsid w:val="002F3956"/>
    <w:rsid w:val="002F47A5"/>
    <w:rsid w:val="002F60DB"/>
    <w:rsid w:val="00301552"/>
    <w:rsid w:val="003052D4"/>
    <w:rsid w:val="00307BC4"/>
    <w:rsid w:val="0031306A"/>
    <w:rsid w:val="00314A5E"/>
    <w:rsid w:val="003179FA"/>
    <w:rsid w:val="0032342D"/>
    <w:rsid w:val="00327D60"/>
    <w:rsid w:val="0033168E"/>
    <w:rsid w:val="003326DE"/>
    <w:rsid w:val="003367F7"/>
    <w:rsid w:val="003470F0"/>
    <w:rsid w:val="00350DE6"/>
    <w:rsid w:val="00352ED3"/>
    <w:rsid w:val="00353205"/>
    <w:rsid w:val="003548EF"/>
    <w:rsid w:val="00354913"/>
    <w:rsid w:val="0035636B"/>
    <w:rsid w:val="00356AE6"/>
    <w:rsid w:val="0035700A"/>
    <w:rsid w:val="00357A74"/>
    <w:rsid w:val="00357ED7"/>
    <w:rsid w:val="0036375F"/>
    <w:rsid w:val="0036674B"/>
    <w:rsid w:val="00366CCC"/>
    <w:rsid w:val="00373206"/>
    <w:rsid w:val="00373D44"/>
    <w:rsid w:val="0037502C"/>
    <w:rsid w:val="00376AD2"/>
    <w:rsid w:val="003779BB"/>
    <w:rsid w:val="00377B55"/>
    <w:rsid w:val="00382D87"/>
    <w:rsid w:val="003832B2"/>
    <w:rsid w:val="0039043D"/>
    <w:rsid w:val="003917ED"/>
    <w:rsid w:val="00392637"/>
    <w:rsid w:val="00395876"/>
    <w:rsid w:val="00396AED"/>
    <w:rsid w:val="00397008"/>
    <w:rsid w:val="003A0887"/>
    <w:rsid w:val="003A18D6"/>
    <w:rsid w:val="003A2EE7"/>
    <w:rsid w:val="003A3283"/>
    <w:rsid w:val="003A4F54"/>
    <w:rsid w:val="003A5586"/>
    <w:rsid w:val="003A5C4C"/>
    <w:rsid w:val="003A5CD8"/>
    <w:rsid w:val="003B0025"/>
    <w:rsid w:val="003B1513"/>
    <w:rsid w:val="003B1E49"/>
    <w:rsid w:val="003B40EB"/>
    <w:rsid w:val="003B7D17"/>
    <w:rsid w:val="003C1601"/>
    <w:rsid w:val="003C34FC"/>
    <w:rsid w:val="003C4859"/>
    <w:rsid w:val="003C4C5D"/>
    <w:rsid w:val="003D143F"/>
    <w:rsid w:val="003D4509"/>
    <w:rsid w:val="003D735F"/>
    <w:rsid w:val="003E54DA"/>
    <w:rsid w:val="003E5804"/>
    <w:rsid w:val="003E65AE"/>
    <w:rsid w:val="003E720D"/>
    <w:rsid w:val="003E759F"/>
    <w:rsid w:val="003E7E08"/>
    <w:rsid w:val="003F09BF"/>
    <w:rsid w:val="003F0E83"/>
    <w:rsid w:val="003F3FCA"/>
    <w:rsid w:val="003F7AFC"/>
    <w:rsid w:val="00400E84"/>
    <w:rsid w:val="00401AD1"/>
    <w:rsid w:val="00407266"/>
    <w:rsid w:val="00415375"/>
    <w:rsid w:val="00415D72"/>
    <w:rsid w:val="0041626B"/>
    <w:rsid w:val="00422153"/>
    <w:rsid w:val="00422AB7"/>
    <w:rsid w:val="00425214"/>
    <w:rsid w:val="00427191"/>
    <w:rsid w:val="00427853"/>
    <w:rsid w:val="00430936"/>
    <w:rsid w:val="004313AC"/>
    <w:rsid w:val="00431A9C"/>
    <w:rsid w:val="004353D3"/>
    <w:rsid w:val="00436FE4"/>
    <w:rsid w:val="0044073A"/>
    <w:rsid w:val="00444E87"/>
    <w:rsid w:val="0044668A"/>
    <w:rsid w:val="00447CAE"/>
    <w:rsid w:val="00452004"/>
    <w:rsid w:val="004578B6"/>
    <w:rsid w:val="00462F85"/>
    <w:rsid w:val="00470EF1"/>
    <w:rsid w:val="00471D3C"/>
    <w:rsid w:val="00475A8D"/>
    <w:rsid w:val="00482AFE"/>
    <w:rsid w:val="00482C70"/>
    <w:rsid w:val="004853FF"/>
    <w:rsid w:val="00486505"/>
    <w:rsid w:val="004935FA"/>
    <w:rsid w:val="00495943"/>
    <w:rsid w:val="004959A2"/>
    <w:rsid w:val="00496801"/>
    <w:rsid w:val="004A17DB"/>
    <w:rsid w:val="004A5DF3"/>
    <w:rsid w:val="004B0D96"/>
    <w:rsid w:val="004B179E"/>
    <w:rsid w:val="004B1C6D"/>
    <w:rsid w:val="004B2B8E"/>
    <w:rsid w:val="004B4309"/>
    <w:rsid w:val="004B5546"/>
    <w:rsid w:val="004C0446"/>
    <w:rsid w:val="004C1293"/>
    <w:rsid w:val="004C2509"/>
    <w:rsid w:val="004C2F03"/>
    <w:rsid w:val="004C4341"/>
    <w:rsid w:val="004C48BC"/>
    <w:rsid w:val="004D042A"/>
    <w:rsid w:val="004D04FE"/>
    <w:rsid w:val="004D0D93"/>
    <w:rsid w:val="004D2A6B"/>
    <w:rsid w:val="004D41F0"/>
    <w:rsid w:val="004D486D"/>
    <w:rsid w:val="004D6000"/>
    <w:rsid w:val="004D7DE7"/>
    <w:rsid w:val="004E0DB2"/>
    <w:rsid w:val="004E2BD0"/>
    <w:rsid w:val="004E3DBC"/>
    <w:rsid w:val="004E5BC6"/>
    <w:rsid w:val="004E5E04"/>
    <w:rsid w:val="004F15CB"/>
    <w:rsid w:val="004F7822"/>
    <w:rsid w:val="005008C0"/>
    <w:rsid w:val="00500E46"/>
    <w:rsid w:val="00501CC2"/>
    <w:rsid w:val="0050549D"/>
    <w:rsid w:val="0050712B"/>
    <w:rsid w:val="005076EF"/>
    <w:rsid w:val="005149C2"/>
    <w:rsid w:val="00515255"/>
    <w:rsid w:val="005153AA"/>
    <w:rsid w:val="00517C6A"/>
    <w:rsid w:val="00517D67"/>
    <w:rsid w:val="00522DF0"/>
    <w:rsid w:val="00523B7C"/>
    <w:rsid w:val="005247EC"/>
    <w:rsid w:val="00525A6A"/>
    <w:rsid w:val="00532009"/>
    <w:rsid w:val="00535778"/>
    <w:rsid w:val="0054406E"/>
    <w:rsid w:val="00551BFC"/>
    <w:rsid w:val="00557015"/>
    <w:rsid w:val="005576E5"/>
    <w:rsid w:val="00562CD9"/>
    <w:rsid w:val="005772FB"/>
    <w:rsid w:val="00582C4B"/>
    <w:rsid w:val="005848FA"/>
    <w:rsid w:val="00587475"/>
    <w:rsid w:val="00591DF8"/>
    <w:rsid w:val="005A173F"/>
    <w:rsid w:val="005A1DA3"/>
    <w:rsid w:val="005A487E"/>
    <w:rsid w:val="005A7514"/>
    <w:rsid w:val="005B3116"/>
    <w:rsid w:val="005B4205"/>
    <w:rsid w:val="005B423F"/>
    <w:rsid w:val="005B476B"/>
    <w:rsid w:val="005B5B2F"/>
    <w:rsid w:val="005B65A1"/>
    <w:rsid w:val="005C1593"/>
    <w:rsid w:val="005C1719"/>
    <w:rsid w:val="005C2B95"/>
    <w:rsid w:val="005C3B34"/>
    <w:rsid w:val="005C4496"/>
    <w:rsid w:val="005C4F66"/>
    <w:rsid w:val="005C6461"/>
    <w:rsid w:val="005C789D"/>
    <w:rsid w:val="005D25CC"/>
    <w:rsid w:val="005D39C8"/>
    <w:rsid w:val="005D4A0A"/>
    <w:rsid w:val="005D597E"/>
    <w:rsid w:val="005D720B"/>
    <w:rsid w:val="005E0484"/>
    <w:rsid w:val="005E07ED"/>
    <w:rsid w:val="005E5263"/>
    <w:rsid w:val="005E623C"/>
    <w:rsid w:val="005E7E52"/>
    <w:rsid w:val="005E7F97"/>
    <w:rsid w:val="005F1C47"/>
    <w:rsid w:val="005F34D8"/>
    <w:rsid w:val="005F47AE"/>
    <w:rsid w:val="005F4906"/>
    <w:rsid w:val="00602DD6"/>
    <w:rsid w:val="0060496E"/>
    <w:rsid w:val="00604DD5"/>
    <w:rsid w:val="006134C5"/>
    <w:rsid w:val="00626EAB"/>
    <w:rsid w:val="00631090"/>
    <w:rsid w:val="00634B30"/>
    <w:rsid w:val="00634E56"/>
    <w:rsid w:val="00637CCA"/>
    <w:rsid w:val="00643609"/>
    <w:rsid w:val="00645BCA"/>
    <w:rsid w:val="0065059B"/>
    <w:rsid w:val="006510F6"/>
    <w:rsid w:val="0065146D"/>
    <w:rsid w:val="006522F6"/>
    <w:rsid w:val="00653196"/>
    <w:rsid w:val="0065774D"/>
    <w:rsid w:val="00664360"/>
    <w:rsid w:val="00665E16"/>
    <w:rsid w:val="006663F5"/>
    <w:rsid w:val="0066761A"/>
    <w:rsid w:val="006703C9"/>
    <w:rsid w:val="0067247F"/>
    <w:rsid w:val="00674214"/>
    <w:rsid w:val="00674488"/>
    <w:rsid w:val="006745A9"/>
    <w:rsid w:val="0067563B"/>
    <w:rsid w:val="00677955"/>
    <w:rsid w:val="00680912"/>
    <w:rsid w:val="0068310D"/>
    <w:rsid w:val="00684D00"/>
    <w:rsid w:val="006874A0"/>
    <w:rsid w:val="0069136F"/>
    <w:rsid w:val="006A3D72"/>
    <w:rsid w:val="006A63CC"/>
    <w:rsid w:val="006B4246"/>
    <w:rsid w:val="006B61A0"/>
    <w:rsid w:val="006C2116"/>
    <w:rsid w:val="006C2A3E"/>
    <w:rsid w:val="006C6DDA"/>
    <w:rsid w:val="006C73E8"/>
    <w:rsid w:val="006C7BD1"/>
    <w:rsid w:val="006D18A6"/>
    <w:rsid w:val="006D46C1"/>
    <w:rsid w:val="006D5898"/>
    <w:rsid w:val="006D5DB8"/>
    <w:rsid w:val="006E551A"/>
    <w:rsid w:val="006E7467"/>
    <w:rsid w:val="006F09A1"/>
    <w:rsid w:val="006F0CC0"/>
    <w:rsid w:val="006F0FD9"/>
    <w:rsid w:val="006F3FD3"/>
    <w:rsid w:val="006F4C4F"/>
    <w:rsid w:val="006F639E"/>
    <w:rsid w:val="00701A71"/>
    <w:rsid w:val="00705E17"/>
    <w:rsid w:val="00707C49"/>
    <w:rsid w:val="00715DAD"/>
    <w:rsid w:val="00722589"/>
    <w:rsid w:val="00724068"/>
    <w:rsid w:val="00725902"/>
    <w:rsid w:val="007269A0"/>
    <w:rsid w:val="00732535"/>
    <w:rsid w:val="00734133"/>
    <w:rsid w:val="00737EB4"/>
    <w:rsid w:val="0074476E"/>
    <w:rsid w:val="007549F8"/>
    <w:rsid w:val="00760F0C"/>
    <w:rsid w:val="007619E3"/>
    <w:rsid w:val="00762CBD"/>
    <w:rsid w:val="00763F18"/>
    <w:rsid w:val="00765C60"/>
    <w:rsid w:val="00771247"/>
    <w:rsid w:val="0077195B"/>
    <w:rsid w:val="00771AC6"/>
    <w:rsid w:val="00775474"/>
    <w:rsid w:val="00776EC6"/>
    <w:rsid w:val="007774C9"/>
    <w:rsid w:val="00777728"/>
    <w:rsid w:val="00780489"/>
    <w:rsid w:val="00785188"/>
    <w:rsid w:val="00785E6A"/>
    <w:rsid w:val="00786974"/>
    <w:rsid w:val="0079441E"/>
    <w:rsid w:val="00794ABF"/>
    <w:rsid w:val="007A007E"/>
    <w:rsid w:val="007A1C66"/>
    <w:rsid w:val="007A41E3"/>
    <w:rsid w:val="007A7BCF"/>
    <w:rsid w:val="007B3396"/>
    <w:rsid w:val="007B4961"/>
    <w:rsid w:val="007C17FA"/>
    <w:rsid w:val="007C4DCF"/>
    <w:rsid w:val="007D58B0"/>
    <w:rsid w:val="007D5D09"/>
    <w:rsid w:val="007E2ABB"/>
    <w:rsid w:val="007E4785"/>
    <w:rsid w:val="007E482F"/>
    <w:rsid w:val="007F272D"/>
    <w:rsid w:val="007F6427"/>
    <w:rsid w:val="0080043B"/>
    <w:rsid w:val="00800669"/>
    <w:rsid w:val="00801561"/>
    <w:rsid w:val="00806E49"/>
    <w:rsid w:val="00820F02"/>
    <w:rsid w:val="00821F1B"/>
    <w:rsid w:val="008245AB"/>
    <w:rsid w:val="0083604C"/>
    <w:rsid w:val="00836ED5"/>
    <w:rsid w:val="00844C8A"/>
    <w:rsid w:val="00846DFA"/>
    <w:rsid w:val="00853C9F"/>
    <w:rsid w:val="00855838"/>
    <w:rsid w:val="00857083"/>
    <w:rsid w:val="00857092"/>
    <w:rsid w:val="00857DB4"/>
    <w:rsid w:val="00861618"/>
    <w:rsid w:val="00864790"/>
    <w:rsid w:val="00866D9A"/>
    <w:rsid w:val="008708BF"/>
    <w:rsid w:val="00874761"/>
    <w:rsid w:val="00876ECE"/>
    <w:rsid w:val="00881781"/>
    <w:rsid w:val="008827CE"/>
    <w:rsid w:val="00883D6C"/>
    <w:rsid w:val="0088482D"/>
    <w:rsid w:val="00884CAA"/>
    <w:rsid w:val="00886374"/>
    <w:rsid w:val="00886462"/>
    <w:rsid w:val="008923BB"/>
    <w:rsid w:val="00893547"/>
    <w:rsid w:val="008A3702"/>
    <w:rsid w:val="008A4B7E"/>
    <w:rsid w:val="008A55C4"/>
    <w:rsid w:val="008A6931"/>
    <w:rsid w:val="008B1E41"/>
    <w:rsid w:val="008B4A79"/>
    <w:rsid w:val="008B7889"/>
    <w:rsid w:val="008C023F"/>
    <w:rsid w:val="008C0DCE"/>
    <w:rsid w:val="008C3765"/>
    <w:rsid w:val="008C60D6"/>
    <w:rsid w:val="008D3678"/>
    <w:rsid w:val="008D43C6"/>
    <w:rsid w:val="008D44D2"/>
    <w:rsid w:val="008D700F"/>
    <w:rsid w:val="008E0BD1"/>
    <w:rsid w:val="008E115F"/>
    <w:rsid w:val="008E2359"/>
    <w:rsid w:val="008E2C6B"/>
    <w:rsid w:val="008E6734"/>
    <w:rsid w:val="008E7892"/>
    <w:rsid w:val="008F00FD"/>
    <w:rsid w:val="008F054E"/>
    <w:rsid w:val="008F4BEA"/>
    <w:rsid w:val="008F780A"/>
    <w:rsid w:val="00903AFC"/>
    <w:rsid w:val="00903C20"/>
    <w:rsid w:val="00906996"/>
    <w:rsid w:val="00907DF0"/>
    <w:rsid w:val="00912159"/>
    <w:rsid w:val="00914367"/>
    <w:rsid w:val="00917199"/>
    <w:rsid w:val="00921B36"/>
    <w:rsid w:val="0092294A"/>
    <w:rsid w:val="00927FBC"/>
    <w:rsid w:val="009317CE"/>
    <w:rsid w:val="0093462C"/>
    <w:rsid w:val="0093483C"/>
    <w:rsid w:val="0093704F"/>
    <w:rsid w:val="00937506"/>
    <w:rsid w:val="00941C0C"/>
    <w:rsid w:val="00945FF2"/>
    <w:rsid w:val="009468C1"/>
    <w:rsid w:val="009473B8"/>
    <w:rsid w:val="00950329"/>
    <w:rsid w:val="00951580"/>
    <w:rsid w:val="00953289"/>
    <w:rsid w:val="009538A5"/>
    <w:rsid w:val="009540E4"/>
    <w:rsid w:val="00954BBF"/>
    <w:rsid w:val="0096042E"/>
    <w:rsid w:val="009625D4"/>
    <w:rsid w:val="00966348"/>
    <w:rsid w:val="00966C00"/>
    <w:rsid w:val="009678BB"/>
    <w:rsid w:val="00976147"/>
    <w:rsid w:val="0097636E"/>
    <w:rsid w:val="009773E1"/>
    <w:rsid w:val="00980716"/>
    <w:rsid w:val="00981386"/>
    <w:rsid w:val="00985AB9"/>
    <w:rsid w:val="0098628D"/>
    <w:rsid w:val="00987C5E"/>
    <w:rsid w:val="00990083"/>
    <w:rsid w:val="00990556"/>
    <w:rsid w:val="009936FD"/>
    <w:rsid w:val="009A1ACE"/>
    <w:rsid w:val="009A1BB2"/>
    <w:rsid w:val="009A3FF3"/>
    <w:rsid w:val="009A4428"/>
    <w:rsid w:val="009A5DDF"/>
    <w:rsid w:val="009A683F"/>
    <w:rsid w:val="009A7017"/>
    <w:rsid w:val="009A7C46"/>
    <w:rsid w:val="009B3927"/>
    <w:rsid w:val="009B5E8F"/>
    <w:rsid w:val="009C1B09"/>
    <w:rsid w:val="009C7121"/>
    <w:rsid w:val="009C776F"/>
    <w:rsid w:val="009D07FA"/>
    <w:rsid w:val="009D43F1"/>
    <w:rsid w:val="009D7E4B"/>
    <w:rsid w:val="009E08CD"/>
    <w:rsid w:val="009E41BB"/>
    <w:rsid w:val="009E4309"/>
    <w:rsid w:val="009E43EF"/>
    <w:rsid w:val="009E4A6B"/>
    <w:rsid w:val="009E4D5E"/>
    <w:rsid w:val="009E4F71"/>
    <w:rsid w:val="009F2F01"/>
    <w:rsid w:val="009F57F5"/>
    <w:rsid w:val="009F7471"/>
    <w:rsid w:val="009F7AB6"/>
    <w:rsid w:val="00A012B2"/>
    <w:rsid w:val="00A017F9"/>
    <w:rsid w:val="00A04AD6"/>
    <w:rsid w:val="00A0755B"/>
    <w:rsid w:val="00A106D1"/>
    <w:rsid w:val="00A1181C"/>
    <w:rsid w:val="00A12833"/>
    <w:rsid w:val="00A1665F"/>
    <w:rsid w:val="00A20B9A"/>
    <w:rsid w:val="00A22009"/>
    <w:rsid w:val="00A2459D"/>
    <w:rsid w:val="00A25A84"/>
    <w:rsid w:val="00A304A6"/>
    <w:rsid w:val="00A3107B"/>
    <w:rsid w:val="00A34BAF"/>
    <w:rsid w:val="00A34D4E"/>
    <w:rsid w:val="00A35777"/>
    <w:rsid w:val="00A3659D"/>
    <w:rsid w:val="00A44480"/>
    <w:rsid w:val="00A4578C"/>
    <w:rsid w:val="00A45C49"/>
    <w:rsid w:val="00A55B30"/>
    <w:rsid w:val="00A635E9"/>
    <w:rsid w:val="00A639CF"/>
    <w:rsid w:val="00A6489D"/>
    <w:rsid w:val="00A70877"/>
    <w:rsid w:val="00A7106C"/>
    <w:rsid w:val="00A73E12"/>
    <w:rsid w:val="00A809A2"/>
    <w:rsid w:val="00A831F3"/>
    <w:rsid w:val="00A84B30"/>
    <w:rsid w:val="00A85300"/>
    <w:rsid w:val="00A904AD"/>
    <w:rsid w:val="00A922EE"/>
    <w:rsid w:val="00A9650C"/>
    <w:rsid w:val="00A97FCF"/>
    <w:rsid w:val="00AA0CC0"/>
    <w:rsid w:val="00AA0CCB"/>
    <w:rsid w:val="00AA4B4C"/>
    <w:rsid w:val="00AA5DAC"/>
    <w:rsid w:val="00AB12E1"/>
    <w:rsid w:val="00AB2BE1"/>
    <w:rsid w:val="00AB53B6"/>
    <w:rsid w:val="00AB7EDF"/>
    <w:rsid w:val="00AC1080"/>
    <w:rsid w:val="00AC5950"/>
    <w:rsid w:val="00AC7079"/>
    <w:rsid w:val="00AC71A1"/>
    <w:rsid w:val="00AD2770"/>
    <w:rsid w:val="00AD35E1"/>
    <w:rsid w:val="00AD4CB4"/>
    <w:rsid w:val="00AD55C1"/>
    <w:rsid w:val="00AE1573"/>
    <w:rsid w:val="00AE2E0C"/>
    <w:rsid w:val="00AE3992"/>
    <w:rsid w:val="00AE72C1"/>
    <w:rsid w:val="00AF0E0D"/>
    <w:rsid w:val="00AF1F33"/>
    <w:rsid w:val="00AF35B4"/>
    <w:rsid w:val="00AF4645"/>
    <w:rsid w:val="00AF5FDF"/>
    <w:rsid w:val="00AF605D"/>
    <w:rsid w:val="00AF65FF"/>
    <w:rsid w:val="00AF7E3B"/>
    <w:rsid w:val="00B005BB"/>
    <w:rsid w:val="00B01613"/>
    <w:rsid w:val="00B03423"/>
    <w:rsid w:val="00B036C1"/>
    <w:rsid w:val="00B03800"/>
    <w:rsid w:val="00B05297"/>
    <w:rsid w:val="00B11B4A"/>
    <w:rsid w:val="00B13AD2"/>
    <w:rsid w:val="00B17386"/>
    <w:rsid w:val="00B24028"/>
    <w:rsid w:val="00B277D6"/>
    <w:rsid w:val="00B303AB"/>
    <w:rsid w:val="00B328F2"/>
    <w:rsid w:val="00B37D80"/>
    <w:rsid w:val="00B37E6E"/>
    <w:rsid w:val="00B43848"/>
    <w:rsid w:val="00B46C75"/>
    <w:rsid w:val="00B4721E"/>
    <w:rsid w:val="00B51F29"/>
    <w:rsid w:val="00B559C9"/>
    <w:rsid w:val="00B55D69"/>
    <w:rsid w:val="00B62183"/>
    <w:rsid w:val="00B679E4"/>
    <w:rsid w:val="00B74053"/>
    <w:rsid w:val="00B8135D"/>
    <w:rsid w:val="00B83B8C"/>
    <w:rsid w:val="00B865E0"/>
    <w:rsid w:val="00B941EE"/>
    <w:rsid w:val="00BA2A83"/>
    <w:rsid w:val="00BA6CE0"/>
    <w:rsid w:val="00BB1077"/>
    <w:rsid w:val="00BB1A1E"/>
    <w:rsid w:val="00BB21AB"/>
    <w:rsid w:val="00BB3990"/>
    <w:rsid w:val="00BB44E8"/>
    <w:rsid w:val="00BC4491"/>
    <w:rsid w:val="00BC5284"/>
    <w:rsid w:val="00BC6F45"/>
    <w:rsid w:val="00BD170E"/>
    <w:rsid w:val="00BD1ACB"/>
    <w:rsid w:val="00BD3DC2"/>
    <w:rsid w:val="00BD5300"/>
    <w:rsid w:val="00BD7171"/>
    <w:rsid w:val="00BE2290"/>
    <w:rsid w:val="00BF1871"/>
    <w:rsid w:val="00BF731D"/>
    <w:rsid w:val="00BF7E16"/>
    <w:rsid w:val="00C018D8"/>
    <w:rsid w:val="00C03CA4"/>
    <w:rsid w:val="00C03D07"/>
    <w:rsid w:val="00C10400"/>
    <w:rsid w:val="00C10FFC"/>
    <w:rsid w:val="00C137D1"/>
    <w:rsid w:val="00C161BB"/>
    <w:rsid w:val="00C17886"/>
    <w:rsid w:val="00C24507"/>
    <w:rsid w:val="00C25168"/>
    <w:rsid w:val="00C26F18"/>
    <w:rsid w:val="00C273C8"/>
    <w:rsid w:val="00C304A0"/>
    <w:rsid w:val="00C30F3C"/>
    <w:rsid w:val="00C34866"/>
    <w:rsid w:val="00C3686B"/>
    <w:rsid w:val="00C42C2F"/>
    <w:rsid w:val="00C43486"/>
    <w:rsid w:val="00C44209"/>
    <w:rsid w:val="00C455AE"/>
    <w:rsid w:val="00C50C55"/>
    <w:rsid w:val="00C516E8"/>
    <w:rsid w:val="00C51AE0"/>
    <w:rsid w:val="00C52424"/>
    <w:rsid w:val="00C54744"/>
    <w:rsid w:val="00C574F3"/>
    <w:rsid w:val="00C6575A"/>
    <w:rsid w:val="00C670CF"/>
    <w:rsid w:val="00C677E4"/>
    <w:rsid w:val="00C70D2C"/>
    <w:rsid w:val="00C71572"/>
    <w:rsid w:val="00C7178C"/>
    <w:rsid w:val="00C72501"/>
    <w:rsid w:val="00C805AF"/>
    <w:rsid w:val="00C820A4"/>
    <w:rsid w:val="00C831CB"/>
    <w:rsid w:val="00C83F14"/>
    <w:rsid w:val="00C901CD"/>
    <w:rsid w:val="00C92183"/>
    <w:rsid w:val="00C9251E"/>
    <w:rsid w:val="00C92BD8"/>
    <w:rsid w:val="00C93291"/>
    <w:rsid w:val="00C96906"/>
    <w:rsid w:val="00C97C19"/>
    <w:rsid w:val="00C97DD3"/>
    <w:rsid w:val="00CA024D"/>
    <w:rsid w:val="00CA558B"/>
    <w:rsid w:val="00CA7733"/>
    <w:rsid w:val="00CA7A7B"/>
    <w:rsid w:val="00CB37EA"/>
    <w:rsid w:val="00CC33C2"/>
    <w:rsid w:val="00CC49C0"/>
    <w:rsid w:val="00CC76CC"/>
    <w:rsid w:val="00CC7DB4"/>
    <w:rsid w:val="00CD06B7"/>
    <w:rsid w:val="00CD1E7D"/>
    <w:rsid w:val="00CD356B"/>
    <w:rsid w:val="00CD523F"/>
    <w:rsid w:val="00CE4BBC"/>
    <w:rsid w:val="00CE523B"/>
    <w:rsid w:val="00CE6E01"/>
    <w:rsid w:val="00CF31F0"/>
    <w:rsid w:val="00CF3919"/>
    <w:rsid w:val="00CF7698"/>
    <w:rsid w:val="00CF791C"/>
    <w:rsid w:val="00CF7C77"/>
    <w:rsid w:val="00D003C4"/>
    <w:rsid w:val="00D0650E"/>
    <w:rsid w:val="00D10B63"/>
    <w:rsid w:val="00D11A47"/>
    <w:rsid w:val="00D12D8E"/>
    <w:rsid w:val="00D13B17"/>
    <w:rsid w:val="00D2177B"/>
    <w:rsid w:val="00D23D26"/>
    <w:rsid w:val="00D27F5C"/>
    <w:rsid w:val="00D3105E"/>
    <w:rsid w:val="00D31431"/>
    <w:rsid w:val="00D31F26"/>
    <w:rsid w:val="00D33423"/>
    <w:rsid w:val="00D344E8"/>
    <w:rsid w:val="00D375B3"/>
    <w:rsid w:val="00D40F82"/>
    <w:rsid w:val="00D425AA"/>
    <w:rsid w:val="00D47168"/>
    <w:rsid w:val="00D47A67"/>
    <w:rsid w:val="00D53FC2"/>
    <w:rsid w:val="00D54999"/>
    <w:rsid w:val="00D54B86"/>
    <w:rsid w:val="00D61F6A"/>
    <w:rsid w:val="00D659A1"/>
    <w:rsid w:val="00D65DFD"/>
    <w:rsid w:val="00D67D8F"/>
    <w:rsid w:val="00D7786B"/>
    <w:rsid w:val="00D8004D"/>
    <w:rsid w:val="00D809A1"/>
    <w:rsid w:val="00D80C98"/>
    <w:rsid w:val="00D81072"/>
    <w:rsid w:val="00D81E38"/>
    <w:rsid w:val="00D8237B"/>
    <w:rsid w:val="00D83D9F"/>
    <w:rsid w:val="00D842FF"/>
    <w:rsid w:val="00D87A4C"/>
    <w:rsid w:val="00D90C8C"/>
    <w:rsid w:val="00D9764D"/>
    <w:rsid w:val="00D97AC5"/>
    <w:rsid w:val="00D97DB1"/>
    <w:rsid w:val="00DA185D"/>
    <w:rsid w:val="00DA20CC"/>
    <w:rsid w:val="00DB11C7"/>
    <w:rsid w:val="00DB30F0"/>
    <w:rsid w:val="00DB7AAA"/>
    <w:rsid w:val="00DC19C2"/>
    <w:rsid w:val="00DC2105"/>
    <w:rsid w:val="00DC5E1F"/>
    <w:rsid w:val="00DC7153"/>
    <w:rsid w:val="00DC7463"/>
    <w:rsid w:val="00DD1E52"/>
    <w:rsid w:val="00DD2B9F"/>
    <w:rsid w:val="00DD40A3"/>
    <w:rsid w:val="00DD4796"/>
    <w:rsid w:val="00DE18BB"/>
    <w:rsid w:val="00DE2B09"/>
    <w:rsid w:val="00DE2CF3"/>
    <w:rsid w:val="00DE345E"/>
    <w:rsid w:val="00DE3E62"/>
    <w:rsid w:val="00DE4F3D"/>
    <w:rsid w:val="00DE6A19"/>
    <w:rsid w:val="00DE77B2"/>
    <w:rsid w:val="00DF0E65"/>
    <w:rsid w:val="00DF1348"/>
    <w:rsid w:val="00DF1FE9"/>
    <w:rsid w:val="00DF3EC9"/>
    <w:rsid w:val="00DF4D3F"/>
    <w:rsid w:val="00DF714A"/>
    <w:rsid w:val="00DF731D"/>
    <w:rsid w:val="00E013A2"/>
    <w:rsid w:val="00E05E7C"/>
    <w:rsid w:val="00E14137"/>
    <w:rsid w:val="00E20AD4"/>
    <w:rsid w:val="00E21970"/>
    <w:rsid w:val="00E2247E"/>
    <w:rsid w:val="00E24632"/>
    <w:rsid w:val="00E25406"/>
    <w:rsid w:val="00E274C2"/>
    <w:rsid w:val="00E276A0"/>
    <w:rsid w:val="00E33C2B"/>
    <w:rsid w:val="00E37365"/>
    <w:rsid w:val="00E375F2"/>
    <w:rsid w:val="00E477AF"/>
    <w:rsid w:val="00E47824"/>
    <w:rsid w:val="00E520CB"/>
    <w:rsid w:val="00E56A48"/>
    <w:rsid w:val="00E61BE9"/>
    <w:rsid w:val="00E621CB"/>
    <w:rsid w:val="00E62231"/>
    <w:rsid w:val="00E64E0B"/>
    <w:rsid w:val="00E64EAA"/>
    <w:rsid w:val="00E67F3A"/>
    <w:rsid w:val="00E70B1D"/>
    <w:rsid w:val="00E71838"/>
    <w:rsid w:val="00E71C38"/>
    <w:rsid w:val="00E739F1"/>
    <w:rsid w:val="00E83283"/>
    <w:rsid w:val="00E83D71"/>
    <w:rsid w:val="00E92748"/>
    <w:rsid w:val="00E9427E"/>
    <w:rsid w:val="00E946E5"/>
    <w:rsid w:val="00EA15A9"/>
    <w:rsid w:val="00EA1608"/>
    <w:rsid w:val="00EB38FF"/>
    <w:rsid w:val="00EB3F56"/>
    <w:rsid w:val="00EB48E3"/>
    <w:rsid w:val="00EB5C57"/>
    <w:rsid w:val="00EB7460"/>
    <w:rsid w:val="00EC3966"/>
    <w:rsid w:val="00EC4E66"/>
    <w:rsid w:val="00EC5DFE"/>
    <w:rsid w:val="00ED0456"/>
    <w:rsid w:val="00ED0AFE"/>
    <w:rsid w:val="00ED4CB9"/>
    <w:rsid w:val="00ED633F"/>
    <w:rsid w:val="00ED6B33"/>
    <w:rsid w:val="00EE429D"/>
    <w:rsid w:val="00EE481C"/>
    <w:rsid w:val="00EE72E3"/>
    <w:rsid w:val="00EF0AD2"/>
    <w:rsid w:val="00EF0D9B"/>
    <w:rsid w:val="00EF0F52"/>
    <w:rsid w:val="00EF1E28"/>
    <w:rsid w:val="00EF2548"/>
    <w:rsid w:val="00F01513"/>
    <w:rsid w:val="00F0392D"/>
    <w:rsid w:val="00F06ACF"/>
    <w:rsid w:val="00F17E9C"/>
    <w:rsid w:val="00F336BD"/>
    <w:rsid w:val="00F35EE6"/>
    <w:rsid w:val="00F42F13"/>
    <w:rsid w:val="00F45F12"/>
    <w:rsid w:val="00F47A11"/>
    <w:rsid w:val="00F53501"/>
    <w:rsid w:val="00F53C4F"/>
    <w:rsid w:val="00F5644B"/>
    <w:rsid w:val="00F61B0D"/>
    <w:rsid w:val="00F63811"/>
    <w:rsid w:val="00F72A61"/>
    <w:rsid w:val="00F73280"/>
    <w:rsid w:val="00F756F0"/>
    <w:rsid w:val="00F93CE9"/>
    <w:rsid w:val="00F957EA"/>
    <w:rsid w:val="00FA0AE5"/>
    <w:rsid w:val="00FA1910"/>
    <w:rsid w:val="00FA2259"/>
    <w:rsid w:val="00FA2806"/>
    <w:rsid w:val="00FA4E70"/>
    <w:rsid w:val="00FB0D8F"/>
    <w:rsid w:val="00FB125C"/>
    <w:rsid w:val="00FB1A59"/>
    <w:rsid w:val="00FB6FE9"/>
    <w:rsid w:val="00FC2A45"/>
    <w:rsid w:val="00FC3639"/>
    <w:rsid w:val="00FC5973"/>
    <w:rsid w:val="00FD012B"/>
    <w:rsid w:val="00FD29C5"/>
    <w:rsid w:val="00FD3449"/>
    <w:rsid w:val="00FD54D2"/>
    <w:rsid w:val="00FE3388"/>
    <w:rsid w:val="00FE3C0F"/>
    <w:rsid w:val="00FE5C2A"/>
    <w:rsid w:val="00FF3187"/>
    <w:rsid w:val="00FF4662"/>
    <w:rsid w:val="00FF53B3"/>
    <w:rsid w:val="00FF74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542B"/>
  <w15:chartTrackingRefBased/>
  <w15:docId w15:val="{14083E3D-4019-4F20-8AA1-0999DAF4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7D8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67D8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67D8F"/>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67D8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67D8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67D8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67D8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67D8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67D8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7FBC"/>
    <w:pPr>
      <w:ind w:left="720"/>
      <w:contextualSpacing/>
    </w:pPr>
  </w:style>
  <w:style w:type="paragraph" w:styleId="Sansinterligne">
    <w:name w:val="No Spacing"/>
    <w:uiPriority w:val="1"/>
    <w:qFormat/>
    <w:rsid w:val="006A3D72"/>
  </w:style>
  <w:style w:type="paragraph" w:styleId="En-tte">
    <w:name w:val="header"/>
    <w:basedOn w:val="Normal"/>
    <w:link w:val="En-tteCar"/>
    <w:uiPriority w:val="99"/>
    <w:unhideWhenUsed/>
    <w:rsid w:val="00CA558B"/>
    <w:pPr>
      <w:tabs>
        <w:tab w:val="center" w:pos="4536"/>
        <w:tab w:val="right" w:pos="9072"/>
      </w:tabs>
    </w:pPr>
  </w:style>
  <w:style w:type="character" w:customStyle="1" w:styleId="En-tteCar">
    <w:name w:val="En-tête Car"/>
    <w:basedOn w:val="Policepardfaut"/>
    <w:link w:val="En-tte"/>
    <w:uiPriority w:val="99"/>
    <w:rsid w:val="00CA558B"/>
  </w:style>
  <w:style w:type="paragraph" w:styleId="Pieddepage">
    <w:name w:val="footer"/>
    <w:basedOn w:val="Normal"/>
    <w:link w:val="PieddepageCar"/>
    <w:uiPriority w:val="99"/>
    <w:unhideWhenUsed/>
    <w:rsid w:val="00CA558B"/>
    <w:pPr>
      <w:tabs>
        <w:tab w:val="center" w:pos="4536"/>
        <w:tab w:val="right" w:pos="9072"/>
      </w:tabs>
    </w:pPr>
  </w:style>
  <w:style w:type="character" w:customStyle="1" w:styleId="PieddepageCar">
    <w:name w:val="Pied de page Car"/>
    <w:basedOn w:val="Policepardfaut"/>
    <w:link w:val="Pieddepage"/>
    <w:uiPriority w:val="99"/>
    <w:rsid w:val="00CA558B"/>
  </w:style>
  <w:style w:type="character" w:customStyle="1" w:styleId="Titre1Car">
    <w:name w:val="Titre 1 Car"/>
    <w:basedOn w:val="Policepardfaut"/>
    <w:link w:val="Titre1"/>
    <w:uiPriority w:val="9"/>
    <w:rsid w:val="00D67D8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67D8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67D8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67D8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67D8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67D8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67D8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67D8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67D8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18</Pages>
  <Words>7473</Words>
  <Characters>41106</Characters>
  <Application>Microsoft Office Word</Application>
  <DocSecurity>0</DocSecurity>
  <Lines>342</Lines>
  <Paragraphs>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Stephan Hougueres</cp:lastModifiedBy>
  <cp:revision>584</cp:revision>
  <dcterms:created xsi:type="dcterms:W3CDTF">2022-01-22T14:23:00Z</dcterms:created>
  <dcterms:modified xsi:type="dcterms:W3CDTF">2022-03-12T15:49:00Z</dcterms:modified>
</cp:coreProperties>
</file>