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981CEC" w14:textId="77777777" w:rsidR="00506A27" w:rsidRPr="00CA7B1A" w:rsidRDefault="005A16F9" w:rsidP="005A16F9">
      <w:pPr>
        <w:jc w:val="center"/>
        <w:rPr>
          <w:b/>
          <w:sz w:val="32"/>
          <w:szCs w:val="32"/>
        </w:rPr>
      </w:pPr>
      <w:r w:rsidRPr="00CA7B1A">
        <w:rPr>
          <w:b/>
          <w:sz w:val="32"/>
          <w:szCs w:val="32"/>
        </w:rPr>
        <w:t>Chromatin state specific transcriptional regulatory network identification</w:t>
      </w:r>
    </w:p>
    <w:p w14:paraId="079A3426" w14:textId="77777777" w:rsidR="005A16F9" w:rsidRDefault="005A16F9" w:rsidP="005A16F9">
      <w:pPr>
        <w:jc w:val="center"/>
        <w:rPr>
          <w:sz w:val="32"/>
          <w:szCs w:val="32"/>
        </w:rPr>
      </w:pPr>
    </w:p>
    <w:p w14:paraId="41CF41F0" w14:textId="77777777" w:rsidR="005A16F9" w:rsidRDefault="005A16F9" w:rsidP="005A16F9">
      <w:pPr>
        <w:rPr>
          <w:sz w:val="32"/>
          <w:szCs w:val="32"/>
        </w:rPr>
      </w:pPr>
      <w:r w:rsidRPr="005A16F9">
        <w:rPr>
          <w:b/>
          <w:sz w:val="32"/>
          <w:szCs w:val="32"/>
        </w:rPr>
        <w:t>Version</w:t>
      </w:r>
      <w:r>
        <w:rPr>
          <w:sz w:val="32"/>
          <w:szCs w:val="32"/>
        </w:rPr>
        <w:tab/>
        <w:t>1.0</w:t>
      </w:r>
    </w:p>
    <w:p w14:paraId="47216D80" w14:textId="77777777" w:rsidR="005A16F9" w:rsidRDefault="005A16F9" w:rsidP="005A16F9">
      <w:pPr>
        <w:rPr>
          <w:sz w:val="32"/>
          <w:szCs w:val="32"/>
        </w:rPr>
      </w:pPr>
      <w:r w:rsidRPr="005A16F9">
        <w:rPr>
          <w:b/>
          <w:sz w:val="32"/>
          <w:szCs w:val="32"/>
        </w:rPr>
        <w:t>Date</w:t>
      </w:r>
      <w:r>
        <w:rPr>
          <w:sz w:val="32"/>
          <w:szCs w:val="32"/>
        </w:rPr>
        <w:tab/>
      </w:r>
      <w:r>
        <w:rPr>
          <w:sz w:val="32"/>
          <w:szCs w:val="32"/>
        </w:rPr>
        <w:tab/>
        <w:t>08/01/2017</w:t>
      </w:r>
    </w:p>
    <w:p w14:paraId="6872B51E" w14:textId="53654283" w:rsidR="00DB108A" w:rsidRDefault="005A16F9" w:rsidP="005A16F9">
      <w:pPr>
        <w:rPr>
          <w:sz w:val="32"/>
          <w:szCs w:val="32"/>
        </w:rPr>
      </w:pPr>
      <w:r w:rsidRPr="005A16F9">
        <w:rPr>
          <w:b/>
          <w:sz w:val="32"/>
          <w:szCs w:val="32"/>
        </w:rPr>
        <w:t>Description</w:t>
      </w:r>
      <w:r w:rsidR="00DB108A">
        <w:rPr>
          <w:b/>
          <w:sz w:val="32"/>
          <w:szCs w:val="32"/>
        </w:rPr>
        <w:tab/>
      </w:r>
      <w:r w:rsidR="00ED655F" w:rsidRPr="00ED655F">
        <w:rPr>
          <w:sz w:val="32"/>
          <w:szCs w:val="32"/>
        </w:rPr>
        <w:t>DPM-LGCP stands for Dirichlet Prior mixture for Log Gaussian Cox Process. It is a non-parametric Bayesian clustering technique based on non-homogeneous Poisson process which has been used to identify transcriptional regulatory modules in distinct chromatin states. The algorithm clusters transcription factors sharing similar intensity function (binding patterns). It has broader applications to cases requiring un-supervised clustering of large datasets with prior information on clusters.</w:t>
      </w:r>
      <w:r w:rsidRPr="00DB108A">
        <w:rPr>
          <w:sz w:val="32"/>
          <w:szCs w:val="32"/>
        </w:rPr>
        <w:tab/>
      </w:r>
    </w:p>
    <w:p w14:paraId="34CBCED4" w14:textId="5FF93DA9" w:rsidR="00ED655F" w:rsidRDefault="00DB108A" w:rsidP="005A16F9">
      <w:pPr>
        <w:rPr>
          <w:sz w:val="32"/>
          <w:szCs w:val="32"/>
        </w:rPr>
      </w:pPr>
      <w:r w:rsidRPr="00DB108A">
        <w:rPr>
          <w:b/>
          <w:sz w:val="32"/>
          <w:szCs w:val="32"/>
        </w:rPr>
        <w:t>Author</w:t>
      </w:r>
      <w:r>
        <w:rPr>
          <w:sz w:val="32"/>
          <w:szCs w:val="32"/>
        </w:rPr>
        <w:t xml:space="preserve"> </w:t>
      </w:r>
      <w:r>
        <w:rPr>
          <w:sz w:val="32"/>
          <w:szCs w:val="32"/>
        </w:rPr>
        <w:tab/>
        <w:t xml:space="preserve">Sharmi Banerjee, Honxiao Zhu, Man Tang, Xiaowei Wu, </w:t>
      </w:r>
      <w:r w:rsidR="00E3338D">
        <w:rPr>
          <w:sz w:val="32"/>
          <w:szCs w:val="32"/>
        </w:rPr>
        <w:t xml:space="preserve">Wu Feng, </w:t>
      </w:r>
      <w:r>
        <w:rPr>
          <w:sz w:val="32"/>
          <w:szCs w:val="32"/>
        </w:rPr>
        <w:t>David Xie</w:t>
      </w:r>
      <w:r w:rsidR="005A16F9" w:rsidRPr="005A16F9">
        <w:rPr>
          <w:sz w:val="32"/>
          <w:szCs w:val="32"/>
        </w:rPr>
        <w:tab/>
      </w:r>
    </w:p>
    <w:p w14:paraId="09CA66B2" w14:textId="77777777" w:rsidR="00ED655F" w:rsidRDefault="00ED655F" w:rsidP="005A16F9">
      <w:pPr>
        <w:rPr>
          <w:sz w:val="32"/>
          <w:szCs w:val="32"/>
        </w:rPr>
      </w:pPr>
    </w:p>
    <w:p w14:paraId="47F09E25" w14:textId="4263EEC3" w:rsidR="00ED655F" w:rsidRPr="00ED655F" w:rsidRDefault="00ED655F" w:rsidP="00ED655F">
      <w:pPr>
        <w:rPr>
          <w:b/>
          <w:sz w:val="32"/>
          <w:szCs w:val="32"/>
        </w:rPr>
      </w:pPr>
      <w:r w:rsidRPr="00ED655F">
        <w:rPr>
          <w:b/>
          <w:sz w:val="32"/>
          <w:szCs w:val="32"/>
        </w:rPr>
        <w:t>System Requirements</w:t>
      </w:r>
    </w:p>
    <w:p w14:paraId="74EFCA01" w14:textId="050BB15F" w:rsidR="00ED655F" w:rsidRDefault="00ED655F" w:rsidP="00ED655F">
      <w:pPr>
        <w:rPr>
          <w:sz w:val="32"/>
          <w:szCs w:val="32"/>
        </w:rPr>
      </w:pPr>
      <w:r w:rsidRPr="00ED655F">
        <w:rPr>
          <w:sz w:val="32"/>
          <w:szCs w:val="32"/>
        </w:rPr>
        <w:t xml:space="preserve">DP-LGCP is independent of operating systems as it is written in R. Basic requirements for running the pipeline include installing R and the following libraries- 'INLA'(INLA 0.0-1468872408, dated 2016-07-18 (14:43:05+0100)), </w:t>
      </w:r>
      <w:r w:rsidR="007F7E77">
        <w:rPr>
          <w:sz w:val="32"/>
          <w:szCs w:val="32"/>
        </w:rPr>
        <w:t>‘</w:t>
      </w:r>
      <w:r w:rsidRPr="00ED655F">
        <w:rPr>
          <w:sz w:val="32"/>
          <w:szCs w:val="32"/>
        </w:rPr>
        <w:t>miceadds</w:t>
      </w:r>
      <w:r w:rsidR="007F7E77">
        <w:rPr>
          <w:sz w:val="32"/>
          <w:szCs w:val="32"/>
        </w:rPr>
        <w:t>’</w:t>
      </w:r>
      <w:r w:rsidRPr="00ED655F">
        <w:rPr>
          <w:sz w:val="32"/>
          <w:szCs w:val="32"/>
        </w:rPr>
        <w:t xml:space="preserve">, </w:t>
      </w:r>
      <w:r w:rsidR="007F7E77">
        <w:rPr>
          <w:sz w:val="32"/>
          <w:szCs w:val="32"/>
        </w:rPr>
        <w:t>‘foreach’</w:t>
      </w:r>
      <w:r w:rsidRPr="00ED655F">
        <w:rPr>
          <w:sz w:val="32"/>
          <w:szCs w:val="32"/>
        </w:rPr>
        <w:t xml:space="preserve">, </w:t>
      </w:r>
      <w:r w:rsidR="007F7E77">
        <w:rPr>
          <w:sz w:val="32"/>
          <w:szCs w:val="32"/>
        </w:rPr>
        <w:t>‘</w:t>
      </w:r>
      <w:r w:rsidRPr="00ED655F">
        <w:rPr>
          <w:sz w:val="32"/>
          <w:szCs w:val="32"/>
        </w:rPr>
        <w:t>doParallel</w:t>
      </w:r>
      <w:r w:rsidR="007F7E77">
        <w:rPr>
          <w:sz w:val="32"/>
          <w:szCs w:val="32"/>
        </w:rPr>
        <w:t>’</w:t>
      </w:r>
      <w:r w:rsidRPr="00ED655F">
        <w:rPr>
          <w:sz w:val="32"/>
          <w:szCs w:val="32"/>
        </w:rPr>
        <w:t xml:space="preserve">, </w:t>
      </w:r>
      <w:r w:rsidR="007F7E77">
        <w:rPr>
          <w:sz w:val="32"/>
          <w:szCs w:val="32"/>
        </w:rPr>
        <w:t>‘igraph’, ‘</w:t>
      </w:r>
      <w:r w:rsidRPr="00ED655F">
        <w:rPr>
          <w:sz w:val="32"/>
          <w:szCs w:val="32"/>
        </w:rPr>
        <w:t>caTools</w:t>
      </w:r>
      <w:r w:rsidR="007F7E77">
        <w:rPr>
          <w:sz w:val="32"/>
          <w:szCs w:val="32"/>
        </w:rPr>
        <w:t>’</w:t>
      </w:r>
      <w:r w:rsidR="00BA6D02">
        <w:rPr>
          <w:sz w:val="32"/>
          <w:szCs w:val="32"/>
        </w:rPr>
        <w:t>,</w:t>
      </w:r>
      <w:r w:rsidR="00D33422" w:rsidRPr="00D33422">
        <w:rPr>
          <w:sz w:val="32"/>
          <w:szCs w:val="32"/>
        </w:rPr>
        <w:t xml:space="preserve"> </w:t>
      </w:r>
      <w:r w:rsidR="007F7E77">
        <w:rPr>
          <w:sz w:val="32"/>
          <w:szCs w:val="32"/>
        </w:rPr>
        <w:t>‘</w:t>
      </w:r>
      <w:r w:rsidR="00BA6D02" w:rsidRPr="00BA6D02">
        <w:rPr>
          <w:sz w:val="32"/>
          <w:szCs w:val="32"/>
        </w:rPr>
        <w:t>ComplexHeatmap</w:t>
      </w:r>
      <w:r w:rsidR="007F7E77">
        <w:rPr>
          <w:sz w:val="32"/>
          <w:szCs w:val="32"/>
        </w:rPr>
        <w:t>’</w:t>
      </w:r>
      <w:r w:rsidR="00BA6D02">
        <w:rPr>
          <w:sz w:val="32"/>
          <w:szCs w:val="32"/>
        </w:rPr>
        <w:t>,</w:t>
      </w:r>
      <w:r w:rsidR="00D33422" w:rsidRPr="00D33422">
        <w:rPr>
          <w:sz w:val="32"/>
          <w:szCs w:val="32"/>
        </w:rPr>
        <w:t xml:space="preserve"> </w:t>
      </w:r>
      <w:r w:rsidR="007F7E77">
        <w:rPr>
          <w:sz w:val="32"/>
          <w:szCs w:val="32"/>
        </w:rPr>
        <w:t>‘</w:t>
      </w:r>
      <w:r w:rsidR="00D33422" w:rsidRPr="00D33422">
        <w:rPr>
          <w:sz w:val="32"/>
          <w:szCs w:val="32"/>
        </w:rPr>
        <w:t>pvclust</w:t>
      </w:r>
      <w:r w:rsidR="007F7E77">
        <w:rPr>
          <w:sz w:val="32"/>
          <w:szCs w:val="32"/>
        </w:rPr>
        <w:t>’</w:t>
      </w:r>
      <w:r w:rsidR="00D33422">
        <w:rPr>
          <w:sz w:val="32"/>
          <w:szCs w:val="32"/>
        </w:rPr>
        <w:t>,</w:t>
      </w:r>
      <w:r w:rsidR="00246F39">
        <w:rPr>
          <w:sz w:val="32"/>
          <w:szCs w:val="32"/>
        </w:rPr>
        <w:t xml:space="preserve"> </w:t>
      </w:r>
      <w:r w:rsidR="007F7E77">
        <w:rPr>
          <w:sz w:val="32"/>
          <w:szCs w:val="32"/>
        </w:rPr>
        <w:t>‘</w:t>
      </w:r>
      <w:r w:rsidR="00D33422">
        <w:rPr>
          <w:sz w:val="32"/>
          <w:szCs w:val="32"/>
        </w:rPr>
        <w:t>MASS</w:t>
      </w:r>
      <w:r w:rsidR="007F7E77">
        <w:rPr>
          <w:sz w:val="32"/>
          <w:szCs w:val="32"/>
        </w:rPr>
        <w:t>’</w:t>
      </w:r>
      <w:r w:rsidR="00D33422">
        <w:rPr>
          <w:sz w:val="32"/>
          <w:szCs w:val="32"/>
        </w:rPr>
        <w:t>,</w:t>
      </w:r>
      <w:r w:rsidR="00246F39" w:rsidRPr="00246F39">
        <w:rPr>
          <w:sz w:val="32"/>
          <w:szCs w:val="32"/>
        </w:rPr>
        <w:t xml:space="preserve"> </w:t>
      </w:r>
      <w:r w:rsidR="007F7E77">
        <w:rPr>
          <w:sz w:val="32"/>
          <w:szCs w:val="32"/>
        </w:rPr>
        <w:t>‘</w:t>
      </w:r>
      <w:r w:rsidR="00D33422">
        <w:rPr>
          <w:sz w:val="32"/>
          <w:szCs w:val="32"/>
        </w:rPr>
        <w:t>circlize</w:t>
      </w:r>
      <w:r w:rsidR="005B594C" w:rsidRPr="00ED655F">
        <w:rPr>
          <w:sz w:val="32"/>
          <w:szCs w:val="32"/>
        </w:rPr>
        <w:t>’, ‘</w:t>
      </w:r>
      <w:r w:rsidR="00D33422" w:rsidRPr="00D33422">
        <w:rPr>
          <w:sz w:val="32"/>
          <w:szCs w:val="32"/>
        </w:rPr>
        <w:t>RColorBrewer</w:t>
      </w:r>
      <w:r w:rsidR="007F7E77">
        <w:rPr>
          <w:sz w:val="32"/>
          <w:szCs w:val="32"/>
        </w:rPr>
        <w:t>’, ‘p</w:t>
      </w:r>
      <w:r w:rsidR="00D33422" w:rsidRPr="00D33422">
        <w:rPr>
          <w:sz w:val="32"/>
          <w:szCs w:val="32"/>
        </w:rPr>
        <w:t>heatmap</w:t>
      </w:r>
      <w:r w:rsidR="007F7E77">
        <w:rPr>
          <w:sz w:val="32"/>
          <w:szCs w:val="32"/>
        </w:rPr>
        <w:t>’</w:t>
      </w:r>
      <w:r w:rsidRPr="00ED655F">
        <w:rPr>
          <w:sz w:val="32"/>
          <w:szCs w:val="32"/>
        </w:rPr>
        <w:t>.</w:t>
      </w:r>
    </w:p>
    <w:p w14:paraId="0ECB8C6E" w14:textId="77777777" w:rsidR="00ED655F" w:rsidRPr="00ED655F" w:rsidRDefault="00ED655F" w:rsidP="00ED655F">
      <w:pPr>
        <w:rPr>
          <w:sz w:val="32"/>
          <w:szCs w:val="32"/>
        </w:rPr>
      </w:pPr>
    </w:p>
    <w:p w14:paraId="2E257D07" w14:textId="31D7066B" w:rsidR="00ED655F" w:rsidRPr="00ED655F" w:rsidRDefault="00ED655F" w:rsidP="00ED655F">
      <w:pPr>
        <w:rPr>
          <w:b/>
          <w:sz w:val="32"/>
          <w:szCs w:val="32"/>
        </w:rPr>
      </w:pPr>
      <w:r w:rsidRPr="00ED655F">
        <w:rPr>
          <w:b/>
          <w:sz w:val="32"/>
          <w:szCs w:val="32"/>
        </w:rPr>
        <w:t>Usage</w:t>
      </w:r>
    </w:p>
    <w:p w14:paraId="1F9440DC" w14:textId="77777777" w:rsidR="00A24CCC" w:rsidRDefault="00ED655F" w:rsidP="00ED655F">
      <w:pPr>
        <w:rPr>
          <w:sz w:val="32"/>
          <w:szCs w:val="32"/>
        </w:rPr>
      </w:pPr>
      <w:r w:rsidRPr="00ED655F">
        <w:rPr>
          <w:sz w:val="32"/>
          <w:szCs w:val="32"/>
        </w:rPr>
        <w:t xml:space="preserve">Unzip the package. Change the current directory in R to the </w:t>
      </w:r>
      <w:r w:rsidR="00A64065">
        <w:rPr>
          <w:sz w:val="32"/>
          <w:szCs w:val="32"/>
        </w:rPr>
        <w:t>‘</w:t>
      </w:r>
      <w:r w:rsidR="00A64065" w:rsidRPr="00A64065">
        <w:rPr>
          <w:sz w:val="32"/>
          <w:szCs w:val="32"/>
        </w:rPr>
        <w:t>LGCP_package</w:t>
      </w:r>
      <w:r w:rsidRPr="00ED655F">
        <w:rPr>
          <w:sz w:val="32"/>
          <w:szCs w:val="32"/>
        </w:rPr>
        <w:t xml:space="preserve">' folder containing the code and data organized into subfolders </w:t>
      </w:r>
      <w:r w:rsidR="00A64065">
        <w:rPr>
          <w:sz w:val="32"/>
          <w:szCs w:val="32"/>
        </w:rPr>
        <w:t>–</w:t>
      </w:r>
    </w:p>
    <w:p w14:paraId="62869A97" w14:textId="6094A071" w:rsidR="00A24CCC" w:rsidRDefault="00A24CCC" w:rsidP="00C86271">
      <w:pPr>
        <w:pStyle w:val="ListParagraph"/>
        <w:numPr>
          <w:ilvl w:val="0"/>
          <w:numId w:val="5"/>
        </w:numPr>
        <w:rPr>
          <w:sz w:val="32"/>
          <w:szCs w:val="32"/>
        </w:rPr>
      </w:pPr>
      <w:r w:rsidRPr="00A24CCC">
        <w:rPr>
          <w:sz w:val="32"/>
          <w:szCs w:val="32"/>
        </w:rPr>
        <w:t>‘INLA’ contains the R package</w:t>
      </w:r>
    </w:p>
    <w:p w14:paraId="51C40A81" w14:textId="3C949834" w:rsidR="00A24CCC" w:rsidRDefault="00F062B3" w:rsidP="00A24CCC">
      <w:pPr>
        <w:pStyle w:val="ListParagraph"/>
        <w:numPr>
          <w:ilvl w:val="0"/>
          <w:numId w:val="4"/>
        </w:numPr>
        <w:rPr>
          <w:sz w:val="32"/>
          <w:szCs w:val="32"/>
        </w:rPr>
      </w:pPr>
      <w:r>
        <w:rPr>
          <w:sz w:val="32"/>
          <w:szCs w:val="32"/>
        </w:rPr>
        <w:t>‘</w:t>
      </w:r>
      <w:r w:rsidR="00A24CCC">
        <w:rPr>
          <w:sz w:val="32"/>
          <w:szCs w:val="32"/>
        </w:rPr>
        <w:t>Real</w:t>
      </w:r>
      <w:r>
        <w:rPr>
          <w:sz w:val="32"/>
          <w:szCs w:val="32"/>
        </w:rPr>
        <w:t>’</w:t>
      </w:r>
      <w:r w:rsidR="00A24CCC">
        <w:rPr>
          <w:sz w:val="32"/>
          <w:szCs w:val="32"/>
        </w:rPr>
        <w:t xml:space="preserve"> contains script, data and </w:t>
      </w:r>
      <w:r w:rsidR="003D26AA">
        <w:rPr>
          <w:sz w:val="32"/>
          <w:szCs w:val="32"/>
        </w:rPr>
        <w:t xml:space="preserve">some </w:t>
      </w:r>
      <w:r w:rsidR="00A24CCC">
        <w:rPr>
          <w:sz w:val="32"/>
          <w:szCs w:val="32"/>
        </w:rPr>
        <w:t xml:space="preserve">results for neural stem cells used in the paper </w:t>
      </w:r>
    </w:p>
    <w:p w14:paraId="572F79C8" w14:textId="5099EA64" w:rsidR="00A24CCC" w:rsidRDefault="00F062B3" w:rsidP="00A24CCC">
      <w:pPr>
        <w:pStyle w:val="ListParagraph"/>
        <w:numPr>
          <w:ilvl w:val="1"/>
          <w:numId w:val="4"/>
        </w:numPr>
        <w:rPr>
          <w:sz w:val="32"/>
          <w:szCs w:val="32"/>
        </w:rPr>
      </w:pPr>
      <w:r>
        <w:rPr>
          <w:sz w:val="32"/>
          <w:szCs w:val="32"/>
        </w:rPr>
        <w:lastRenderedPageBreak/>
        <w:t>‘</w:t>
      </w:r>
      <w:r w:rsidR="00A24CCC" w:rsidRPr="00A24CCC">
        <w:rPr>
          <w:sz w:val="32"/>
          <w:szCs w:val="32"/>
        </w:rPr>
        <w:t>D</w:t>
      </w:r>
      <w:r w:rsidR="00A64065" w:rsidRPr="00A24CCC">
        <w:rPr>
          <w:sz w:val="32"/>
          <w:szCs w:val="32"/>
        </w:rPr>
        <w:t>at</w:t>
      </w:r>
      <w:r w:rsidR="004777C1" w:rsidRPr="00A24CCC">
        <w:rPr>
          <w:sz w:val="32"/>
          <w:szCs w:val="32"/>
        </w:rPr>
        <w:t>a</w:t>
      </w:r>
      <w:r>
        <w:rPr>
          <w:sz w:val="32"/>
          <w:szCs w:val="32"/>
        </w:rPr>
        <w:t>’</w:t>
      </w:r>
      <w:r w:rsidR="00A24CCC">
        <w:rPr>
          <w:sz w:val="32"/>
          <w:szCs w:val="32"/>
        </w:rPr>
        <w:t xml:space="preserve"> – peak files for </w:t>
      </w:r>
      <w:r w:rsidR="00A24CCC" w:rsidRPr="00A24CCC">
        <w:rPr>
          <w:sz w:val="32"/>
          <w:szCs w:val="32"/>
        </w:rPr>
        <w:t>twenty-one</w:t>
      </w:r>
      <w:r w:rsidR="00A24CCC">
        <w:rPr>
          <w:sz w:val="32"/>
          <w:szCs w:val="32"/>
        </w:rPr>
        <w:t xml:space="preserve"> transcription factors, diHMM generated domain bed files for thirty domains and mm10 refseq genes.</w:t>
      </w:r>
      <w:r w:rsidR="00A64065" w:rsidRPr="00A24CCC">
        <w:rPr>
          <w:sz w:val="32"/>
          <w:szCs w:val="32"/>
        </w:rPr>
        <w:t xml:space="preserve"> </w:t>
      </w:r>
    </w:p>
    <w:p w14:paraId="57AC10A3" w14:textId="3F8D8594" w:rsidR="00A24CCC" w:rsidRDefault="00F062B3" w:rsidP="00A24CCC">
      <w:pPr>
        <w:pStyle w:val="ListParagraph"/>
        <w:numPr>
          <w:ilvl w:val="1"/>
          <w:numId w:val="4"/>
        </w:numPr>
        <w:rPr>
          <w:sz w:val="32"/>
          <w:szCs w:val="32"/>
        </w:rPr>
      </w:pPr>
      <w:r>
        <w:rPr>
          <w:sz w:val="32"/>
          <w:szCs w:val="32"/>
        </w:rPr>
        <w:t>‘</w:t>
      </w:r>
      <w:r w:rsidR="00A24CCC">
        <w:rPr>
          <w:sz w:val="32"/>
          <w:szCs w:val="32"/>
        </w:rPr>
        <w:t>main_code</w:t>
      </w:r>
      <w:r>
        <w:rPr>
          <w:sz w:val="32"/>
          <w:szCs w:val="32"/>
        </w:rPr>
        <w:t>’</w:t>
      </w:r>
      <w:r w:rsidR="00A24CCC">
        <w:rPr>
          <w:sz w:val="32"/>
          <w:szCs w:val="32"/>
        </w:rPr>
        <w:t xml:space="preserve"> – scripts to generate clusters in </w:t>
      </w:r>
      <w:r w:rsidR="0051598F">
        <w:rPr>
          <w:sz w:val="32"/>
          <w:szCs w:val="32"/>
        </w:rPr>
        <w:t>chromatin</w:t>
      </w:r>
      <w:r w:rsidR="00A24CCC">
        <w:rPr>
          <w:sz w:val="32"/>
          <w:szCs w:val="32"/>
        </w:rPr>
        <w:t xml:space="preserve"> states</w:t>
      </w:r>
    </w:p>
    <w:p w14:paraId="7912C8EB" w14:textId="1EFC87AB" w:rsidR="00A24CCC" w:rsidRDefault="00F062B3" w:rsidP="00A24CCC">
      <w:pPr>
        <w:pStyle w:val="ListParagraph"/>
        <w:numPr>
          <w:ilvl w:val="1"/>
          <w:numId w:val="4"/>
        </w:numPr>
        <w:rPr>
          <w:sz w:val="32"/>
          <w:szCs w:val="32"/>
        </w:rPr>
      </w:pPr>
      <w:r>
        <w:rPr>
          <w:sz w:val="32"/>
          <w:szCs w:val="32"/>
        </w:rPr>
        <w:t>‘</w:t>
      </w:r>
      <w:r w:rsidR="00A24CCC">
        <w:rPr>
          <w:sz w:val="32"/>
          <w:szCs w:val="32"/>
        </w:rPr>
        <w:t>plotting_code</w:t>
      </w:r>
      <w:r>
        <w:rPr>
          <w:sz w:val="32"/>
          <w:szCs w:val="32"/>
        </w:rPr>
        <w:t>’</w:t>
      </w:r>
      <w:r w:rsidR="00A24CCC">
        <w:rPr>
          <w:sz w:val="32"/>
          <w:szCs w:val="32"/>
        </w:rPr>
        <w:t xml:space="preserve"> -  scripts to generate enrichment maps of TF peaks and TF modules in chromatin states</w:t>
      </w:r>
    </w:p>
    <w:p w14:paraId="5AF06FBC" w14:textId="0585B8C4" w:rsidR="00A24CCC" w:rsidRDefault="00F062B3" w:rsidP="00A24CCC">
      <w:pPr>
        <w:pStyle w:val="ListParagraph"/>
        <w:numPr>
          <w:ilvl w:val="1"/>
          <w:numId w:val="4"/>
        </w:numPr>
        <w:rPr>
          <w:sz w:val="32"/>
          <w:szCs w:val="32"/>
        </w:rPr>
      </w:pPr>
      <w:r>
        <w:rPr>
          <w:sz w:val="32"/>
          <w:szCs w:val="32"/>
        </w:rPr>
        <w:t>‘</w:t>
      </w:r>
      <w:r w:rsidR="00277A7C">
        <w:rPr>
          <w:sz w:val="32"/>
          <w:szCs w:val="32"/>
        </w:rPr>
        <w:t>results</w:t>
      </w:r>
      <w:r>
        <w:rPr>
          <w:sz w:val="32"/>
          <w:szCs w:val="32"/>
        </w:rPr>
        <w:t>’</w:t>
      </w:r>
      <w:r w:rsidR="00277A7C">
        <w:rPr>
          <w:sz w:val="32"/>
          <w:szCs w:val="32"/>
        </w:rPr>
        <w:t xml:space="preserve"> – clustering </w:t>
      </w:r>
      <w:r w:rsidR="0051598F">
        <w:rPr>
          <w:sz w:val="32"/>
          <w:szCs w:val="32"/>
        </w:rPr>
        <w:t>results (RData files) on chromatin states</w:t>
      </w:r>
    </w:p>
    <w:p w14:paraId="6D171E6A" w14:textId="77777777" w:rsidR="00F062B3" w:rsidRDefault="00A64065" w:rsidP="00A24CCC">
      <w:pPr>
        <w:pStyle w:val="ListParagraph"/>
        <w:numPr>
          <w:ilvl w:val="0"/>
          <w:numId w:val="4"/>
        </w:numPr>
        <w:rPr>
          <w:sz w:val="32"/>
          <w:szCs w:val="32"/>
        </w:rPr>
      </w:pPr>
      <w:r w:rsidRPr="00A24CCC">
        <w:rPr>
          <w:sz w:val="32"/>
          <w:szCs w:val="32"/>
        </w:rPr>
        <w:t>‘Simulation’ has</w:t>
      </w:r>
      <w:r w:rsidR="004777C1" w:rsidRPr="00A24CCC">
        <w:rPr>
          <w:sz w:val="32"/>
          <w:szCs w:val="32"/>
        </w:rPr>
        <w:t xml:space="preserve"> code</w:t>
      </w:r>
      <w:r w:rsidRPr="00A24CCC">
        <w:rPr>
          <w:sz w:val="32"/>
          <w:szCs w:val="32"/>
        </w:rPr>
        <w:t xml:space="preserve"> and </w:t>
      </w:r>
      <w:r w:rsidR="004777C1" w:rsidRPr="00A24CCC">
        <w:rPr>
          <w:sz w:val="32"/>
          <w:szCs w:val="32"/>
        </w:rPr>
        <w:t>results</w:t>
      </w:r>
      <w:r w:rsidR="00F062B3">
        <w:rPr>
          <w:sz w:val="32"/>
          <w:szCs w:val="32"/>
        </w:rPr>
        <w:t xml:space="preserve"> for simulation data</w:t>
      </w:r>
    </w:p>
    <w:p w14:paraId="7ECA10AA" w14:textId="3D5E7169" w:rsidR="009A68A6" w:rsidRDefault="009A68A6" w:rsidP="009A68A6">
      <w:pPr>
        <w:pStyle w:val="ListParagraph"/>
        <w:numPr>
          <w:ilvl w:val="1"/>
          <w:numId w:val="4"/>
        </w:numPr>
        <w:rPr>
          <w:sz w:val="32"/>
          <w:szCs w:val="32"/>
        </w:rPr>
      </w:pPr>
      <w:r>
        <w:rPr>
          <w:sz w:val="32"/>
          <w:szCs w:val="32"/>
        </w:rPr>
        <w:t xml:space="preserve">‘code’ – scripts to simulate </w:t>
      </w:r>
      <w:r w:rsidR="00CB3B68">
        <w:rPr>
          <w:sz w:val="32"/>
          <w:szCs w:val="32"/>
        </w:rPr>
        <w:t>transcription factors binding sites</w:t>
      </w:r>
      <w:r>
        <w:rPr>
          <w:sz w:val="32"/>
          <w:szCs w:val="32"/>
        </w:rPr>
        <w:t xml:space="preserve"> with twenty TFs and three clusters</w:t>
      </w:r>
      <w:r w:rsidR="00CB3B68">
        <w:rPr>
          <w:sz w:val="32"/>
          <w:szCs w:val="32"/>
        </w:rPr>
        <w:t xml:space="preserve"> and evaluate results by applying clustering algorithm using non-homogeneous Poisson point process</w:t>
      </w:r>
    </w:p>
    <w:p w14:paraId="2CD0A04D" w14:textId="70613F5E" w:rsidR="009A68A6" w:rsidRDefault="009D3A70" w:rsidP="009A68A6">
      <w:pPr>
        <w:pStyle w:val="ListParagraph"/>
        <w:numPr>
          <w:ilvl w:val="1"/>
          <w:numId w:val="4"/>
        </w:numPr>
        <w:rPr>
          <w:sz w:val="32"/>
          <w:szCs w:val="32"/>
        </w:rPr>
      </w:pPr>
      <w:r>
        <w:rPr>
          <w:sz w:val="32"/>
          <w:szCs w:val="32"/>
        </w:rPr>
        <w:t>‘</w:t>
      </w:r>
      <w:r w:rsidR="009A68A6">
        <w:rPr>
          <w:sz w:val="32"/>
          <w:szCs w:val="32"/>
        </w:rPr>
        <w:t>data</w:t>
      </w:r>
      <w:r>
        <w:rPr>
          <w:sz w:val="32"/>
          <w:szCs w:val="32"/>
        </w:rPr>
        <w:t>’</w:t>
      </w:r>
      <w:r w:rsidR="009A68A6">
        <w:rPr>
          <w:sz w:val="32"/>
          <w:szCs w:val="32"/>
        </w:rPr>
        <w:t xml:space="preserve"> – simulated data generated from scripts in ’code’ folder</w:t>
      </w:r>
    </w:p>
    <w:p w14:paraId="28213042" w14:textId="507DBB6C" w:rsidR="009A68A6" w:rsidRDefault="009A68A6" w:rsidP="009A68A6">
      <w:pPr>
        <w:pStyle w:val="ListParagraph"/>
        <w:numPr>
          <w:ilvl w:val="1"/>
          <w:numId w:val="4"/>
        </w:numPr>
        <w:rPr>
          <w:sz w:val="32"/>
          <w:szCs w:val="32"/>
        </w:rPr>
      </w:pPr>
      <w:r>
        <w:rPr>
          <w:sz w:val="32"/>
          <w:szCs w:val="32"/>
        </w:rPr>
        <w:t>‘results’ – clustering results</w:t>
      </w:r>
    </w:p>
    <w:p w14:paraId="6F3A4856" w14:textId="2AF6C411" w:rsidR="00ED655F" w:rsidRPr="00A24CCC" w:rsidRDefault="00A64065" w:rsidP="00A24CCC">
      <w:pPr>
        <w:pStyle w:val="ListParagraph"/>
        <w:numPr>
          <w:ilvl w:val="0"/>
          <w:numId w:val="4"/>
        </w:numPr>
        <w:rPr>
          <w:sz w:val="32"/>
          <w:szCs w:val="32"/>
        </w:rPr>
      </w:pPr>
      <w:r w:rsidRPr="00A24CCC">
        <w:rPr>
          <w:sz w:val="32"/>
          <w:szCs w:val="32"/>
        </w:rPr>
        <w:t>‘Neal_Alg3_funs’</w:t>
      </w:r>
      <w:r w:rsidR="00822031" w:rsidRPr="00A24CCC">
        <w:rPr>
          <w:sz w:val="32"/>
          <w:szCs w:val="32"/>
        </w:rPr>
        <w:t xml:space="preserve"> has the main algorithm clustering functions</w:t>
      </w:r>
      <w:r w:rsidR="00ED655F" w:rsidRPr="00A24CCC">
        <w:rPr>
          <w:sz w:val="32"/>
          <w:szCs w:val="32"/>
        </w:rPr>
        <w:t>.</w:t>
      </w:r>
    </w:p>
    <w:p w14:paraId="5F69B36F" w14:textId="77777777" w:rsidR="00E92EEC" w:rsidRDefault="00E92EEC" w:rsidP="00ED655F">
      <w:pPr>
        <w:rPr>
          <w:sz w:val="32"/>
          <w:szCs w:val="32"/>
        </w:rPr>
      </w:pPr>
    </w:p>
    <w:p w14:paraId="7515A314" w14:textId="77777777" w:rsidR="00E92EEC" w:rsidRDefault="00E92EEC" w:rsidP="00ED655F">
      <w:pPr>
        <w:rPr>
          <w:sz w:val="32"/>
          <w:szCs w:val="32"/>
        </w:rPr>
      </w:pPr>
    </w:p>
    <w:p w14:paraId="36E0D2EE" w14:textId="77777777" w:rsidR="008251DF" w:rsidRDefault="008251DF" w:rsidP="00ED655F">
      <w:pPr>
        <w:rPr>
          <w:sz w:val="32"/>
          <w:szCs w:val="32"/>
        </w:rPr>
      </w:pPr>
    </w:p>
    <w:p w14:paraId="6A08C468" w14:textId="1B0D326C" w:rsidR="008251DF" w:rsidRPr="00E92EEC" w:rsidRDefault="00E92EEC" w:rsidP="00ED655F">
      <w:pPr>
        <w:rPr>
          <w:b/>
          <w:sz w:val="32"/>
          <w:szCs w:val="32"/>
        </w:rPr>
      </w:pPr>
      <w:r w:rsidRPr="00E92EEC">
        <w:rPr>
          <w:b/>
          <w:sz w:val="32"/>
          <w:szCs w:val="32"/>
        </w:rPr>
        <w:t xml:space="preserve">Setting INLA path </w:t>
      </w:r>
    </w:p>
    <w:p w14:paraId="6D63C2B7" w14:textId="07BB0C35" w:rsidR="008251DF" w:rsidRDefault="004F5160" w:rsidP="00ED655F">
      <w:pPr>
        <w:rPr>
          <w:sz w:val="32"/>
          <w:szCs w:val="32"/>
        </w:rPr>
      </w:pPr>
      <w:r>
        <w:rPr>
          <w:sz w:val="32"/>
          <w:szCs w:val="32"/>
        </w:rPr>
        <w:t>Extract INLA compressed file and c</w:t>
      </w:r>
      <w:bookmarkStart w:id="0" w:name="_GoBack"/>
      <w:bookmarkEnd w:id="0"/>
      <w:r w:rsidR="00E92EEC">
        <w:rPr>
          <w:sz w:val="32"/>
          <w:szCs w:val="32"/>
        </w:rPr>
        <w:t xml:space="preserve">opy INLA folder under LGCP-package to R library located in - </w:t>
      </w:r>
      <w:r w:rsidR="00E92EEC" w:rsidRPr="00E92EEC">
        <w:rPr>
          <w:sz w:val="32"/>
          <w:szCs w:val="32"/>
        </w:rPr>
        <w:t>/Library/Frameworks/R.framework/Versions/3.3/Resources/library</w:t>
      </w:r>
    </w:p>
    <w:p w14:paraId="24A06EDC" w14:textId="77777777" w:rsidR="008251DF" w:rsidRDefault="008251DF" w:rsidP="00ED655F">
      <w:pPr>
        <w:rPr>
          <w:sz w:val="32"/>
          <w:szCs w:val="32"/>
        </w:rPr>
      </w:pPr>
    </w:p>
    <w:p w14:paraId="39C9AFDC" w14:textId="38A1EAE2" w:rsidR="008251DF" w:rsidRDefault="008251DF" w:rsidP="00ED655F">
      <w:pPr>
        <w:rPr>
          <w:b/>
          <w:sz w:val="32"/>
          <w:szCs w:val="32"/>
        </w:rPr>
      </w:pPr>
      <w:r w:rsidRPr="008251DF">
        <w:rPr>
          <w:b/>
          <w:sz w:val="32"/>
          <w:szCs w:val="32"/>
        </w:rPr>
        <w:t>Clustering on simulation data</w:t>
      </w:r>
    </w:p>
    <w:p w14:paraId="36BCC4E2" w14:textId="1ECA7C72" w:rsidR="008251DF" w:rsidRDefault="00331563" w:rsidP="008251DF">
      <w:pPr>
        <w:pStyle w:val="ListParagraph"/>
        <w:numPr>
          <w:ilvl w:val="0"/>
          <w:numId w:val="1"/>
        </w:numPr>
        <w:rPr>
          <w:sz w:val="32"/>
          <w:szCs w:val="32"/>
        </w:rPr>
      </w:pPr>
      <w:r w:rsidRPr="008251DF">
        <w:rPr>
          <w:sz w:val="32"/>
          <w:szCs w:val="32"/>
        </w:rPr>
        <w:t>Set</w:t>
      </w:r>
      <w:r w:rsidR="008251DF" w:rsidRPr="008251DF">
        <w:rPr>
          <w:sz w:val="32"/>
          <w:szCs w:val="32"/>
        </w:rPr>
        <w:t xml:space="preserve"> working directory in R</w:t>
      </w:r>
      <w:r w:rsidR="00B85DE4">
        <w:rPr>
          <w:sz w:val="32"/>
          <w:szCs w:val="32"/>
        </w:rPr>
        <w:t xml:space="preserve"> to the path up</w:t>
      </w:r>
      <w:r w:rsidR="000D1F48">
        <w:rPr>
          <w:sz w:val="32"/>
          <w:szCs w:val="32"/>
        </w:rPr>
        <w:t xml:space="preserve"> </w:t>
      </w:r>
      <w:r w:rsidR="00B85DE4">
        <w:rPr>
          <w:sz w:val="32"/>
          <w:szCs w:val="32"/>
        </w:rPr>
        <w:t xml:space="preserve">to the </w:t>
      </w:r>
      <w:r w:rsidR="006C5DE3">
        <w:rPr>
          <w:sz w:val="32"/>
          <w:szCs w:val="32"/>
        </w:rPr>
        <w:t xml:space="preserve">Simulation directory in </w:t>
      </w:r>
      <w:r w:rsidR="00B85DE4">
        <w:rPr>
          <w:sz w:val="32"/>
          <w:szCs w:val="32"/>
        </w:rPr>
        <w:t>LGCP package. E.g.</w:t>
      </w:r>
      <w:r w:rsidR="0025007B">
        <w:rPr>
          <w:sz w:val="32"/>
          <w:szCs w:val="32"/>
        </w:rPr>
        <w:t xml:space="preserve"> -</w:t>
      </w:r>
    </w:p>
    <w:p w14:paraId="2731C6C4" w14:textId="2A87BF65" w:rsidR="008251DF" w:rsidRPr="006C5DE3" w:rsidRDefault="00B85DE4" w:rsidP="00B85DE4">
      <w:pPr>
        <w:ind w:left="360"/>
      </w:pPr>
      <w:r w:rsidRPr="006C5DE3">
        <w:rPr>
          <w:rFonts w:asciiTheme="majorHAnsi" w:hAnsiTheme="majorHAnsi"/>
        </w:rPr>
        <w:t>setwd('/Users/sharmibanerjee/Documents/Summer2017/LGCP_package/</w:t>
      </w:r>
      <w:r w:rsidR="006C5DE3" w:rsidRPr="006C5DE3">
        <w:rPr>
          <w:rFonts w:asciiTheme="majorHAnsi" w:hAnsiTheme="majorHAnsi"/>
        </w:rPr>
        <w:t>Simulation/</w:t>
      </w:r>
      <w:r w:rsidRPr="006C5DE3">
        <w:rPr>
          <w:rFonts w:asciiTheme="majorHAnsi" w:hAnsiTheme="majorHAnsi"/>
        </w:rPr>
        <w:t>')</w:t>
      </w:r>
    </w:p>
    <w:p w14:paraId="02D9D158" w14:textId="5914E8BF" w:rsidR="008251DF" w:rsidRDefault="00331563" w:rsidP="008251DF">
      <w:pPr>
        <w:pStyle w:val="ListParagraph"/>
        <w:numPr>
          <w:ilvl w:val="0"/>
          <w:numId w:val="1"/>
        </w:numPr>
        <w:rPr>
          <w:sz w:val="32"/>
          <w:szCs w:val="32"/>
        </w:rPr>
      </w:pPr>
      <w:r>
        <w:rPr>
          <w:sz w:val="32"/>
          <w:szCs w:val="32"/>
        </w:rPr>
        <w:t>Set</w:t>
      </w:r>
      <w:r w:rsidR="006C5DE3">
        <w:rPr>
          <w:sz w:val="32"/>
          <w:szCs w:val="32"/>
        </w:rPr>
        <w:t xml:space="preserve"> work path in R console. E.g</w:t>
      </w:r>
      <w:r w:rsidR="0025007B">
        <w:rPr>
          <w:sz w:val="32"/>
          <w:szCs w:val="32"/>
        </w:rPr>
        <w:t>. -</w:t>
      </w:r>
    </w:p>
    <w:p w14:paraId="24EF3D98" w14:textId="48D0F967" w:rsidR="0019047E" w:rsidRPr="0019047E" w:rsidRDefault="006C5DE3" w:rsidP="00331563">
      <w:pPr>
        <w:pStyle w:val="ListParagraph"/>
        <w:rPr>
          <w:rFonts w:asciiTheme="majorHAnsi" w:hAnsiTheme="majorHAnsi"/>
        </w:rPr>
      </w:pPr>
      <w:r w:rsidRPr="006C5DE3">
        <w:rPr>
          <w:rFonts w:asciiTheme="majorHAnsi" w:hAnsiTheme="majorHAnsi"/>
        </w:rPr>
        <w:t>workpath = "/Users/sharmibanerjee/Documents/Summer2017/LGCP_package/</w:t>
      </w:r>
      <w:r w:rsidR="006B75A4" w:rsidRPr="006B75A4">
        <w:t xml:space="preserve"> </w:t>
      </w:r>
      <w:r w:rsidR="006B75A4" w:rsidRPr="006B75A4">
        <w:rPr>
          <w:rFonts w:asciiTheme="majorHAnsi" w:hAnsiTheme="majorHAnsi"/>
        </w:rPr>
        <w:t>Simulation</w:t>
      </w:r>
      <w:r w:rsidR="006B75A4">
        <w:rPr>
          <w:rFonts w:asciiTheme="majorHAnsi" w:hAnsiTheme="majorHAnsi"/>
        </w:rPr>
        <w:t>/</w:t>
      </w:r>
      <w:r w:rsidR="006B75A4" w:rsidRPr="006B75A4">
        <w:t xml:space="preserve"> </w:t>
      </w:r>
      <w:r w:rsidR="006B75A4" w:rsidRPr="006B75A4">
        <w:rPr>
          <w:rFonts w:asciiTheme="majorHAnsi" w:hAnsiTheme="majorHAnsi"/>
        </w:rPr>
        <w:t>code</w:t>
      </w:r>
      <w:r w:rsidR="006B75A4">
        <w:rPr>
          <w:rFonts w:asciiTheme="majorHAnsi" w:hAnsiTheme="majorHAnsi"/>
        </w:rPr>
        <w:t>/</w:t>
      </w:r>
      <w:r w:rsidR="00E30777">
        <w:rPr>
          <w:rFonts w:asciiTheme="majorHAnsi" w:hAnsiTheme="majorHAnsi"/>
        </w:rPr>
        <w:t>”</w:t>
      </w:r>
    </w:p>
    <w:p w14:paraId="733D1638" w14:textId="1231C9BC" w:rsidR="0019047E" w:rsidRDefault="00331563" w:rsidP="0019047E">
      <w:pPr>
        <w:pStyle w:val="ListParagraph"/>
        <w:numPr>
          <w:ilvl w:val="0"/>
          <w:numId w:val="1"/>
        </w:numPr>
        <w:rPr>
          <w:sz w:val="32"/>
          <w:szCs w:val="32"/>
        </w:rPr>
      </w:pPr>
      <w:r>
        <w:rPr>
          <w:sz w:val="32"/>
          <w:szCs w:val="32"/>
        </w:rPr>
        <w:t>Run</w:t>
      </w:r>
      <w:r w:rsidR="0019047E">
        <w:rPr>
          <w:sz w:val="32"/>
          <w:szCs w:val="32"/>
        </w:rPr>
        <w:t xml:space="preserve"> simulation script</w:t>
      </w:r>
      <w:r w:rsidR="0025007B">
        <w:rPr>
          <w:sz w:val="32"/>
          <w:szCs w:val="32"/>
        </w:rPr>
        <w:t xml:space="preserve"> -</w:t>
      </w:r>
    </w:p>
    <w:p w14:paraId="1939118C" w14:textId="1A804656" w:rsidR="0019047E" w:rsidRPr="00331563" w:rsidRDefault="0019047E" w:rsidP="0019047E">
      <w:pPr>
        <w:pStyle w:val="ListParagraph"/>
        <w:rPr>
          <w:rFonts w:asciiTheme="majorHAnsi" w:hAnsiTheme="majorHAnsi"/>
        </w:rPr>
      </w:pPr>
      <w:r w:rsidRPr="00331563">
        <w:rPr>
          <w:rFonts w:asciiTheme="majorHAnsi" w:hAnsiTheme="majorHAnsi"/>
        </w:rPr>
        <w:t>source("script_simulate_data.R")</w:t>
      </w:r>
    </w:p>
    <w:p w14:paraId="2CD747EE" w14:textId="1B14E11B" w:rsidR="00331563" w:rsidRDefault="00331563" w:rsidP="00331563">
      <w:pPr>
        <w:pStyle w:val="ListParagraph"/>
        <w:numPr>
          <w:ilvl w:val="0"/>
          <w:numId w:val="1"/>
        </w:numPr>
        <w:rPr>
          <w:sz w:val="32"/>
          <w:szCs w:val="32"/>
        </w:rPr>
      </w:pPr>
      <w:r>
        <w:rPr>
          <w:sz w:val="32"/>
          <w:szCs w:val="32"/>
        </w:rPr>
        <w:t>Evaluate clustering result</w:t>
      </w:r>
      <w:r w:rsidR="0025007B">
        <w:rPr>
          <w:sz w:val="32"/>
          <w:szCs w:val="32"/>
        </w:rPr>
        <w:t xml:space="preserve"> -</w:t>
      </w:r>
    </w:p>
    <w:p w14:paraId="612B24F8" w14:textId="09A1B362" w:rsidR="00631561" w:rsidRDefault="0093066D" w:rsidP="00631561">
      <w:pPr>
        <w:pStyle w:val="ListParagraph"/>
        <w:rPr>
          <w:rFonts w:asciiTheme="majorHAnsi" w:hAnsiTheme="majorHAnsi"/>
        </w:rPr>
      </w:pPr>
      <w:r w:rsidRPr="0093066D">
        <w:rPr>
          <w:rFonts w:asciiTheme="majorHAnsi" w:hAnsiTheme="majorHAnsi"/>
        </w:rPr>
        <w:t>source("script_run_Neal_alg3.R")</w:t>
      </w:r>
    </w:p>
    <w:p w14:paraId="273DD7AB" w14:textId="77777777" w:rsidR="00631561" w:rsidRDefault="00631561" w:rsidP="00631561">
      <w:pPr>
        <w:pStyle w:val="ListParagraph"/>
        <w:rPr>
          <w:rFonts w:asciiTheme="majorHAnsi" w:hAnsiTheme="majorHAnsi"/>
        </w:rPr>
      </w:pPr>
    </w:p>
    <w:p w14:paraId="05B0997E" w14:textId="68BA1F12" w:rsidR="00264D21" w:rsidRPr="00264D21" w:rsidRDefault="00264D21" w:rsidP="00631561">
      <w:pPr>
        <w:rPr>
          <w:rFonts w:asciiTheme="majorHAnsi" w:hAnsiTheme="majorHAnsi"/>
          <w:b/>
        </w:rPr>
      </w:pPr>
      <w:r w:rsidRPr="00264D21">
        <w:rPr>
          <w:rFonts w:asciiTheme="majorHAnsi" w:hAnsiTheme="majorHAnsi"/>
          <w:b/>
        </w:rPr>
        <w:t xml:space="preserve">Simulation case study </w:t>
      </w:r>
      <w:r w:rsidR="00631561" w:rsidRPr="00264D21">
        <w:rPr>
          <w:rFonts w:asciiTheme="majorHAnsi" w:hAnsiTheme="majorHAnsi"/>
          <w:b/>
        </w:rPr>
        <w:t xml:space="preserve">– </w:t>
      </w:r>
    </w:p>
    <w:p w14:paraId="1B6B7C23" w14:textId="39BE826F" w:rsidR="00631561" w:rsidRDefault="00B52C79" w:rsidP="00264D21">
      <w:pPr>
        <w:pStyle w:val="ListParagraph"/>
        <w:numPr>
          <w:ilvl w:val="0"/>
          <w:numId w:val="6"/>
        </w:numPr>
        <w:rPr>
          <w:rFonts w:asciiTheme="majorHAnsi" w:hAnsiTheme="majorHAnsi"/>
        </w:rPr>
      </w:pPr>
      <w:r>
        <w:rPr>
          <w:rFonts w:asciiTheme="majorHAnsi" w:hAnsiTheme="majorHAnsi"/>
        </w:rPr>
        <w:t>T</w:t>
      </w:r>
      <w:r w:rsidR="00BD3DCA">
        <w:rPr>
          <w:rFonts w:asciiTheme="majorHAnsi" w:hAnsiTheme="majorHAnsi"/>
        </w:rPr>
        <w:t xml:space="preserve">hree </w:t>
      </w:r>
      <w:r w:rsidR="00631561" w:rsidRPr="00264D21">
        <w:rPr>
          <w:rFonts w:asciiTheme="majorHAnsi" w:hAnsiTheme="majorHAnsi"/>
        </w:rPr>
        <w:t>1D non-homogeneous Poisson pro</w:t>
      </w:r>
      <w:r w:rsidR="00264D21" w:rsidRPr="00264D21">
        <w:rPr>
          <w:rFonts w:asciiTheme="majorHAnsi" w:hAnsiTheme="majorHAnsi"/>
        </w:rPr>
        <w:t>cess</w:t>
      </w:r>
      <w:r w:rsidR="008B396B">
        <w:rPr>
          <w:rFonts w:asciiTheme="majorHAnsi" w:hAnsiTheme="majorHAnsi"/>
        </w:rPr>
        <w:t>es</w:t>
      </w:r>
      <w:r w:rsidR="00264D21" w:rsidRPr="00264D21">
        <w:rPr>
          <w:rFonts w:asciiTheme="majorHAnsi" w:hAnsiTheme="majorHAnsi"/>
        </w:rPr>
        <w:t xml:space="preserve"> with </w:t>
      </w:r>
      <w:r w:rsidR="00083E96" w:rsidRPr="00264D21">
        <w:rPr>
          <w:rFonts w:asciiTheme="majorHAnsi" w:hAnsiTheme="majorHAnsi"/>
        </w:rPr>
        <w:t>Log</w:t>
      </w:r>
      <w:r w:rsidR="00264D21" w:rsidRPr="00264D21">
        <w:rPr>
          <w:rFonts w:asciiTheme="majorHAnsi" w:hAnsiTheme="majorHAnsi"/>
        </w:rPr>
        <w:t>-Gaussian intensity</w:t>
      </w:r>
      <w:r>
        <w:rPr>
          <w:rFonts w:asciiTheme="majorHAnsi" w:hAnsiTheme="majorHAnsi"/>
        </w:rPr>
        <w:t xml:space="preserve"> were generated</w:t>
      </w:r>
      <w:r w:rsidR="00264D21" w:rsidRPr="00264D21">
        <w:rPr>
          <w:rFonts w:asciiTheme="majorHAnsi" w:hAnsiTheme="majorHAnsi"/>
        </w:rPr>
        <w:t xml:space="preserve">. Next, </w:t>
      </w:r>
      <w:r>
        <w:rPr>
          <w:rFonts w:asciiTheme="majorHAnsi" w:hAnsiTheme="majorHAnsi"/>
        </w:rPr>
        <w:t>b</w:t>
      </w:r>
      <w:r w:rsidRPr="00264D21">
        <w:rPr>
          <w:rFonts w:asciiTheme="majorHAnsi" w:hAnsiTheme="majorHAnsi"/>
        </w:rPr>
        <w:t xml:space="preserve">inding site locations </w:t>
      </w:r>
      <w:r>
        <w:rPr>
          <w:rFonts w:asciiTheme="majorHAnsi" w:hAnsiTheme="majorHAnsi"/>
        </w:rPr>
        <w:t>of</w:t>
      </w:r>
      <w:r w:rsidRPr="00264D21">
        <w:rPr>
          <w:rFonts w:asciiTheme="majorHAnsi" w:hAnsiTheme="majorHAnsi"/>
        </w:rPr>
        <w:t xml:space="preserve"> twenty transcription factors were simulated </w:t>
      </w:r>
      <w:r>
        <w:rPr>
          <w:rFonts w:asciiTheme="majorHAnsi" w:hAnsiTheme="majorHAnsi"/>
        </w:rPr>
        <w:t>by drawing independent samples from the</w:t>
      </w:r>
      <w:r w:rsidR="0032439E">
        <w:rPr>
          <w:rFonts w:asciiTheme="majorHAnsi" w:hAnsiTheme="majorHAnsi"/>
        </w:rPr>
        <w:t>se</w:t>
      </w:r>
      <w:r>
        <w:rPr>
          <w:rFonts w:asciiTheme="majorHAnsi" w:hAnsiTheme="majorHAnsi"/>
        </w:rPr>
        <w:t xml:space="preserve"> non-homogeneous Poisson process</w:t>
      </w:r>
      <w:r w:rsidR="00420C4D">
        <w:rPr>
          <w:rFonts w:asciiTheme="majorHAnsi" w:hAnsiTheme="majorHAnsi"/>
        </w:rPr>
        <w:t>es</w:t>
      </w:r>
      <w:r w:rsidR="00264D21" w:rsidRPr="00264D21">
        <w:rPr>
          <w:rFonts w:asciiTheme="majorHAnsi" w:hAnsiTheme="majorHAnsi"/>
        </w:rPr>
        <w:t xml:space="preserve">. </w:t>
      </w:r>
      <w:r w:rsidR="00264D21">
        <w:rPr>
          <w:rFonts w:asciiTheme="majorHAnsi" w:hAnsiTheme="majorHAnsi"/>
        </w:rPr>
        <w:t xml:space="preserve">In </w:t>
      </w:r>
      <w:r w:rsidR="00631561" w:rsidRPr="00264D21">
        <w:rPr>
          <w:rFonts w:asciiTheme="majorHAnsi" w:hAnsiTheme="majorHAnsi"/>
        </w:rPr>
        <w:t xml:space="preserve">Figure 1A, the solid curves denote the true intensities. </w:t>
      </w:r>
    </w:p>
    <w:p w14:paraId="3D4C2F87" w14:textId="433D6391" w:rsidR="00264D21" w:rsidRDefault="00264D21" w:rsidP="00264D21">
      <w:pPr>
        <w:pStyle w:val="ListParagraph"/>
        <w:numPr>
          <w:ilvl w:val="0"/>
          <w:numId w:val="6"/>
        </w:numPr>
        <w:rPr>
          <w:rFonts w:asciiTheme="majorHAnsi" w:hAnsiTheme="majorHAnsi"/>
        </w:rPr>
      </w:pPr>
      <w:r>
        <w:rPr>
          <w:rFonts w:asciiTheme="majorHAnsi" w:hAnsiTheme="majorHAnsi"/>
        </w:rPr>
        <w:t>Using the simulated binding site locations, we applied the clustering algorithm. The TFs were randomly assigned to any cluster at initializations. The results are shown after ten iterations –</w:t>
      </w:r>
    </w:p>
    <w:p w14:paraId="25217C4E" w14:textId="266CA676" w:rsidR="00264D21" w:rsidRDefault="00264D21" w:rsidP="00264D21">
      <w:pPr>
        <w:pStyle w:val="ListParagraph"/>
        <w:numPr>
          <w:ilvl w:val="1"/>
          <w:numId w:val="6"/>
        </w:numPr>
        <w:rPr>
          <w:rFonts w:asciiTheme="majorHAnsi" w:hAnsiTheme="majorHAnsi"/>
        </w:rPr>
      </w:pPr>
      <w:r w:rsidRPr="00264D21">
        <w:rPr>
          <w:rFonts w:asciiTheme="majorHAnsi" w:hAnsiTheme="majorHAnsi"/>
        </w:rPr>
        <w:t>initia</w:t>
      </w:r>
      <w:r>
        <w:rPr>
          <w:rFonts w:asciiTheme="majorHAnsi" w:hAnsiTheme="majorHAnsi"/>
        </w:rPr>
        <w:t>l error rate: 0.394736842105263</w:t>
      </w:r>
    </w:p>
    <w:p w14:paraId="04636913" w14:textId="0A1610FF" w:rsidR="00264D21" w:rsidRDefault="00264D21" w:rsidP="00264D21">
      <w:pPr>
        <w:pStyle w:val="ListParagraph"/>
        <w:numPr>
          <w:ilvl w:val="1"/>
          <w:numId w:val="6"/>
        </w:numPr>
        <w:rPr>
          <w:rFonts w:asciiTheme="majorHAnsi" w:hAnsiTheme="majorHAnsi"/>
        </w:rPr>
      </w:pPr>
      <w:r>
        <w:rPr>
          <w:rFonts w:asciiTheme="majorHAnsi" w:hAnsiTheme="majorHAnsi"/>
        </w:rPr>
        <w:t>estimation error rate: 0</w:t>
      </w:r>
    </w:p>
    <w:p w14:paraId="0C1045B6" w14:textId="0C34ECF0" w:rsidR="00264D21" w:rsidRDefault="00264D21" w:rsidP="00264D21">
      <w:pPr>
        <w:pStyle w:val="ListParagraph"/>
        <w:numPr>
          <w:ilvl w:val="1"/>
          <w:numId w:val="6"/>
        </w:numPr>
        <w:rPr>
          <w:rFonts w:asciiTheme="majorHAnsi" w:hAnsiTheme="majorHAnsi"/>
        </w:rPr>
      </w:pPr>
      <w:r>
        <w:rPr>
          <w:rFonts w:asciiTheme="majorHAnsi" w:hAnsiTheme="majorHAnsi"/>
        </w:rPr>
        <w:t xml:space="preserve">overall true </w:t>
      </w:r>
      <w:r w:rsidRPr="00264D21">
        <w:rPr>
          <w:rFonts w:asciiTheme="majorHAnsi" w:hAnsiTheme="majorHAnsi"/>
        </w:rPr>
        <w:t>marginal likelihood</w:t>
      </w:r>
      <w:r>
        <w:rPr>
          <w:rFonts w:asciiTheme="majorHAnsi" w:hAnsiTheme="majorHAnsi"/>
        </w:rPr>
        <w:t xml:space="preserve">: </w:t>
      </w:r>
      <w:r w:rsidRPr="00264D21">
        <w:rPr>
          <w:rFonts w:asciiTheme="majorHAnsi" w:hAnsiTheme="majorHAnsi"/>
        </w:rPr>
        <w:t>76</w:t>
      </w:r>
      <w:r>
        <w:rPr>
          <w:rFonts w:asciiTheme="majorHAnsi" w:hAnsiTheme="majorHAnsi"/>
        </w:rPr>
        <w:t>.7314595602879</w:t>
      </w:r>
    </w:p>
    <w:p w14:paraId="00425FB1" w14:textId="77777777" w:rsidR="00264D21" w:rsidRDefault="00264D21" w:rsidP="00264D21">
      <w:pPr>
        <w:pStyle w:val="ListParagraph"/>
        <w:numPr>
          <w:ilvl w:val="1"/>
          <w:numId w:val="6"/>
        </w:numPr>
        <w:rPr>
          <w:rFonts w:asciiTheme="majorHAnsi" w:hAnsiTheme="majorHAnsi"/>
        </w:rPr>
      </w:pPr>
      <w:r w:rsidRPr="00264D21">
        <w:rPr>
          <w:rFonts w:asciiTheme="majorHAnsi" w:hAnsiTheme="majorHAnsi"/>
        </w:rPr>
        <w:t xml:space="preserve">overall </w:t>
      </w:r>
      <w:r>
        <w:rPr>
          <w:rFonts w:asciiTheme="majorHAnsi" w:hAnsiTheme="majorHAnsi"/>
        </w:rPr>
        <w:t xml:space="preserve">estimated </w:t>
      </w:r>
      <w:r w:rsidRPr="00264D21">
        <w:rPr>
          <w:rFonts w:asciiTheme="majorHAnsi" w:hAnsiTheme="majorHAnsi"/>
        </w:rPr>
        <w:t>marginal likelihood</w:t>
      </w:r>
      <w:r>
        <w:rPr>
          <w:rFonts w:asciiTheme="majorHAnsi" w:hAnsiTheme="majorHAnsi"/>
        </w:rPr>
        <w:t>: 76.7314595602879</w:t>
      </w:r>
    </w:p>
    <w:p w14:paraId="2F03C381" w14:textId="77777777" w:rsidR="00264D21" w:rsidRDefault="00264D21" w:rsidP="00307461">
      <w:pPr>
        <w:pStyle w:val="ListParagraph"/>
        <w:numPr>
          <w:ilvl w:val="1"/>
          <w:numId w:val="6"/>
        </w:numPr>
        <w:rPr>
          <w:rFonts w:asciiTheme="majorHAnsi" w:hAnsiTheme="majorHAnsi"/>
        </w:rPr>
      </w:pPr>
      <w:r w:rsidRPr="00264D21">
        <w:rPr>
          <w:rFonts w:asciiTheme="majorHAnsi" w:hAnsiTheme="majorHAnsi"/>
        </w:rPr>
        <w:t xml:space="preserve">true marginal likelihood per cluster: 27.2765131123867, 14.9562841559956, 34.4986622919056 </w:t>
      </w:r>
    </w:p>
    <w:p w14:paraId="6F0881A8" w14:textId="4E646C3C" w:rsidR="009B0E81" w:rsidRPr="00264D21" w:rsidRDefault="00264D21" w:rsidP="00307461">
      <w:pPr>
        <w:pStyle w:val="ListParagraph"/>
        <w:numPr>
          <w:ilvl w:val="1"/>
          <w:numId w:val="6"/>
        </w:numPr>
        <w:rPr>
          <w:rFonts w:asciiTheme="majorHAnsi" w:hAnsiTheme="majorHAnsi"/>
        </w:rPr>
      </w:pPr>
      <w:r w:rsidRPr="00264D21">
        <w:rPr>
          <w:rFonts w:asciiTheme="majorHAnsi" w:hAnsiTheme="majorHAnsi"/>
        </w:rPr>
        <w:t>estimated marginal likelihood per cluster: 27.2765131123867, 14.9</w:t>
      </w:r>
      <w:r>
        <w:rPr>
          <w:rFonts w:asciiTheme="majorHAnsi" w:hAnsiTheme="majorHAnsi"/>
        </w:rPr>
        <w:t xml:space="preserve">562841559956, 34.4986622919056 </w:t>
      </w:r>
    </w:p>
    <w:p w14:paraId="3462EAFD" w14:textId="77777777" w:rsidR="009B0E81" w:rsidRPr="0093066D" w:rsidRDefault="009B0E81" w:rsidP="0093066D">
      <w:pPr>
        <w:pStyle w:val="ListParagraph"/>
        <w:rPr>
          <w:rFonts w:asciiTheme="majorHAnsi" w:hAnsiTheme="majorHAnsi"/>
        </w:rPr>
      </w:pPr>
    </w:p>
    <w:p w14:paraId="1B37EFB2" w14:textId="50132508" w:rsidR="00953217" w:rsidRDefault="00631561" w:rsidP="00953217">
      <w:pPr>
        <w:rPr>
          <w:sz w:val="32"/>
          <w:szCs w:val="32"/>
        </w:rPr>
      </w:pPr>
      <w:r>
        <w:rPr>
          <w:b/>
          <w:noProof/>
          <w:sz w:val="32"/>
          <w:szCs w:val="32"/>
        </w:rPr>
        <mc:AlternateContent>
          <mc:Choice Requires="wps">
            <w:drawing>
              <wp:anchor distT="0" distB="0" distL="114300" distR="114300" simplePos="0" relativeHeight="251659264" behindDoc="0" locked="0" layoutInCell="1" allowOverlap="1" wp14:anchorId="56C99C28" wp14:editId="5528D81D">
                <wp:simplePos x="0" y="0"/>
                <wp:positionH relativeFrom="column">
                  <wp:posOffset>279400</wp:posOffset>
                </wp:positionH>
                <wp:positionV relativeFrom="paragraph">
                  <wp:posOffset>5725160</wp:posOffset>
                </wp:positionV>
                <wp:extent cx="5483225" cy="345440"/>
                <wp:effectExtent l="0" t="0" r="0" b="10160"/>
                <wp:wrapSquare wrapText="bothSides"/>
                <wp:docPr id="3" name="Text Box 3"/>
                <wp:cNvGraphicFramePr/>
                <a:graphic xmlns:a="http://schemas.openxmlformats.org/drawingml/2006/main">
                  <a:graphicData uri="http://schemas.microsoft.com/office/word/2010/wordprocessingShape">
                    <wps:wsp>
                      <wps:cNvSpPr txBox="1"/>
                      <wps:spPr>
                        <a:xfrm>
                          <a:off x="0" y="0"/>
                          <a:ext cx="548322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6C4BD0" w14:textId="4B3C45F8" w:rsidR="00631561" w:rsidRPr="00631561" w:rsidRDefault="00631561">
                            <w:pPr>
                              <w:rPr>
                                <w:sz w:val="16"/>
                                <w:szCs w:val="16"/>
                              </w:rPr>
                            </w:pPr>
                            <w:r>
                              <w:rPr>
                                <w:sz w:val="16"/>
                                <w:szCs w:val="16"/>
                              </w:rPr>
                              <w:t>Figure 1: Clustering results obtained on simulated data. (A). Estimated and True intensity curves for three clusters along with the binding site locations. (B) True, Initial and Estimated clusters.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56C99C28" id="_x0000_t202" coordsize="21600,21600" o:spt="202" path="m0,0l0,21600,21600,21600,21600,0xe">
                <v:stroke joinstyle="miter"/>
                <v:path gradientshapeok="t" o:connecttype="rect"/>
              </v:shapetype>
              <v:shape id="Text_x0020_Box_x0020_3" o:spid="_x0000_s1026" type="#_x0000_t202" style="position:absolute;margin-left:22pt;margin-top:450.8pt;width:431.75pt;height:27.2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" filled="f" stroked="f">
                <v:textbox>
                  <w:txbxContent>
                    <w:p w14:paraId="1F6C4BD0" w14:textId="4B3C45F8" w:rsidR="00631561" w:rsidRPr="00631561" w:rsidRDefault="00631561">
                      <w:pPr>
                        <w:rPr>
                          <w:sz w:val="16"/>
                          <w:szCs w:val="16"/>
                        </w:rPr>
                      </w:pPr>
                      <w:r>
                        <w:rPr>
                          <w:sz w:val="16"/>
                          <w:szCs w:val="16"/>
                        </w:rPr>
                        <w:t>Figure 1: Clustering results obtained on simulated data. (A). Estimated and True intensity curves for three clusters along with the binding site locations. (B) True, Initial and Estimated clusters.</w:t>
                      </w:r>
                    </w:p>
                  </w:txbxContent>
                </v:textbox>
                <w10:wrap type="square"/>
              </v:shape>
            </w:pict>
          </mc:Fallback>
        </mc:AlternateContent>
      </w:r>
      <w:r w:rsidR="00CC7E66">
        <w:rPr>
          <w:noProof/>
          <w:sz w:val="32"/>
          <w:szCs w:val="32"/>
        </w:rPr>
        <w:drawing>
          <wp:inline distT="0" distB="0" distL="0" distR="0" wp14:anchorId="76FB4D95" wp14:editId="2A75B69C">
            <wp:extent cx="5473065" cy="5671820"/>
            <wp:effectExtent l="0" t="0" r="0" b="0"/>
            <wp:docPr id="1" name="Picture 1" descr="../Figure/Sim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imul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065" cy="5671820"/>
                    </a:xfrm>
                    <a:prstGeom prst="rect">
                      <a:avLst/>
                    </a:prstGeom>
                    <a:noFill/>
                    <a:ln>
                      <a:noFill/>
                    </a:ln>
                  </pic:spPr>
                </pic:pic>
              </a:graphicData>
            </a:graphic>
          </wp:inline>
        </w:drawing>
      </w:r>
    </w:p>
    <w:p w14:paraId="5D0629E9" w14:textId="75D38E9D" w:rsidR="00CC7E66" w:rsidRDefault="00CC7E66" w:rsidP="00953217">
      <w:pPr>
        <w:rPr>
          <w:b/>
          <w:sz w:val="32"/>
          <w:szCs w:val="32"/>
        </w:rPr>
      </w:pPr>
    </w:p>
    <w:p w14:paraId="5082BAA5" w14:textId="77777777" w:rsidR="00CC7E66" w:rsidRDefault="00CC7E66" w:rsidP="00953217">
      <w:pPr>
        <w:rPr>
          <w:b/>
          <w:sz w:val="32"/>
          <w:szCs w:val="32"/>
        </w:rPr>
      </w:pPr>
    </w:p>
    <w:p w14:paraId="423F1991" w14:textId="77777777" w:rsidR="00CC7E66" w:rsidRDefault="00CC7E66" w:rsidP="00953217">
      <w:pPr>
        <w:rPr>
          <w:b/>
          <w:sz w:val="32"/>
          <w:szCs w:val="32"/>
        </w:rPr>
      </w:pPr>
    </w:p>
    <w:p w14:paraId="09C4B069" w14:textId="77777777" w:rsidR="00CC7E66" w:rsidRDefault="00CC7E66" w:rsidP="00953217">
      <w:pPr>
        <w:rPr>
          <w:b/>
          <w:sz w:val="32"/>
          <w:szCs w:val="32"/>
        </w:rPr>
      </w:pPr>
    </w:p>
    <w:p w14:paraId="1021F064" w14:textId="77777777" w:rsidR="00B9387F" w:rsidRDefault="00B9387F" w:rsidP="00953217">
      <w:pPr>
        <w:rPr>
          <w:b/>
          <w:sz w:val="32"/>
          <w:szCs w:val="32"/>
        </w:rPr>
      </w:pPr>
    </w:p>
    <w:p w14:paraId="010FEE6B" w14:textId="77777777" w:rsidR="00B9387F" w:rsidRDefault="00B9387F" w:rsidP="00953217">
      <w:pPr>
        <w:rPr>
          <w:b/>
          <w:sz w:val="32"/>
          <w:szCs w:val="32"/>
        </w:rPr>
      </w:pPr>
    </w:p>
    <w:p w14:paraId="5B3A3A4A" w14:textId="77777777" w:rsidR="00B9387F" w:rsidRDefault="00B9387F" w:rsidP="00953217">
      <w:pPr>
        <w:rPr>
          <w:b/>
          <w:sz w:val="32"/>
          <w:szCs w:val="32"/>
        </w:rPr>
      </w:pPr>
    </w:p>
    <w:p w14:paraId="63DB044B" w14:textId="77777777" w:rsidR="00B9387F" w:rsidRDefault="00B9387F" w:rsidP="00953217">
      <w:pPr>
        <w:rPr>
          <w:b/>
          <w:sz w:val="32"/>
          <w:szCs w:val="32"/>
        </w:rPr>
      </w:pPr>
    </w:p>
    <w:p w14:paraId="6440ADA0" w14:textId="77777777" w:rsidR="00B9387F" w:rsidRDefault="00B9387F" w:rsidP="00953217">
      <w:pPr>
        <w:rPr>
          <w:b/>
          <w:sz w:val="32"/>
          <w:szCs w:val="32"/>
        </w:rPr>
      </w:pPr>
    </w:p>
    <w:p w14:paraId="1E863B53" w14:textId="48544F28" w:rsidR="00953217" w:rsidRDefault="00953217" w:rsidP="00953217">
      <w:pPr>
        <w:rPr>
          <w:b/>
          <w:sz w:val="32"/>
          <w:szCs w:val="32"/>
        </w:rPr>
      </w:pPr>
      <w:r w:rsidRPr="008251DF">
        <w:rPr>
          <w:b/>
          <w:sz w:val="32"/>
          <w:szCs w:val="32"/>
        </w:rPr>
        <w:t xml:space="preserve">Clustering on </w:t>
      </w:r>
      <w:r>
        <w:rPr>
          <w:b/>
          <w:sz w:val="32"/>
          <w:szCs w:val="32"/>
        </w:rPr>
        <w:t>real</w:t>
      </w:r>
      <w:r w:rsidRPr="008251DF">
        <w:rPr>
          <w:b/>
          <w:sz w:val="32"/>
          <w:szCs w:val="32"/>
        </w:rPr>
        <w:t xml:space="preserve"> data</w:t>
      </w:r>
    </w:p>
    <w:p w14:paraId="6BFBCE97" w14:textId="0B0C77F1" w:rsidR="000D1F48" w:rsidRDefault="000D1F48" w:rsidP="000D1F48">
      <w:pPr>
        <w:pStyle w:val="ListParagraph"/>
        <w:numPr>
          <w:ilvl w:val="0"/>
          <w:numId w:val="2"/>
        </w:numPr>
        <w:rPr>
          <w:sz w:val="32"/>
          <w:szCs w:val="32"/>
        </w:rPr>
      </w:pPr>
      <w:r w:rsidRPr="008251DF">
        <w:rPr>
          <w:sz w:val="32"/>
          <w:szCs w:val="32"/>
        </w:rPr>
        <w:t>Set working directory in R</w:t>
      </w:r>
      <w:r>
        <w:rPr>
          <w:sz w:val="32"/>
          <w:szCs w:val="32"/>
        </w:rPr>
        <w:t xml:space="preserve"> to the path up to the Real directory in LGCP package. E.g.</w:t>
      </w:r>
      <w:r w:rsidR="0025007B">
        <w:rPr>
          <w:sz w:val="32"/>
          <w:szCs w:val="32"/>
        </w:rPr>
        <w:t xml:space="preserve"> -</w:t>
      </w:r>
    </w:p>
    <w:p w14:paraId="36316D9E" w14:textId="78ED36B3" w:rsidR="000D1F48" w:rsidRPr="006C5DE3" w:rsidRDefault="000D1F48" w:rsidP="000D1F48">
      <w:pPr>
        <w:ind w:left="360"/>
      </w:pPr>
      <w:r w:rsidRPr="006C5DE3">
        <w:rPr>
          <w:rFonts w:asciiTheme="majorHAnsi" w:hAnsiTheme="majorHAnsi"/>
        </w:rPr>
        <w:t>setwd('/Users/sharmibanerjee/Documents/Summer2017/LGCP_package/</w:t>
      </w:r>
      <w:r w:rsidR="004F15C4" w:rsidRPr="004F15C4">
        <w:rPr>
          <w:rFonts w:asciiTheme="majorHAnsi" w:hAnsiTheme="majorHAnsi"/>
        </w:rPr>
        <w:t>Real</w:t>
      </w:r>
      <w:r w:rsidRPr="006C5DE3">
        <w:rPr>
          <w:rFonts w:asciiTheme="majorHAnsi" w:hAnsiTheme="majorHAnsi"/>
        </w:rPr>
        <w:t>/</w:t>
      </w:r>
      <w:r w:rsidR="006D29BB" w:rsidRPr="006D29BB">
        <w:t xml:space="preserve"> </w:t>
      </w:r>
      <w:r w:rsidR="006D29BB" w:rsidRPr="006D29BB">
        <w:rPr>
          <w:rFonts w:asciiTheme="majorHAnsi" w:hAnsiTheme="majorHAnsi"/>
        </w:rPr>
        <w:t>main_code</w:t>
      </w:r>
      <w:r w:rsidR="006D29BB">
        <w:rPr>
          <w:rFonts w:asciiTheme="majorHAnsi" w:hAnsiTheme="majorHAnsi"/>
        </w:rPr>
        <w:t>/</w:t>
      </w:r>
      <w:r w:rsidRPr="006C5DE3">
        <w:rPr>
          <w:rFonts w:asciiTheme="majorHAnsi" w:hAnsiTheme="majorHAnsi"/>
        </w:rPr>
        <w:t>')</w:t>
      </w:r>
    </w:p>
    <w:p w14:paraId="21471C7E" w14:textId="786215B0" w:rsidR="000D1F48" w:rsidRDefault="000D1F48" w:rsidP="000D1F48">
      <w:pPr>
        <w:pStyle w:val="ListParagraph"/>
        <w:numPr>
          <w:ilvl w:val="0"/>
          <w:numId w:val="2"/>
        </w:numPr>
        <w:rPr>
          <w:sz w:val="32"/>
          <w:szCs w:val="32"/>
        </w:rPr>
      </w:pPr>
      <w:r>
        <w:rPr>
          <w:sz w:val="32"/>
          <w:szCs w:val="32"/>
        </w:rPr>
        <w:t>Set work path in R console. E.g</w:t>
      </w:r>
      <w:r w:rsidR="0025007B">
        <w:rPr>
          <w:sz w:val="32"/>
          <w:szCs w:val="32"/>
        </w:rPr>
        <w:t>. -</w:t>
      </w:r>
    </w:p>
    <w:p w14:paraId="401CDC4C" w14:textId="28FABD5E" w:rsidR="000D1F48" w:rsidRPr="0019047E" w:rsidRDefault="000D1F48" w:rsidP="000D1F48">
      <w:pPr>
        <w:pStyle w:val="ListParagraph"/>
        <w:rPr>
          <w:rFonts w:asciiTheme="majorHAnsi" w:hAnsiTheme="majorHAnsi"/>
        </w:rPr>
      </w:pPr>
      <w:r w:rsidRPr="006C5DE3">
        <w:rPr>
          <w:rFonts w:asciiTheme="majorHAnsi" w:hAnsiTheme="majorHAnsi"/>
        </w:rPr>
        <w:t>workpath = "/Users/sharmibanerjee/Documents/Summer2017/LGCP_package/</w:t>
      </w:r>
      <w:r>
        <w:rPr>
          <w:rFonts w:asciiTheme="majorHAnsi" w:hAnsiTheme="majorHAnsi"/>
        </w:rPr>
        <w:t>”</w:t>
      </w:r>
    </w:p>
    <w:p w14:paraId="2E3C373D" w14:textId="4F03050B" w:rsidR="000D1F48" w:rsidRDefault="000D1F48" w:rsidP="000D1F48">
      <w:pPr>
        <w:pStyle w:val="ListParagraph"/>
        <w:numPr>
          <w:ilvl w:val="0"/>
          <w:numId w:val="2"/>
        </w:numPr>
        <w:rPr>
          <w:sz w:val="32"/>
          <w:szCs w:val="32"/>
        </w:rPr>
      </w:pPr>
      <w:r>
        <w:rPr>
          <w:sz w:val="32"/>
          <w:szCs w:val="32"/>
        </w:rPr>
        <w:t xml:space="preserve">Run </w:t>
      </w:r>
      <w:r w:rsidR="000D33E6">
        <w:rPr>
          <w:sz w:val="32"/>
          <w:szCs w:val="32"/>
        </w:rPr>
        <w:t xml:space="preserve">the following scripts </w:t>
      </w:r>
      <w:r w:rsidR="0032466F">
        <w:rPr>
          <w:sz w:val="32"/>
          <w:szCs w:val="32"/>
        </w:rPr>
        <w:t>–</w:t>
      </w:r>
    </w:p>
    <w:p w14:paraId="6607886B" w14:textId="77777777" w:rsidR="0032466F" w:rsidRDefault="0032466F" w:rsidP="0032466F">
      <w:pPr>
        <w:pStyle w:val="ListParagraph"/>
        <w:rPr>
          <w:rFonts w:asciiTheme="majorHAnsi" w:hAnsiTheme="majorHAnsi"/>
        </w:rPr>
      </w:pPr>
      <w:r>
        <w:rPr>
          <w:rFonts w:asciiTheme="majorHAnsi" w:hAnsiTheme="majorHAnsi"/>
        </w:rPr>
        <w:t>source("</w:t>
      </w:r>
      <w:r w:rsidRPr="00915370">
        <w:rPr>
          <w:rFonts w:asciiTheme="majorHAnsi" w:hAnsiTheme="majorHAnsi"/>
        </w:rPr>
        <w:t>script_generate_TF_peaks_in_diHMM_sta</w:t>
      </w:r>
      <w:r>
        <w:rPr>
          <w:rFonts w:asciiTheme="majorHAnsi" w:hAnsiTheme="majorHAnsi"/>
        </w:rPr>
        <w:t>tes</w:t>
      </w:r>
      <w:r w:rsidRPr="00331563">
        <w:rPr>
          <w:rFonts w:asciiTheme="majorHAnsi" w:hAnsiTheme="majorHAnsi"/>
        </w:rPr>
        <w:t>.R")</w:t>
      </w:r>
    </w:p>
    <w:p w14:paraId="5039C9FB" w14:textId="66D39C9E" w:rsidR="0032466F" w:rsidRDefault="0032466F" w:rsidP="0032466F">
      <w:pPr>
        <w:pStyle w:val="ListParagraph"/>
        <w:rPr>
          <w:sz w:val="32"/>
          <w:szCs w:val="32"/>
        </w:rPr>
      </w:pPr>
      <w:r>
        <w:rPr>
          <w:rFonts w:asciiTheme="majorHAnsi" w:hAnsiTheme="majorHAnsi"/>
        </w:rPr>
        <w:t>source("</w:t>
      </w:r>
      <w:r w:rsidRPr="00097912">
        <w:rPr>
          <w:rFonts w:asciiTheme="majorHAnsi" w:hAnsiTheme="majorHAnsi"/>
        </w:rPr>
        <w:t>script_get_clusters_for_each_diHMM_state</w:t>
      </w:r>
      <w:r w:rsidRPr="00331563">
        <w:rPr>
          <w:rFonts w:asciiTheme="majorHAnsi" w:hAnsiTheme="majorHAnsi"/>
        </w:rPr>
        <w:t>.R")</w:t>
      </w:r>
    </w:p>
    <w:p w14:paraId="595C8111" w14:textId="03FBD73A" w:rsidR="0032466F" w:rsidRPr="0032466F" w:rsidRDefault="0032466F" w:rsidP="0032466F">
      <w:pPr>
        <w:pStyle w:val="ListParagraph"/>
        <w:numPr>
          <w:ilvl w:val="0"/>
          <w:numId w:val="2"/>
        </w:numPr>
        <w:rPr>
          <w:sz w:val="32"/>
          <w:szCs w:val="32"/>
        </w:rPr>
      </w:pPr>
      <w:r>
        <w:rPr>
          <w:sz w:val="32"/>
          <w:szCs w:val="32"/>
        </w:rPr>
        <w:t xml:space="preserve">Files generated </w:t>
      </w:r>
    </w:p>
    <w:p w14:paraId="4478A851" w14:textId="3243DEB1" w:rsidR="005A16F9" w:rsidRDefault="001F2977" w:rsidP="0032466F">
      <w:pPr>
        <w:pStyle w:val="ListParagraph"/>
        <w:numPr>
          <w:ilvl w:val="1"/>
          <w:numId w:val="2"/>
        </w:numPr>
        <w:rPr>
          <w:sz w:val="32"/>
          <w:szCs w:val="32"/>
        </w:rPr>
      </w:pPr>
      <w:r w:rsidRPr="0032466F">
        <w:rPr>
          <w:sz w:val="32"/>
          <w:szCs w:val="32"/>
        </w:rPr>
        <w:t xml:space="preserve">Clustering results will be stored in the ‘results’ folder under ‘Real’ with the file names </w:t>
      </w:r>
      <w:r w:rsidRPr="0032466F">
        <w:rPr>
          <w:i/>
          <w:sz w:val="32"/>
          <w:szCs w:val="32"/>
        </w:rPr>
        <w:t>diHMM_celltype_cluster_</w:t>
      </w:r>
      <w:r w:rsidR="007C52A7">
        <w:rPr>
          <w:i/>
          <w:sz w:val="32"/>
          <w:szCs w:val="32"/>
        </w:rPr>
        <w:t>domainname</w:t>
      </w:r>
      <w:r w:rsidRPr="0032466F">
        <w:rPr>
          <w:i/>
          <w:sz w:val="32"/>
          <w:szCs w:val="32"/>
        </w:rPr>
        <w:t>.RData</w:t>
      </w:r>
    </w:p>
    <w:p w14:paraId="6F7C853D" w14:textId="321F8F96" w:rsidR="0032466F" w:rsidRDefault="0032466F" w:rsidP="0032466F">
      <w:pPr>
        <w:pStyle w:val="ListParagraph"/>
        <w:numPr>
          <w:ilvl w:val="1"/>
          <w:numId w:val="2"/>
        </w:numPr>
        <w:rPr>
          <w:sz w:val="32"/>
          <w:szCs w:val="32"/>
        </w:rPr>
      </w:pPr>
      <w:r>
        <w:rPr>
          <w:sz w:val="32"/>
          <w:szCs w:val="32"/>
        </w:rPr>
        <w:t xml:space="preserve">TF peaks in each chromatin state will be generated with names </w:t>
      </w:r>
      <w:r w:rsidRPr="0032466F">
        <w:rPr>
          <w:i/>
          <w:sz w:val="32"/>
          <w:szCs w:val="32"/>
        </w:rPr>
        <w:t>celltype_TFpeaks_diHMM_chromatinstate.RData</w:t>
      </w:r>
    </w:p>
    <w:p w14:paraId="46B79073" w14:textId="77777777" w:rsidR="006D29BB" w:rsidRDefault="006D29BB" w:rsidP="006D29BB">
      <w:pPr>
        <w:pStyle w:val="ListParagraph"/>
        <w:rPr>
          <w:i/>
          <w:sz w:val="32"/>
          <w:szCs w:val="32"/>
        </w:rPr>
      </w:pPr>
    </w:p>
    <w:p w14:paraId="0B2D5476" w14:textId="77777777" w:rsidR="006D29BB" w:rsidRPr="00BE316D" w:rsidRDefault="006D29BB" w:rsidP="006D29BB">
      <w:pPr>
        <w:pStyle w:val="ListParagraph"/>
        <w:rPr>
          <w:sz w:val="32"/>
          <w:szCs w:val="32"/>
        </w:rPr>
      </w:pPr>
    </w:p>
    <w:p w14:paraId="470D6F13" w14:textId="650DEDAF" w:rsidR="00BE316D" w:rsidRDefault="00BE316D" w:rsidP="00BE316D">
      <w:pPr>
        <w:pStyle w:val="ListParagraph"/>
        <w:rPr>
          <w:b/>
          <w:sz w:val="32"/>
          <w:szCs w:val="32"/>
        </w:rPr>
      </w:pPr>
      <w:r>
        <w:rPr>
          <w:b/>
          <w:sz w:val="32"/>
          <w:szCs w:val="32"/>
        </w:rPr>
        <w:t>Plotting enrichment heat-maps</w:t>
      </w:r>
    </w:p>
    <w:p w14:paraId="1C835A1D" w14:textId="77777777" w:rsidR="00BE316D" w:rsidRPr="00BE316D" w:rsidRDefault="00BE316D" w:rsidP="00BE316D">
      <w:pPr>
        <w:pStyle w:val="ListParagraph"/>
        <w:numPr>
          <w:ilvl w:val="0"/>
          <w:numId w:val="3"/>
        </w:numPr>
        <w:rPr>
          <w:sz w:val="32"/>
          <w:szCs w:val="32"/>
        </w:rPr>
      </w:pPr>
      <w:r w:rsidRPr="00BE316D">
        <w:rPr>
          <w:sz w:val="32"/>
          <w:szCs w:val="32"/>
        </w:rPr>
        <w:t xml:space="preserve">Set working directory in R to the path up to the </w:t>
      </w:r>
      <w:r>
        <w:rPr>
          <w:sz w:val="32"/>
          <w:szCs w:val="32"/>
        </w:rPr>
        <w:t xml:space="preserve">Real </w:t>
      </w:r>
      <w:r w:rsidRPr="00BE316D">
        <w:rPr>
          <w:sz w:val="32"/>
          <w:szCs w:val="32"/>
        </w:rPr>
        <w:t>directory in LGCP package. E.g. -</w:t>
      </w:r>
    </w:p>
    <w:p w14:paraId="3241A9FB" w14:textId="3206E534" w:rsidR="007735FE" w:rsidRPr="006C5DE3" w:rsidRDefault="007735FE" w:rsidP="007735FE">
      <w:pPr>
        <w:pStyle w:val="ListParagraph"/>
      </w:pPr>
      <w:r w:rsidRPr="007735FE">
        <w:rPr>
          <w:rFonts w:asciiTheme="majorHAnsi" w:hAnsiTheme="majorHAnsi"/>
        </w:rPr>
        <w:t>setwd('/Users/sharmibanerjee/Documents/Summer2017/LGCP_package/Real/</w:t>
      </w:r>
      <w:r w:rsidRPr="006D29BB">
        <w:t xml:space="preserve"> </w:t>
      </w:r>
      <w:r w:rsidR="002452DC" w:rsidRPr="002452DC">
        <w:rPr>
          <w:rFonts w:asciiTheme="majorHAnsi" w:hAnsiTheme="majorHAnsi"/>
        </w:rPr>
        <w:t>plotting_code</w:t>
      </w:r>
      <w:r w:rsidRPr="007735FE">
        <w:rPr>
          <w:rFonts w:asciiTheme="majorHAnsi" w:hAnsiTheme="majorHAnsi"/>
        </w:rPr>
        <w:t>/')</w:t>
      </w:r>
    </w:p>
    <w:p w14:paraId="377E173B" w14:textId="77777777" w:rsidR="00056B6E" w:rsidRDefault="00056B6E" w:rsidP="00056B6E">
      <w:pPr>
        <w:pStyle w:val="ListParagraph"/>
        <w:numPr>
          <w:ilvl w:val="0"/>
          <w:numId w:val="3"/>
        </w:numPr>
        <w:rPr>
          <w:sz w:val="32"/>
          <w:szCs w:val="32"/>
        </w:rPr>
      </w:pPr>
      <w:r>
        <w:rPr>
          <w:sz w:val="32"/>
          <w:szCs w:val="32"/>
        </w:rPr>
        <w:t>Set work path in R console. E.g. -</w:t>
      </w:r>
    </w:p>
    <w:p w14:paraId="2702F502" w14:textId="1DB3511A" w:rsidR="00056B6E" w:rsidRDefault="00E0021A" w:rsidP="00056B6E">
      <w:pPr>
        <w:pStyle w:val="ListParagraph"/>
        <w:rPr>
          <w:sz w:val="32"/>
          <w:szCs w:val="32"/>
        </w:rPr>
      </w:pPr>
      <w:r>
        <w:rPr>
          <w:rFonts w:asciiTheme="majorHAnsi" w:hAnsiTheme="majorHAnsi"/>
        </w:rPr>
        <w:t>workpath = “</w:t>
      </w:r>
      <w:r w:rsidR="00777EC9" w:rsidRPr="006C5DE3">
        <w:rPr>
          <w:rFonts w:asciiTheme="majorHAnsi" w:hAnsiTheme="majorHAnsi"/>
        </w:rPr>
        <w:t>/Users/sharmibanerjee/Documents/Summer2017/LGCP_package/</w:t>
      </w:r>
      <w:r w:rsidR="00777EC9">
        <w:rPr>
          <w:rFonts w:asciiTheme="majorHAnsi" w:hAnsiTheme="majorHAnsi"/>
        </w:rPr>
        <w:t>”</w:t>
      </w:r>
    </w:p>
    <w:p w14:paraId="167371B9" w14:textId="314BA3EA" w:rsidR="00BE316D" w:rsidRDefault="00BE316D" w:rsidP="00BE316D">
      <w:pPr>
        <w:pStyle w:val="ListParagraph"/>
        <w:numPr>
          <w:ilvl w:val="0"/>
          <w:numId w:val="3"/>
        </w:numPr>
        <w:rPr>
          <w:sz w:val="32"/>
          <w:szCs w:val="32"/>
        </w:rPr>
      </w:pPr>
      <w:r w:rsidRPr="00BE316D">
        <w:rPr>
          <w:sz w:val="32"/>
          <w:szCs w:val="32"/>
        </w:rPr>
        <w:t>Run t</w:t>
      </w:r>
      <w:r>
        <w:rPr>
          <w:sz w:val="32"/>
          <w:szCs w:val="32"/>
        </w:rPr>
        <w:t>he following scripts to generate heat map in Figure 2(a) in main paper</w:t>
      </w:r>
    </w:p>
    <w:p w14:paraId="6DA3B77A" w14:textId="67C1173C" w:rsidR="00BE316D" w:rsidRPr="00BE316D" w:rsidRDefault="0004180C" w:rsidP="00BE316D">
      <w:pPr>
        <w:pStyle w:val="ListParagraph"/>
        <w:rPr>
          <w:sz w:val="32"/>
          <w:szCs w:val="32"/>
        </w:rPr>
      </w:pPr>
      <w:r>
        <w:rPr>
          <w:rFonts w:asciiTheme="majorHAnsi" w:hAnsiTheme="majorHAnsi"/>
        </w:rPr>
        <w:t>source("</w:t>
      </w:r>
      <w:r w:rsidRPr="0004180C">
        <w:rPr>
          <w:rFonts w:asciiTheme="majorHAnsi" w:hAnsiTheme="majorHAnsi"/>
        </w:rPr>
        <w:t>TF_peak_enrichment_in _states</w:t>
      </w:r>
      <w:r w:rsidRPr="00331563">
        <w:rPr>
          <w:rFonts w:asciiTheme="majorHAnsi" w:hAnsiTheme="majorHAnsi"/>
        </w:rPr>
        <w:t>.R")</w:t>
      </w:r>
    </w:p>
    <w:sectPr w:rsidR="00BE316D" w:rsidRPr="00BE316D" w:rsidSect="00506A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A4228"/>
    <w:multiLevelType w:val="hybridMultilevel"/>
    <w:tmpl w:val="A2A65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7204D4"/>
    <w:multiLevelType w:val="hybridMultilevel"/>
    <w:tmpl w:val="B3CC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166D0D"/>
    <w:multiLevelType w:val="hybridMultilevel"/>
    <w:tmpl w:val="A2A65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E45EBD"/>
    <w:multiLevelType w:val="hybridMultilevel"/>
    <w:tmpl w:val="7466E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9B6DA3"/>
    <w:multiLevelType w:val="hybridMultilevel"/>
    <w:tmpl w:val="B05E9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7B3A62"/>
    <w:multiLevelType w:val="hybridMultilevel"/>
    <w:tmpl w:val="CD3AC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6F9"/>
    <w:rsid w:val="00003B8F"/>
    <w:rsid w:val="0004180C"/>
    <w:rsid w:val="00056B6E"/>
    <w:rsid w:val="00083E96"/>
    <w:rsid w:val="00097912"/>
    <w:rsid w:val="000D1F48"/>
    <w:rsid w:val="000D33E6"/>
    <w:rsid w:val="00150386"/>
    <w:rsid w:val="0019047E"/>
    <w:rsid w:val="001F2977"/>
    <w:rsid w:val="002452DC"/>
    <w:rsid w:val="00246F39"/>
    <w:rsid w:val="0025007B"/>
    <w:rsid w:val="00264D21"/>
    <w:rsid w:val="00277A7C"/>
    <w:rsid w:val="0028464A"/>
    <w:rsid w:val="00291190"/>
    <w:rsid w:val="00307461"/>
    <w:rsid w:val="00313C31"/>
    <w:rsid w:val="0032439E"/>
    <w:rsid w:val="0032466F"/>
    <w:rsid w:val="00331563"/>
    <w:rsid w:val="003D26AA"/>
    <w:rsid w:val="003F5C93"/>
    <w:rsid w:val="00420C4D"/>
    <w:rsid w:val="00454B8E"/>
    <w:rsid w:val="004777C1"/>
    <w:rsid w:val="004F15C4"/>
    <w:rsid w:val="004F5160"/>
    <w:rsid w:val="00506A27"/>
    <w:rsid w:val="0051598F"/>
    <w:rsid w:val="005774AD"/>
    <w:rsid w:val="005A16F9"/>
    <w:rsid w:val="005B594C"/>
    <w:rsid w:val="005E125E"/>
    <w:rsid w:val="00631561"/>
    <w:rsid w:val="006B75A4"/>
    <w:rsid w:val="006C5DE3"/>
    <w:rsid w:val="006D29BB"/>
    <w:rsid w:val="006E701E"/>
    <w:rsid w:val="007735FE"/>
    <w:rsid w:val="00777EC9"/>
    <w:rsid w:val="007C52A7"/>
    <w:rsid w:val="007F7E77"/>
    <w:rsid w:val="00822031"/>
    <w:rsid w:val="00824225"/>
    <w:rsid w:val="008251DF"/>
    <w:rsid w:val="008B396B"/>
    <w:rsid w:val="00915370"/>
    <w:rsid w:val="0093066D"/>
    <w:rsid w:val="00953217"/>
    <w:rsid w:val="009A68A6"/>
    <w:rsid w:val="009B0E81"/>
    <w:rsid w:val="009D3A70"/>
    <w:rsid w:val="00A24CCC"/>
    <w:rsid w:val="00A64065"/>
    <w:rsid w:val="00B52C79"/>
    <w:rsid w:val="00B85DE4"/>
    <w:rsid w:val="00B9387F"/>
    <w:rsid w:val="00BA6D02"/>
    <w:rsid w:val="00BD3DCA"/>
    <w:rsid w:val="00BE316D"/>
    <w:rsid w:val="00CA16CA"/>
    <w:rsid w:val="00CA7B1A"/>
    <w:rsid w:val="00CB3B68"/>
    <w:rsid w:val="00CC7E66"/>
    <w:rsid w:val="00D33422"/>
    <w:rsid w:val="00DB108A"/>
    <w:rsid w:val="00E0021A"/>
    <w:rsid w:val="00E30777"/>
    <w:rsid w:val="00E3338D"/>
    <w:rsid w:val="00E92EEC"/>
    <w:rsid w:val="00ED655F"/>
    <w:rsid w:val="00F062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1221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1D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321658">
      <w:bodyDiv w:val="1"/>
      <w:marLeft w:val="0"/>
      <w:marRight w:val="0"/>
      <w:marTop w:val="0"/>
      <w:marBottom w:val="0"/>
      <w:divBdr>
        <w:top w:val="none" w:sz="0" w:space="0" w:color="auto"/>
        <w:left w:val="none" w:sz="0" w:space="0" w:color="auto"/>
        <w:bottom w:val="none" w:sz="0" w:space="0" w:color="auto"/>
        <w:right w:val="none" w:sz="0" w:space="0" w:color="auto"/>
      </w:divBdr>
      <w:divsChild>
        <w:div w:id="1176263162">
          <w:marLeft w:val="0"/>
          <w:marRight w:val="0"/>
          <w:marTop w:val="0"/>
          <w:marBottom w:val="0"/>
          <w:divBdr>
            <w:top w:val="none" w:sz="0" w:space="0" w:color="auto"/>
            <w:left w:val="none" w:sz="0" w:space="0" w:color="auto"/>
            <w:bottom w:val="none" w:sz="0" w:space="0" w:color="auto"/>
            <w:right w:val="none" w:sz="0" w:space="0" w:color="auto"/>
          </w:divBdr>
        </w:div>
        <w:div w:id="1721706369">
          <w:marLeft w:val="0"/>
          <w:marRight w:val="0"/>
          <w:marTop w:val="0"/>
          <w:marBottom w:val="0"/>
          <w:divBdr>
            <w:top w:val="none" w:sz="0" w:space="0" w:color="auto"/>
            <w:left w:val="none" w:sz="0" w:space="0" w:color="auto"/>
            <w:bottom w:val="none" w:sz="0" w:space="0" w:color="auto"/>
            <w:right w:val="none" w:sz="0" w:space="0" w:color="auto"/>
          </w:divBdr>
        </w:div>
        <w:div w:id="471338022">
          <w:marLeft w:val="0"/>
          <w:marRight w:val="0"/>
          <w:marTop w:val="0"/>
          <w:marBottom w:val="0"/>
          <w:divBdr>
            <w:top w:val="none" w:sz="0" w:space="0" w:color="auto"/>
            <w:left w:val="none" w:sz="0" w:space="0" w:color="auto"/>
            <w:bottom w:val="none" w:sz="0" w:space="0" w:color="auto"/>
            <w:right w:val="none" w:sz="0" w:space="0" w:color="auto"/>
          </w:divBdr>
        </w:div>
        <w:div w:id="67942616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706</Words>
  <Characters>4030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Virginia Tech</Company>
  <LinksUpToDate>false</LinksUpToDate>
  <CharactersWithSpaces>4727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 Banerjee</dc:creator>
  <cp:keywords/>
  <dc:description/>
  <cp:lastModifiedBy>Sharmi Banerjee</cp:lastModifiedBy>
  <cp:revision>60</cp:revision>
  <dcterms:created xsi:type="dcterms:W3CDTF">2017-08-01T16:53:00Z</dcterms:created>
  <dcterms:modified xsi:type="dcterms:W3CDTF">2018-05-30T03:53:00Z</dcterms:modified>
</cp:coreProperties>
</file>