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Jan-2024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[Delphi][2023 - DELPHI - ERC] Higher Level Outage (HLO) phase 3 Pilot - Optical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[Delphi][2023 - DELPHI - ERC] Higher Level Outage (HLO) phase 2 and Pilot - DS3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[Delphi][ERC][DS3] Continuation of HLO Pilot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 Testing and Mitigation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[Delphi][ERC][DS3] Continuation of HLO Pilot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 Testing and Mitigation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Delphi Automation Expansion &amp; Optimization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Feb-2024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[Delphi][ERC][DS3] Continuation of HLO Pilot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-&gt; Prod log analysis like ITSETMSProxy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-&gt; Prod log analysis like TAMS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March-2024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Testing on Dev3 for corretto 17 upgarde and also fixes on foritfy scan critical issues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Resolve issue with display of Username in ETMS GUI for HLO Cross reference and Referout transactions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Use GET_TICKET_DETAILS command to check cross reference status of Ticket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NTSACA-6515: [ERC][HLO][Microservice] Add ANT2 code and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summary in ETMS FINAL Comments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NTSACA-6167: [Delphi][ERC] Set ERC flag in the request to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Hyerpion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April-2024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1.NTSACA-7417 - Workflow changes in TA Microservice to track retried HLO tickets when Delphi is called periodicallyMicroservice to track retried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NTSACA-7100 - Send Transfer Command to ETMS after Cross reference command for ANT/TMF/URN SUMCDs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3 - For JMS and IBM MQ based Analysis task given(No jira given)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4 - New API implementation on IBM MQ for send and receive msg(No jira given)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DELELP-41333: TA MS - Handle new service category types for Optical Circuits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DELELP-41332: Fix issues in RAN TEST flow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NTSACA-7110: Send new attribute ERC_HLO_EVENT in Delphi Request to DTE SPCL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NTSACA-7599:Add new SUMCD to indicate HLO is not supported for DS1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NTSACA-7108: Send Referback Command to ETMS after Cross reference command for ANT/TMF/URN SUMCDs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-&gt;Made a connection to F&amp;E's IBM MQ Server to process messages.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-&gt;Created an sample application that makes connection to MQ Server to send and receive messages.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-&gt; Worked on Kafka analysis for ITSETMS Service to handle and process  kafka messages without loss.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June-2024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1- Working on TA micro service test case increased from 72% to 80%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2- Analysis on any tools to find on generating junit test like wise 'gen AI' and 'more junit'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3- Currently working on more high priority item as Spring boot upgrade from 2.5 to 3.5.2 - currently finished 40% of it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[NTSACA-7953] [Delphi] Analysis of JMS to KAFKA migration in ETMS Proxy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[NTSACA-8113] RAN TEST Explanation &amp;amp; Recommendation changes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Implemented Kafka interceptor and logic to handle commits.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 2024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[Delphi] Microservices migration to Springboot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Consider Echo Flash ticket to determine HLO ticket among multiple Parent ckts tickets for DS3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 boot Migration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[Delphi] Microservices migration to Springboot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upgraded common service versions for all microservices, and also upgraded ITSetmsproxy,TIDDirectTL1,PCMicroservice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to gradle 7.1.1 including common wars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Aug-2024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NTSACA-9133 - [Delphi][Microservices] Microservices testing for JDK 17 migration,NTSACA-9278 -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[Delphi][HLO] [Microservices] Support command to check ticket status in ETMSProxyserviceNTSACA-9132 -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[Delphi] Support SDI Circuit Triage command response posting to ETMS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NTSACA-9132  [Delphi] Support SDI Circuit Triage command response posting to ETMS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NTSACA-9278 [Delphi][HLO] [Microservices] Support command to check ticket status in ETMSProxyservice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 boot Upgradation and Testing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Worked on NXTT service (developed a sample axis 2 application, to reproduce warning produced by NXTT service)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NTSACA-8940  : Support HLO Determination based on OutageManager ACL Query (DTE)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NTSACA-9586  : Microservices testing for JDK 21 migration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RanTest Changes: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Changes made to modify existing RANTest recommendations based on some explanations.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NXTT Service: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Created a sample proxy axis2 appilcation that uses same dependencies as NXTT application to act as proxy to Assia Service.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Acheived the ability to send post request to Assia service by configuring custom SSL factory to Assia stubs to ignore SSL validation.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Replicated the SSL changes in NXTT service.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TAMS: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Changes made to simulate responses for network circuit testing performed by ETMS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October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NTSACA-10209 - Support new attribute in test request to all test engines to indicate Monitor service ticket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NTSACA-10208 - Identify Monitor service tickets based on new Work group and Ticket being in deferred state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DELELP-43350 - Changes made to simulate responses for network circuit testing performed by ETMS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DELELP-43349 - Replicate the SSL changes in NXTT service by creating a sample proxy axis2 application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NTSACA-9966 - TA MS Analysis to implement new Monitor service requirement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&gt;Installed and configured jmeter in local to do load testing for upgraded TAMicroservice .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-&gt;Tried various methods and tested TAMicroservice and PTS service in multiple ways to replicate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 connection timed out error in uat3 environment.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November: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NTSACA-10512 - Provide support to handle second HLO ticket when triggered immediately after first non HLO ticket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NTSACA-10672: [Delphi][ERC][HLO] Transfer TMG also as part of Transfer to USOUT.NETWORK workgroup, if TMG of ticket is USNAT.ERC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NTSACA-10513 - [Delphi][JDK][Microservices] Analyse performance issue of not handling tickets in TA MS after JDK 21 migration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&lt;ATTRIBUTE&gt;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&lt;ATTR_NAME&gt;MONITOR_SERVICE_TKT&lt;/ATTR_NAME&gt;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&lt;ATTR_VAL&gt;Y&lt;/ATTR_VAL&gt;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&lt;/ATTRIBUTE&gt;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2019043000029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2018102300158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