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Mehmet Rıza Heyət,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Müəllim; Varlıq jurnalının baş redaktoru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Çağdaş türk ləhcələri və ədəbiyyatları bölümü, Dil və Tarix-Coğrafiya Fakültəsi, Ankara Universiteti, Ankara,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Mehmet Riza Heyet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Mehmet Rıza Heyət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 ləhcələri və ədəbiyyatları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Mehmet Rıza Heyət 2013-cü ildən Ankara Universitetinin çağdaş türk ləhcələri və ədəbiyyatları bölümündə dərs deyir. 2015-ci ildən Varlıq jurnalının imtiyaz sahibi və baş redaktoru, 2016-cı ildən Təbriz Araşdırmaları İnstitutunun (TEBAREN) rəhbəridir. 2021-ci ildə Ankara Universitetində Mirzə Mehdi Xan Əstərabadinin Sənglax əsəri üzrə doktorluq, 2005-ci ildə magistr dərəcəsi alıb. Bakalavr təhsili 1993–1995-ci illərdə N. Tusi adına Pedaqoji Universitetdə və 1995–1998-ci illərdə Bakı Dövlət Universitetində Azərbaycan dili və ədəbiyyatı üzrə olub. İranda türkcə mətbuat, dil və kimlik mövzularında seçilmiş kitab, məqalə və məruzələr göstərilir.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Çağdaş türk ləhcələri və ədəbiyyatları. Dissertasiya: Mirzə Mehdi Xan Əstərabadinin Sənglax əsəri: Məbaniyül-lüğət və Kitabül-əlif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Elmlər İnstitutu, Ankara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Çağdaş türk ləhcələri və ədəbiyyatları. Dissertasiya: 19-cu əsrdən bu günə İranda türkcə mətbuat və nəşriyyat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Sosial Elmlər İnstitutu, Ankara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 və ədəbiyyatı. N. Tusi adına Pedaqoji Universitet, 1993–1995; Bakı Dövlət Universiteti, 1995–1998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1987–1990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Lisey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Təbriz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1984–1987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Təbriz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1979–1984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İbtidai məktəb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Təbriz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Rəhbər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Təbriz Araşdırmaları İnstitutu (TEBAREN)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İmtiyaz sahibi və baş 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Varlıq jurnalı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Çağdaş türk ləhcələri və ədəbiyyatları bölümü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Dil və Tarix-Coğrafiya Fakültəsi, Ankara Universiteti, Ankara,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Tərcüməçi və diktor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Güney Azərbaycan (TRT Türki) bölümü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2008–2012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Tərcüməçi və diktor, fars masası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1995–2014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Redaktor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Varlıq jurnalı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türkcəsi müəllimi, yarı rəsmi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Tehran Universiteti və Rəcai Universiteti, Tehran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Mətbuat tərcüməçisi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Tehran səfirliyi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İcra işləri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Varlıq jurnalı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Hərbi xidmət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1990–1991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Araşdırmaçı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Təbriz Radiosu Araşdırma Mərkəzi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1990–1991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Məhdi-Azadi qəzeti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(ed.). Erməni məzaliminin 100-cü ilində tarixi gerçəklər: Güney Azərbaycanda erməni məzalimi. TEBAREN, Ankara,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(translator and foreword). Türk dilləri və ləhcələrinin tarixi. 2 volumes. Ministry of Culture and Tourism of the Republic of Azerbaijan, Baku, 2011.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(ed.). Doktor Cavad Heyətin məqalələr toplusu. 4 volumes. Varliq, Tehran, 2006–2007.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Atatürk, Qazi Mustafa Kamal. Nitq. Translator: M. R. Heyət. Atatürk Research Center, Ankara, 2004.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Xəlil, Zeynal. Əsrim, talyim mənim. Selected poems. Editor: M. R. Heyət. Zufa, Tehran, 2000.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Mirzə Mehdi Xan Əstərabadi və onun Sənglax əsərində dil adlandırmaları üzərinə bir incələmə. Modern Türklük Araştırmaları Dergisi, 2019, vol. XVI, no. 2, pp. 380–389,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İki nəslin dərgisi Varlıq. Türk Yurdu, year 106, no. 354, 2017,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İranda dil məsələsi və anayasanın dəyişdirilməsinin zərurəti. Tribune Zamaneh, 2017. https://www.tribunezamaneh.com/archives/137718.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Cavad Heyət. In: Azərbaycan Türklərinin öndərləri. Berikan, Ankara, 2017.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Bilgəliyin çağdaş örnəyi Həmid Nitqi. Varlıq, 2016, no. 4,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Dr. Cavad Heyətin ictimai məsələlər haqqında görüşləri. Varlıq, 2016, nos. 5–6,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Ustad Kərim Məşrutəçi Sönməzdən yeni armağanlar. Varlıq, 2016, nos. 5–6,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Məşrutiyyət dönəmi türkcə mətbuat və nəşriyyat. Varlıq, winter 2015, no. 3,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Varlıq Dergisi. Türkiye Diyanet Vakfı İslam Ansiklopedisi, vol. 42, pp. 523–524. TDV İslam Araştırmaları Merkezi, Istanbul, 2012.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Fereydan ağzı. Modern Türklük Araştırmaları Dergisi, December 2012, vol. 9, no. 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19-cu əsrdə türklərin ictimai-mədəni durumu. Varlıq, 2007, no. 143, Tehran.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İranda Azərbaycan türkcəsinin standartlaşma prosesi. Varlıq, 2007, no. 145, pp. 27–42, Tehran.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 türklərində kimlik məsələsi. Bilig, summer 2004, no. 30,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Türkcənin etimoloji sözlükləri. Varlıq, 2003, no. 128-1, Tehran.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Güney Azərbaycan türklərinin sosial-mədəni fəaliyyətləri. 2023, 2003, no. 27, Ankara.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Nizami Gəncəvinin həyatı və əsərləri. Füruği-Azadi, special issue, 2001, Tabriz.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Cavad Heyətin əsərlərinin biblioqrafiyası. In: Bıçaq və qələm. Təhsil, Baku, 2000.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Prof. Dr. Həmid Nitqinin Varlıqdakı yaradıcılığı. Varlıq, 1999, nos. 113-2, Tehran.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Mətbuatda Həmid Nitqi. Varlıq, 1999, nos. 113-2, Tehran.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Türklərdə Novruz bayramı. Mobin, special issue, 15 March 1998, Tehran.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Cavad Heyətin əsərlərinin biblioqrafiyası. In: Dr. Cavad Heyət. Azərbaycan nəşriyyatı, Baku, 1995.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Türk milli birliyinin gerçəkləşməsində Güney Azərbaycan türklərinin yeri və önəmi. II International National Unity and Solidarity Symposium, İLESAM and the Ministry of Culture, Ankara, 22 March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Cümhuriyyət öncəsi və sonrası İran ziyalılarının Məhəmməd Əmin Rəsulzadəyə baxışı. Symposium on Contemporary Turkic Studies, Ankara University, May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Qiymətli ustadım mərhum Dr. C. Eralp Alışık. Symposium on Readings in Turkish Language and Culture, Yeditepe University, Istanbul, 3 May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İranda türklər. International Congress of Turkic Culture, Balıkesir University, Burhaniye, 5–8 September 2018.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Türkiyədə yaşayan iranlı sığınmacıların dil durumu. Symposium on Contemporary Turkic Studies, Ankara University, October 2017.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Klassik fars ədəbiyyatında türk imici. Symposium on Contemporary Turkic Studies, Ankara University, November 2013.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Tehran türklərində kimlik məsələsi. 1st Turkology Day, Ankara University, May 2011.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Mirzə Mehdi Xan Əstərabadinin Məbaniyül-lüğət əsərində dil adlandırmaları. Symposium on Iranian Turkology, Ankara University, June 2010.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İranda Azərbaycan və Xorasan türk dialektləri arasında bir şivə: Fereydan şivəsi. Symposium on Contemporary Turkic Studies, Ankara University, June 2008.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Azərbaycan sahəsinin ən əski türkcə lüğəti: Sıhah-ul-əcəm. ICANAS, Atatürk Supreme Council for Culture, Language and History, Ankara, September 2007.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İranda türkcənin standartlaşma prosesi. II International Congress of the Great Turkic Language, Bilkent University, Ankara, September 2007.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İranda Məşrutiyyət dövrünə aid türkcə yazılı materiallar. First Congress of the Great Turkic Language, Bilkent University, Ankara, September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Heyət, M. R.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Xələcistan notları. 5th Symposium on Contemporary Turkic Studies, Ankara University, May 2006.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türkcəsi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Tehran Universiteti və Rəcai Universiteti, Tehran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Heyət, Mehmet Rıza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