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Emil Ahmadov, PhD</w:t>
      </w:r>
    </w:p>
    <w:p>
      <w:pPr>
        <w:spacing w:after="40"/>
      </w:pPr>
      <w:r>
        <w:rPr>
          <w:rFonts w:ascii="Times New Roman" w:cs="Times New Roman" w:eastAsia="Times New Roman" w:hAnsi="Times New Roman"/>
          <w:color w:val="1A6FA8"/>
          <w:sz w:val="24"/>
          <w:szCs w:val="24"/>
        </w:rPr>
        <w:t>Head of the Landau Department of Theoretical Physics</w:t>
      </w:r>
    </w:p>
    <w:p>
      <w:pPr>
        <w:spacing w:after="160"/>
      </w:pPr>
      <w:r>
        <w:rPr>
          <w:rFonts w:ascii="Times New Roman" w:cs="Times New Roman" w:eastAsia="Times New Roman" w:hAnsi="Times New Roman"/>
          <w:sz w:val="22"/>
          <w:szCs w:val="22"/>
        </w:rPr>
        <w:t>Moscow Institute of Physics and Technology, Dolgoprudny,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Emil T. Akhmedov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Emil Əhmədov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akhmedov.et@mipt.ru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Theoretical physics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Emil Ahmadov is head of the Landau Department of Theoretical Physics at the Moscow Institute of Physics and Technology and a leading researcher in that institute’s High Energy Physics Laboratory and at the Institute for Theoretical and Experimental Physics in Moscow. PhD defense: 11 April 1998; habilitation defense: 3 June 2009. From 2005 to 2020 he was a visiting professor or researcher at the Albert Einstein Institute in Golm, and in 2002 at KEK in Tsukuba. Holds state assignments and grants from the Basis foundation, the Dynasty foundation, and the President of the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 June 2009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Habilitation</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11 April 1998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Landau Department of Theoretical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Institute of Physics and Technology, Dolgoprudny,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Leading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High Energy Physics Laboratory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Institute of Physics and Technology, Dolgoprudny,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Leading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for Theoretical and Experimental Physics,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Albert Einstein Institute, Max Planck Institute, Golm,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KEK, Tsukuba, Japan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2021–2024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assignment (Goszadanie)</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and Science of the Russian Federation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2021–2024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Grant for the group leader</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Basis Foundation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Group leader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2018–2021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Grant for the young leader</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Basis Foundation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Young leader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2017–2019</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assignment (Goszadanie)</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and Science of the Russian Federation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Grant for young professors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Dynasty Foundation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Grant of the President of the Russian Federation</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President of the Russian Federation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of the Honorary Education Worker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Science and Education of the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Science and Education of the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Atomic Energy of the Russian Federation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Ahmadov, Emil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