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Mehdi Genceli,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Associate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Department of Turkish Language and Literature, Institute of Turkic Studies, Marmara University, Istanbul, Turkey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Mehdi Genceli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Mehdi İsmayılov (Gəncəli)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mehdi.genceli@marmara.edu.tr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 language and literature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Mehdi Genceli is on the faculty of the Department of Turkish Language and Literature at the Institute of Turkic Studies of Marmara University in Istanbul. Rank: Doç. Dr.; appointed yardımcı doçent from 4 January 2012. He received a doctorate at the same institute in 2002–2008 on the life, art, and works of the Azerbaijani poet Muhammad Hadi, supervised by Doç. Dr. Muhammet Gür, after a master’s degree there in 1999–2002 and a bachelor’s degree in Turkish language and literature at Marmara University in 1993–1999. He has been deputy director of the institute since 1 January 2018.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New Turkish literature. Thesis: Azerbaycanlı Şair Mehemmed Hâdi’nin Hayatı – Sanatı – Eserleri. Supervisor: Doç. Dr. Muhammet Gür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Turkic Studies, Marmara University,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Master’s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New Turkish literature. Thesis: Azerbaycanlı Şair Mehemmed Hâdi’nin Türk Basınında Çıkan Makale ve Şiirleri (1910–1913). Supervisor: Doç. Dr. Muhammet Gür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Turkic Studies, Marmara University,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Bachelor’s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 language and literature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Faculty of Science and Letters, Marmara University,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1980–1990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Secondary school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Dashkasan Secondary School, Dashkasan,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January 2018–present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Deputy director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Turkic Studies, Marmara University,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 January 2012–present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Assistant professor (yardımcı doçent)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Turkish Language and Literature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Turkic Studies, Marmara University,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 April 2013–2016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 coordinator, Mevlana Exchange Program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Turkic Studies, Marmara University, Istanbul, Turkey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Azerbaycanlı Şair Mehemmed Hâdi’nin Hayatı, Sanatı, Eserleri. Ötüken Neşriyat, 2011.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Türk Fikirli Türk Abdullah Sur. Ötüken Neşriyat,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 (hazırlayan). Azerbaycan’ın Karabağ Bölgesi (Tarihî, Hukuki, Kültürel, Edebî Boyutlarıyla). Ötüken Neşriyat,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Elçin. Kırk Ambar. Translators: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Mehdi Genceli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and Azad Ağaoğlu. Ötüken Neşriyat, 2010. 317 pp.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 chapters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Alışık, Gülşen Seyhan. Fuad Köprülü’nün Ahmet Beğ Ağaoğlu’na Yazdığı Bir Mektup Üzerine. In: Turan, Fikret; Temel, Emine; Korkmaz, Harun (eds.), Fuad Köprülü. Istanbul University Press, Istanbul, 2017.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Abdullah Sur’un “Fuzuli’ye Bir Nazar” Makalesi. In: Arslan, Üzeyir; Taş, Hakan; Zülfe, Ömer (eds.), Bir Devr-i Kadim Efendisi Prof. Dr. Tahir Üzgör’e Armağan. Yayınevi Yayınları, Ankara,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Ey Dost-ı Bivefa. In: Muradov, Nazım; Özkaya, Yılmaz (eds.), Türkiye ile Türk Dünyası Arasında Bir Köprü Yavuz Akpınar Armağanı. Bengü, Ankara,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Azerbaycan’da Kalpak/Papak. In: Naskali, Emine Gürsoy (ed.), Kürk Kitabı. Kitabevi, Istanbul,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Yeşilot, Okan. 31 Mart 1918 Katliamının Bakü Matbuatına Yansıması. In: Rüstemova Tohidi, Solmaz (ed.), 31 Mart Tarihimizin Facieli Sehifesi. Elm ve Tehsil, Baku,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Ahmet Ağaoğlu’nun Malta Mektupları. In: Əhməd bəy Ağaoğlunun anadan olmasının 150 illiyinə həsr edilmiş Beynəlxalq Simpoziumun Meterialları. Elm ve Tehsil, Baku,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Abdullah Sur’un “Kafkasya’da Komşularımızdan Gürcülerin Maarif ve Edebiyatına Bir Nazar” Makalesi Üzerine. In: Tellioğlu, İbrahim; Kavrelişvili, Roin (eds.), Yakın ve Yeni Çağda Türk-Gürcü İlişkileri. Serander, Trabzon,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Kafkas İslam Ordusunun Karabağ Harekâtı (1–8 Ekim 1918). In: Yeşilot, Okan; Gürışık Köksal, Bihter (eds.), Karabağ: Dünü, Bugünü, Yarını. Selenge, Istanbul, 2021.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Abir, Furkan. Elçin’in Ölüm Hükmü Romanı Üzerinden Sovyet Sistemine Bakış. Marmara Türkiyat Araştırmaları Dergisi, autumn 2020,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Şengül, Gizem. Füruzan’ın 47’liler Romanında Sosyal Meseleler. Aydın Türklük Bilgisi Dergisi, 2020, 6(11),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Abdullah Sur ve “Bir Türk Şairesi Nigâr Hanım” Makalesi Üzerine. Türkiyat Araştırmaları Enstitüsü Dergisi, May 2019, no. 65, Erzurum.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İsmail Gaspıralı’nın Vefatı Azerbaycan Matbuatında. Modern Türklük Araştırmaları Dergisi, March 2019, 16(1),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Mehdi; Çetin, Cem. Abdullah Sur’un İktisada Dair Görüşleri. Marmara Türkiyat Araştırmaları Dergisi, spring 2018, no. 5,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Mirza Abdürrahim Talıbov’un Serüveni. Marmara Türkiyat Araştırmaları Dergisi, autumn 2014, no. 2,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Hüseyin Cavid’in İstanbul Mektupları ve Osmanlı Matbuatında “Cavid” İmzası. Türk Kültürü İncelemeleri Dergisi, 2014, no. 31,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Mehtab Mecmuasının Kafkasya Bağlantısı. Yom Dergisi, autumn 2012, no. 24, Istanbul.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İrevan’da Yayımlanan İlk Türkçe Mecmua: Leylek-1914. Türk Dili ve Edebiyatı Araştırmaları Dergisi, July–December 2011, no. 21, Izmir.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Genceli</w:t>
      </w:r>
      <w:r>
        <w:rPr>
          <w:rFonts w:ascii="Times New Roman" w:cs="Times New Roman" w:eastAsia="Times New Roman" w:hAnsi="Times New Roman"/>
          <w:sz w:val="21"/>
          <w:szCs w:val="21"/>
        </w:rPr>
        <w:t>, Mehdi. Mir Celal Paşayev’in İlmî ve Edebî Faaliyetleri. Yom Dergisi, spring 2011, no. 22, Istanbul.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KPDS 74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Genceli, Mehdi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