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mallCaps/>
          <w:color w:val="345D76"/>
          <w:sz w:val="28"/>
        </w:rPr>
        <w:t>WORLD ASSOCIATION OF</w:t>
      </w:r>
    </w:p>
    <w:p>
      <w:pPr>
        <w:jc w:val="center"/>
      </w:pPr>
      <w:r>
        <w:rPr>
          <w:smallCaps/>
          <w:color w:val="345D76"/>
          <w:sz w:val="28"/>
        </w:rPr>
        <w:t>AZERBAIJANI SCIENTISTS</w:t>
      </w:r>
    </w:p>
    <w:p/>
    <w:p>
      <w:pPr>
        <w:jc w:val="center"/>
      </w:pPr>
      <w:r>
        <w:rPr>
          <w:rFonts w:ascii="Calibri Light" w:hAnsi="Calibri Light"/>
          <w:b/>
          <w:color w:val="094D78"/>
          <w:sz w:val="48"/>
        </w:rPr>
        <w:t>DAAB site audit and cleanup report</w:t>
      </w:r>
    </w:p>
    <w:p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345D76"/>
          <w:sz w:val="24"/>
        </w:rPr>
        <w:t>**Date:** 2026-05-24</w:t>
      </w:r>
    </w:p>
    <w:p>
      <w:pPr>
        <w:jc w:val="center"/>
      </w:pPr>
    </w:p>
    <w:p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color w:val="1A2E3D"/>
          <w:sz w:val="20"/>
        </w:rPr>
        <w:t>27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>
      <w:pPr>
        <w:jc w:val="left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i/>
          <w:color w:val="345D76"/>
          <w:sz w:val="20"/>
        </w:rPr>
        <w:t>Open in Word, then press F9 or Update Field to refresh.</w:t>
      </w:r>
      <w:r>
        <w:fldChar w:fldCharType="end"/>
      </w:r>
    </w:p>
    <w:p>
      <w:r>
        <w:br w:type="page"/>
      </w:r>
    </w:p>
    <w:p>
      <w:r>
        <w:rPr>
          <w:b/>
        </w:rPr>
        <w:t>Date:</w:t>
      </w:r>
      <w:r>
        <w:t xml:space="preserve"> 2026-05-24</w:t>
      </w:r>
    </w:p>
    <w:p>
      <w:r>
        <w:rPr>
          <w:b/>
        </w:rPr>
        <w:t>Scope:</w:t>
      </w:r>
      <w:r>
        <w:t xml:space="preserve"> Live bilingual tree (</w:t>
      </w:r>
      <w:r>
        <w:rPr>
          <w:rFonts w:ascii="Consolas" w:hAnsi="Consolas"/>
          <w:color w:val="1A2E3D"/>
          <w:sz w:val="20"/>
        </w:rPr>
        <w:t>az/</w:t>
      </w:r>
      <w:r>
        <w:t xml:space="preserve">, </w:t>
      </w:r>
      <w:r>
        <w:rPr>
          <w:rFonts w:ascii="Consolas" w:hAnsi="Consolas"/>
          <w:color w:val="1A2E3D"/>
          <w:sz w:val="20"/>
        </w:rPr>
        <w:t>en/</w:t>
      </w:r>
      <w:r>
        <w:t>), shared assets (</w:t>
      </w:r>
      <w:r>
        <w:rPr>
          <w:rFonts w:ascii="Consolas" w:hAnsi="Consolas"/>
          <w:color w:val="1A2E3D"/>
          <w:sz w:val="20"/>
        </w:rPr>
        <w:t>css/</w:t>
      </w:r>
      <w:r>
        <w:t xml:space="preserve">, </w:t>
      </w:r>
      <w:r>
        <w:rPr>
          <w:rFonts w:ascii="Consolas" w:hAnsi="Consolas"/>
          <w:color w:val="1A2E3D"/>
          <w:sz w:val="20"/>
        </w:rPr>
        <w:t>js/</w:t>
      </w:r>
      <w:r>
        <w:t xml:space="preserve">, </w:t>
      </w:r>
      <w:r>
        <w:rPr>
          <w:rFonts w:ascii="Consolas" w:hAnsi="Consolas"/>
          <w:color w:val="1A2E3D"/>
          <w:sz w:val="20"/>
        </w:rPr>
        <w:t>images/</w:t>
      </w:r>
      <w:r>
        <w:t>), helpers, gateway (</w:t>
      </w:r>
      <w:r>
        <w:rPr>
          <w:rFonts w:ascii="Consolas" w:hAnsi="Consolas"/>
          <w:color w:val="1A2E3D"/>
          <w:sz w:val="20"/>
        </w:rPr>
        <w:t>index.html</w:t>
      </w:r>
      <w:r>
        <w:t>).</w:t>
      </w:r>
    </w:p>
    <w:p>
      <w:pPr>
        <w:pStyle w:val="Heading2"/>
      </w:pPr>
      <w:r>
        <w:t>Automated checks (all passing after cleanup)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python helpers/_validate_site.py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OK — 1765+ local references, no broken paths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python helpers/_validate_bilingual.py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OK — 9 AZ/EN page pairs, sitemap, robots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python helpers/_validate_section_anchors.py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OK — activities, charter, foundation, mission</w:t>
            </w:r>
          </w:p>
        </w:tc>
      </w:tr>
    </w:tbl>
    <w:p>
      <w:pPr>
        <w:pStyle w:val="Heading2"/>
      </w:pPr>
      <w:r>
        <w:t>Issues found and fixes applied</w:t>
      </w:r>
    </w:p>
    <w:p>
      <w:pPr>
        <w:pStyle w:val="Heading3"/>
      </w:pPr>
      <w:r>
        <w:t>1. Stale shared asset versions (fixed)</w:t>
      </w:r>
    </w:p>
    <w:p>
      <w:r>
        <w:t>Three pages were still loading older navigation/shell CSS and JS, which caused inconsistent mobile nav, search placement, and header layout compared with the rest of the site.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Was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Now (site baseline)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az/executive-board.html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common v18, mobile v3, nav/shell v7, lang v7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common </w:t>
            </w:r>
            <w:r>
              <w:rPr>
                <w:b/>
                <w:sz w:val="20"/>
              </w:rPr>
              <w:t>21</w:t>
            </w:r>
            <w:r>
              <w:rPr>
                <w:sz w:val="20"/>
              </w:rPr>
              <w:t xml:space="preserve">, mobile </w:t>
            </w:r>
            <w:r>
              <w:rPr>
                <w:b/>
                <w:sz w:val="20"/>
              </w:rPr>
              <w:t>4</w:t>
            </w:r>
            <w:r>
              <w:rPr>
                <w:sz w:val="20"/>
              </w:rPr>
              <w:t xml:space="preserve">, nav </w:t>
            </w:r>
            <w:r>
              <w:rPr>
                <w:b/>
                <w:sz w:val="20"/>
              </w:rPr>
              <w:t>8</w:t>
            </w:r>
            <w:r>
              <w:rPr>
                <w:sz w:val="20"/>
              </w:rPr>
              <w:t xml:space="preserve">, shell </w:t>
            </w:r>
            <w:r>
              <w:rPr>
                <w:b/>
                <w:sz w:val="20"/>
              </w:rPr>
              <w:t>9</w:t>
            </w:r>
            <w:r>
              <w:rPr>
                <w:sz w:val="20"/>
              </w:rPr>
              <w:t xml:space="preserve">, lang </w:t>
            </w:r>
            <w:r>
              <w:rPr>
                <w:b/>
                <w:sz w:val="20"/>
              </w:rPr>
              <w:t>9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en/executive-board.html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same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az/scientists/profiles.html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common v18, mobile v3, nav/shell v7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aligned with </w:t>
            </w:r>
            <w:r>
              <w:rPr>
                <w:rFonts w:ascii="Consolas" w:hAnsi="Consolas"/>
                <w:color w:val="1A2E3D"/>
                <w:sz w:val="20"/>
              </w:rPr>
              <w:t>en/scientists/profiles.html</w:t>
            </w:r>
          </w:p>
        </w:tc>
      </w:tr>
    </w:tbl>
    <w:p>
      <w:r>
        <w:rPr>
          <w:b/>
        </w:rPr>
        <w:t>Also:</w:t>
      </w:r>
      <w:r>
        <w:t xml:space="preserve"> </w:t>
      </w:r>
      <w:r>
        <w:rPr>
          <w:rFonts w:ascii="Consolas" w:hAnsi="Consolas"/>
          <w:color w:val="1A2E3D"/>
          <w:sz w:val="20"/>
        </w:rPr>
        <w:t>en/scientists/profiles.html</w:t>
      </w:r>
      <w:r>
        <w:t xml:space="preserve"> — </w:t>
      </w:r>
      <w:r>
        <w:rPr>
          <w:rFonts w:ascii="Consolas" w:hAnsi="Consolas"/>
          <w:color w:val="1A2E3D"/>
          <w:sz w:val="20"/>
        </w:rPr>
        <w:t>scientists-profile-deep-link.css</w:t>
      </w:r>
      <w:r>
        <w:t xml:space="preserve"> bumped </w:t>
      </w:r>
      <w:r>
        <w:rPr>
          <w:b/>
        </w:rPr>
        <w:t>v1 → v2</w:t>
      </w:r>
      <w:r>
        <w:t xml:space="preserve"> to match AZ.</w:t>
      </w:r>
    </w:p>
    <w:p>
      <w:r>
        <w:rPr>
          <w:b/>
        </w:rPr>
        <w:t>Maintenance:</w:t>
      </w:r>
      <w:r>
        <w:t xml:space="preserve"> </w:t>
      </w:r>
      <w:r>
        <w:rPr>
          <w:rFonts w:ascii="Consolas" w:hAnsi="Consolas"/>
          <w:color w:val="1A2E3D"/>
          <w:sz w:val="20"/>
        </w:rPr>
        <w:t>python helpers/_sync_live_shell_assets.py</w:t>
      </w:r>
      <w:r>
        <w:t xml:space="preserve"> re-applies baseline version bumps on all </w:t>
      </w:r>
      <w:r>
        <w:rPr>
          <w:rFonts w:ascii="Consolas" w:hAnsi="Consolas"/>
          <w:color w:val="1A2E3D"/>
          <w:sz w:val="20"/>
        </w:rPr>
        <w:t>az/</w:t>
      </w:r>
      <w:r>
        <w:t xml:space="preserve"> and </w:t>
      </w:r>
      <w:r>
        <w:rPr>
          <w:rFonts w:ascii="Consolas" w:hAnsi="Consolas"/>
          <w:color w:val="1A2E3D"/>
          <w:sz w:val="20"/>
        </w:rPr>
        <w:t>en/</w:t>
      </w:r>
      <w:r>
        <w:t xml:space="preserve"> HTML.</w:t>
      </w:r>
    </w:p>
    <w:p>
      <w:pPr>
        <w:pStyle w:val="Heading3"/>
      </w:pPr>
      <w:r>
        <w:t>2. Head load order on executive board (fixed)</w:t>
      </w:r>
    </w:p>
    <w:p>
      <w:r>
        <w:rPr>
          <w:rFonts w:ascii="Consolas" w:hAnsi="Consolas"/>
          <w:color w:val="1A2E3D"/>
          <w:sz w:val="20"/>
        </w:rPr>
        <w:t>daab-lang.css</w:t>
      </w:r>
      <w:r>
        <w:t xml:space="preserve"> and </w:t>
      </w:r>
      <w:r>
        <w:rPr>
          <w:rFonts w:ascii="Consolas" w:hAnsi="Consolas"/>
          <w:color w:val="1A2E3D"/>
          <w:sz w:val="20"/>
        </w:rPr>
        <w:t>daab-nav-mega.css</w:t>
      </w:r>
      <w:r>
        <w:t xml:space="preserve"> were inserted after </w:t>
      </w:r>
      <w:r>
        <w:rPr>
          <w:rFonts w:ascii="Consolas" w:hAnsi="Consolas"/>
          <w:color w:val="1A2E3D"/>
          <w:sz w:val="20"/>
        </w:rPr>
        <w:t>&lt;script&gt;</w:t>
      </w:r>
      <w:r>
        <w:t xml:space="preserve"> tags. All stylesheet links now load before deferred scripts (matches </w:t>
      </w:r>
      <w:r>
        <w:rPr>
          <w:rFonts w:ascii="Consolas" w:hAnsi="Consolas"/>
          <w:color w:val="1A2E3D"/>
          <w:sz w:val="20"/>
        </w:rPr>
        <w:t>mission.html</w:t>
      </w:r>
      <w:r>
        <w:t xml:space="preserve"> and </w:t>
      </w:r>
      <w:r>
        <w:rPr>
          <w:rFonts w:ascii="Consolas" w:hAnsi="Consolas"/>
          <w:color w:val="1A2E3D"/>
          <w:sz w:val="20"/>
        </w:rPr>
        <w:t>index.html</w:t>
      </w:r>
      <w:r>
        <w:t>).</w:t>
      </w:r>
    </w:p>
    <w:p>
      <w:pPr>
        <w:pStyle w:val="Heading3"/>
      </w:pPr>
      <w:r>
        <w:t>3. Head load order on AZ scientists profiles (fixed)</w:t>
      </w:r>
    </w:p>
    <w:p>
      <w:r>
        <w:t xml:space="preserve">Same CSS-before-scripts ordering applied at the bottom of the </w:t>
      </w:r>
      <w:r>
        <w:rPr>
          <w:rFonts w:ascii="Consolas" w:hAnsi="Consolas"/>
          <w:color w:val="1A2E3D"/>
          <w:sz w:val="20"/>
        </w:rPr>
        <w:t>&lt;head&gt;</w:t>
      </w:r>
      <w:r>
        <w:t xml:space="preserve"> block.</w:t>
      </w:r>
    </w:p>
    <w:p>
      <w:pPr>
        <w:pStyle w:val="Heading3"/>
      </w:pPr>
      <w:r>
        <w:t>4. Previously reported gaps (already addressed in this branch)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 search on Board of Directors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Injected via </w:t>
            </w:r>
            <w:r>
              <w:rPr>
                <w:rFonts w:ascii="Consolas" w:hAnsi="Consolas"/>
                <w:color w:val="1A2E3D"/>
                <w:sz w:val="20"/>
              </w:rPr>
              <w:t>_inject_global_search.py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Back-to-top control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daab-back-to-top.css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1A2E3D"/>
                <w:sz w:val="20"/>
              </w:rPr>
              <w:t>.js</w:t>
            </w:r>
            <w:r>
              <w:rPr>
                <w:sz w:val="20"/>
              </w:rPr>
              <w:t xml:space="preserve"> on all live pages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Board member QR codes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board-card-qr-link</w:t>
            </w:r>
            <w:r>
              <w:rPr>
                <w:sz w:val="20"/>
              </w:rPr>
              <w:t xml:space="preserve"> on executive board cards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Board terminology (EN/AZ role labels)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Updated + </w:t>
            </w:r>
            <w:r>
              <w:rPr>
                <w:rFonts w:ascii="Consolas" w:hAnsi="Consolas"/>
                <w:color w:val="1A2E3D"/>
                <w:sz w:val="20"/>
              </w:rPr>
              <w:t>_update_board_terminology.py</w:t>
            </w:r>
          </w:p>
        </w:tc>
      </w:tr>
    </w:tbl>
    <w:p>
      <w:pPr>
        <w:pStyle w:val="Heading2"/>
      </w:pPr>
      <w:r>
        <w:t>No action required (verified OK)</w:t>
      </w:r>
    </w:p>
    <w:p>
      <w:pPr>
        <w:pStyle w:val="ListBullet"/>
      </w:pPr>
      <w:r>
        <w:rPr>
          <w:b/>
        </w:rPr>
        <w:t>Broken local asset paths:</w:t>
      </w:r>
      <w:r>
        <w:t xml:space="preserve"> None reported by </w:t>
      </w:r>
      <w:r>
        <w:rPr>
          <w:rFonts w:ascii="Consolas" w:hAnsi="Consolas"/>
          <w:color w:val="1A2E3D"/>
          <w:sz w:val="20"/>
        </w:rPr>
        <w:t>_validate_site.py</w:t>
      </w:r>
      <w:r>
        <w:t>.</w:t>
      </w:r>
    </w:p>
    <w:p>
      <w:pPr>
        <w:pStyle w:val="ListBullet"/>
      </w:pPr>
      <w:r>
        <w:rPr>
          <w:b/>
        </w:rPr>
        <w:t>Obsolete root filenames in links:</w:t>
      </w:r>
      <w:r>
        <w:t xml:space="preserve"> Validator watches for old </w:t>
      </w:r>
      <w:r>
        <w:rPr>
          <w:rFonts w:ascii="Consolas" w:hAnsi="Consolas"/>
          <w:color w:val="1A2E3D"/>
          <w:sz w:val="20"/>
        </w:rPr>
        <w:t>Scientists_AZ.html</w:t>
      </w:r>
      <w:r>
        <w:t>-style targets; none in live tree.</w:t>
      </w:r>
    </w:p>
    <w:p>
      <w:pPr>
        <w:pStyle w:val="ListBullet"/>
      </w:pPr>
      <w:r>
        <w:rPr>
          <w:b/>
        </w:rPr>
        <w:t>Bilingual structure:</w:t>
      </w:r>
      <w:r>
        <w:t xml:space="preserve"> Nine mirrored page pairs under </w:t>
      </w:r>
      <w:r>
        <w:rPr>
          <w:rFonts w:ascii="Consolas" w:hAnsi="Consolas"/>
          <w:color w:val="1A2E3D"/>
          <w:sz w:val="20"/>
        </w:rPr>
        <w:t>az/</w:t>
      </w:r>
      <w:r>
        <w:t xml:space="preserve"> and </w:t>
      </w:r>
      <w:r>
        <w:rPr>
          <w:rFonts w:ascii="Consolas" w:hAnsi="Consolas"/>
          <w:color w:val="1A2E3D"/>
          <w:sz w:val="20"/>
        </w:rPr>
        <w:t>en/</w:t>
      </w:r>
      <w:r>
        <w:t xml:space="preserve">; routes in </w:t>
      </w:r>
      <w:r>
        <w:rPr>
          <w:rFonts w:ascii="Consolas" w:hAnsi="Consolas"/>
          <w:color w:val="1A2E3D"/>
          <w:sz w:val="20"/>
        </w:rPr>
        <w:t>i18n/routes.json</w:t>
      </w:r>
      <w:r>
        <w:t>.</w:t>
      </w:r>
    </w:p>
    <w:p>
      <w:pPr>
        <w:pStyle w:val="ListBullet"/>
      </w:pPr>
      <w:r>
        <w:rPr>
          <w:b/>
        </w:rPr>
        <w:t>File organization:</w:t>
      </w:r>
      <w:r>
        <w:t xml:space="preserve"> Web assets under </w:t>
      </w:r>
      <w:r>
        <w:rPr>
          <w:rFonts w:ascii="Consolas" w:hAnsi="Consolas"/>
          <w:color w:val="1A2E3D"/>
          <w:sz w:val="20"/>
        </w:rPr>
        <w:t>css/</w:t>
      </w:r>
      <w:r>
        <w:t xml:space="preserve">, </w:t>
      </w:r>
      <w:r>
        <w:rPr>
          <w:rFonts w:ascii="Consolas" w:hAnsi="Consolas"/>
          <w:color w:val="1A2E3D"/>
          <w:sz w:val="20"/>
        </w:rPr>
        <w:t>js/</w:t>
      </w:r>
      <w:r>
        <w:t xml:space="preserve">, </w:t>
      </w:r>
      <w:r>
        <w:rPr>
          <w:rFonts w:ascii="Consolas" w:hAnsi="Consolas"/>
          <w:color w:val="1A2E3D"/>
          <w:sz w:val="20"/>
        </w:rPr>
        <w:t>images/</w:t>
      </w:r>
      <w:r>
        <w:t xml:space="preserve">; maintenance under </w:t>
      </w:r>
      <w:r>
        <w:rPr>
          <w:rFonts w:ascii="Consolas" w:hAnsi="Consolas"/>
          <w:color w:val="1A2E3D"/>
          <w:sz w:val="20"/>
        </w:rPr>
        <w:t>helpers/</w:t>
      </w:r>
      <w:r>
        <w:t xml:space="preserve">; internal docs under </w:t>
      </w:r>
      <w:r>
        <w:rPr>
          <w:rFonts w:ascii="Consolas" w:hAnsi="Consolas"/>
          <w:color w:val="1A2E3D"/>
          <w:sz w:val="20"/>
        </w:rPr>
        <w:t>documents/</w:t>
      </w:r>
      <w:r>
        <w:t xml:space="preserve"> (per </w:t>
      </w:r>
      <w:r>
        <w:rPr>
          <w:rFonts w:ascii="Consolas" w:hAnsi="Consolas"/>
          <w:color w:val="1A2E3D"/>
          <w:sz w:val="20"/>
        </w:rPr>
        <w:t>.cursor/rules</w:t>
      </w:r>
      <w:r>
        <w:t>).</w:t>
      </w:r>
    </w:p>
    <w:p>
      <w:pPr>
        <w:pStyle w:val="ListBullet"/>
      </w:pPr>
      <w:r>
        <w:rPr>
          <w:i/>
        </w:rPr>
      </w:r>
      <w:r>
        <w:rPr>
          <w:i/>
        </w:rPr>
        <w:t>Root `</w:t>
      </w:r>
      <w:r>
        <w:t>_az.html</w:t>
      </w:r>
      <w:r>
        <w:rPr>
          <w:rFonts w:ascii="Consolas" w:hAnsi="Consolas"/>
          <w:color w:val="1A2E3D"/>
          <w:sz w:val="20"/>
        </w:rPr>
        <w:t xml:space="preserve"> stubs:** Intentional redirects to </w:t>
      </w:r>
      <w:r>
        <w:t>az/` tree; not deployed as primary URLs.</w:t>
      </w:r>
    </w:p>
    <w:p>
      <w:pPr>
        <w:pStyle w:val="Heading2"/>
      </w:pPr>
      <w:r>
        <w:t>Known items for future work (not changed in this pass)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images/board-members-photos/bakhtiyar-sirajov 1.png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Unused duplicate; safe to delete after confirming no external links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Large inline </w:t>
            </w:r>
            <w:r>
              <w:rPr>
                <w:rFonts w:ascii="Consolas" w:hAnsi="Consolas"/>
                <w:color w:val="1A2E3D"/>
                <w:sz w:val="20"/>
              </w:rPr>
              <w:t>&lt;style&gt;</w:t>
            </w:r>
            <w:r>
              <w:rPr>
                <w:sz w:val="20"/>
              </w:rPr>
              <w:t xml:space="preserve"> blocks on activities, charter, scientists profiles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Gradual extraction to </w:t>
            </w:r>
            <w:r>
              <w:rPr>
                <w:rFonts w:ascii="Consolas" w:hAnsi="Consolas"/>
                <w:color w:val="1A2E3D"/>
                <w:sz w:val="20"/>
              </w:rPr>
              <w:t>css/</w:t>
            </w:r>
            <w:r>
              <w:rPr>
                <w:sz w:val="20"/>
              </w:rPr>
              <w:t xml:space="preserve"> when those pages are next edited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sources/home_az.html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Build source only; not served — keep in repo for regeneration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forum_2024/</w:t>
            </w:r>
            <w:r>
              <w:rPr>
                <w:sz w:val="20"/>
              </w:rPr>
              <w:t xml:space="preserve"> HTML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Legacy section; uses current </w:t>
            </w:r>
            <w:r>
              <w:rPr>
                <w:rFonts w:ascii="Consolas" w:hAnsi="Consolas"/>
                <w:color w:val="1A2E3D"/>
                <w:sz w:val="20"/>
              </w:rPr>
              <w:t>daab-common.css?v=21</w:t>
            </w:r>
            <w:r>
              <w:rPr>
                <w:sz w:val="20"/>
              </w:rPr>
              <w:t xml:space="preserve"> but no full shell — OK as archive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Asset version drift after manual edits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Run </w:t>
            </w:r>
            <w:r>
              <w:rPr>
                <w:rFonts w:ascii="Consolas" w:hAnsi="Consolas"/>
                <w:color w:val="1A2E3D"/>
                <w:sz w:val="20"/>
              </w:rPr>
              <w:t>_sync_live_shell_assets.py</w:t>
            </w:r>
            <w:r>
              <w:rPr>
                <w:sz w:val="20"/>
              </w:rPr>
              <w:t xml:space="preserve"> + inject helpers before deploy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Board photo background removal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Reverted per feedback; originals restored from git</w:t>
            </w:r>
          </w:p>
        </w:tc>
      </w:tr>
    </w:tbl>
    <w:p>
      <w:pPr>
        <w:pStyle w:val="Heading2"/>
      </w:pPr>
      <w:r>
        <w:t>Site baseline (deploy reference)</w:t>
      </w:r>
    </w:p>
    <w:p>
      <w:r>
        <w:t xml:space="preserve">Use these versions on all live </w:t>
      </w:r>
      <w:r>
        <w:rPr>
          <w:rFonts w:ascii="Consolas" w:hAnsi="Consolas"/>
          <w:color w:val="1A2E3D"/>
          <w:sz w:val="20"/>
        </w:rPr>
        <w:t>az/</w:t>
      </w:r>
      <w:r>
        <w:t xml:space="preserve"> and </w:t>
      </w:r>
      <w:r>
        <w:rPr>
          <w:rFonts w:ascii="Consolas" w:hAnsi="Consolas"/>
          <w:color w:val="1A2E3D"/>
          <w:sz w:val="20"/>
        </w:rPr>
        <w:t>en/</w:t>
      </w:r>
      <w:r>
        <w:t xml:space="preserve"> pages unless a page-specific file has its own bump: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daab-common.css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21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daab-mobile.css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daab-lang.css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daab-nav-mega.css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daab-search.css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daab-back-to-top.css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daab-i18n.js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daab-lang-position.js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daab-nav.js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daab-primary-nav.js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daab-shell.js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daab-search.js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daab-back-to-top.js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</w:tr>
    </w:tbl>
    <w:p>
      <w:pPr>
        <w:pStyle w:val="Heading2"/>
      </w:pPr>
      <w:r>
        <w:t>Pre-deploy checklist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python helpers/_validate_site.py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python helpers/_validate_bilingual.py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python helpers/_sync_live_shell_assets.py</w:t>
      </w:r>
      <w:r>
        <w:t xml:space="preserve"> (if any HTML was hand-edited)</w:t>
      </w:r>
    </w:p>
    <w:p>
      <w:pPr>
        <w:pStyle w:val="ListNumber"/>
      </w:pPr>
      <w:r>
        <w:t>Hard-refresh test: index, activities, charter, scientists profiles, executive board (AZ + EN)</w:t>
      </w:r>
    </w:p>
    <w:p>
      <w:pPr>
        <w:pStyle w:val="ListNumber"/>
      </w:pPr>
      <w:r>
        <w:t>Mobile: nav menu, search overlay, back-to-top, language switch, scientists filter toolbar</w:t>
      </w:r>
    </w:p>
    <w:p>
      <w:pPr>
        <w:pStyle w:val="Heading2"/>
      </w:pPr>
      <w:r>
        <w:t>Related docs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documents/DAAB-Site-Stability-and-Deployment-Guide.md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documents/DAAB-Deployment-and-Change-Tracking-Guide.md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documents/DAAB-Navigation-and-Information-Architecture-Strategy.md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C9A227"/>
        <w:sz w:val="18"/>
      </w:rPr>
      <w:t>daab-waas.com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left"/>
    </w:pPr>
    <w:r>
      <w:rPr>
        <w:color w:val="345D76"/>
        <w:sz w:val="18"/>
      </w:rPr>
      <w:t>WAAS / DAAB — DAAB site audit and cleanup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A2E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0069B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345D7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