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smallCaps/>
          <w:color w:val="345D76"/>
          <w:sz w:val="28"/>
        </w:rPr>
        <w:t>WORLD ASSOCIATION OF</w:t>
      </w:r>
    </w:p>
    <w:p>
      <w:pPr>
        <w:jc w:val="center"/>
      </w:pPr>
      <w:r>
        <w:rPr>
          <w:smallCaps/>
          <w:color w:val="345D76"/>
          <w:sz w:val="28"/>
        </w:rPr>
        <w:t>AZERBAIJANI SCIENTISTS</w:t>
      </w:r>
    </w:p>
    <w:p/>
    <w:p>
      <w:pPr>
        <w:jc w:val="center"/>
      </w:pPr>
      <w:r>
        <w:rPr>
          <w:rFonts w:ascii="Calibri Light" w:hAnsi="Calibri Light"/>
          <w:b/>
          <w:color w:val="094D78"/>
          <w:sz w:val="48"/>
        </w:rPr>
        <w:t>DAAB website — Python (`.py`) and JavaScript (`.js`) files</w:t>
      </w:r>
    </w:p>
    <w:p>
      <w:pPr>
        <w:jc w:val="center"/>
      </w:pPr>
      <w:r>
        <w:rPr>
          <w:color w:val="C9A227"/>
        </w:rPr>
        <w:t>━━━━━━━━━━━━━━━━━━━━━━━━━━━━━━━━━━━━</w:t>
      </w:r>
    </w:p>
    <w:p>
      <w:pPr>
        <w:jc w:val="center"/>
      </w:pPr>
      <w:r>
        <w:rPr>
          <w:i/>
          <w:color w:val="345D76"/>
          <w:sz w:val="24"/>
        </w:rPr>
        <w:t>**Project:** DAAB-WAAS web site</w:t>
      </w:r>
    </w:p>
    <w:p>
      <w:pPr>
        <w:jc w:val="center"/>
      </w:pPr>
    </w:p>
    <w:p>
      <w:pPr>
        <w:jc w:val="center"/>
      </w:pPr>
      <w:r>
        <w:rPr>
          <w:b/>
          <w:color w:val="094D78"/>
          <w:sz w:val="20"/>
        </w:rPr>
        <w:t xml:space="preserve">Generated: </w:t>
      </w:r>
      <w:r>
        <w:rPr>
          <w:color w:val="1A2E3D"/>
          <w:sz w:val="20"/>
        </w:rPr>
        <w:t>27 May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240"/>
      </w:pPr>
      <w:r>
        <w:t xml:space="preserve">In Microsoft Word, click the table below and press </w:t>
      </w:r>
      <w:r>
        <w:rPr>
          <w:b/>
        </w:rPr>
        <w:t>F9</w:t>
      </w:r>
      <w:r>
        <w:t xml:space="preserve">, or right-click → </w:t>
      </w:r>
      <w:r>
        <w:rPr>
          <w:b/>
        </w:rPr>
        <w:t>Update Field</w:t>
      </w:r>
      <w:r>
        <w:t xml:space="preserve"> → </w:t>
      </w:r>
      <w:r>
        <w:rPr>
          <w:b/>
        </w:rPr>
        <w:t>Update entire table</w:t>
      </w:r>
      <w:r>
        <w:t>.</w:t>
      </w:r>
    </w:p>
    <w:p>
      <w:pPr>
        <w:jc w:val="left"/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rPr>
          <w:i/>
          <w:color w:val="345D76"/>
          <w:sz w:val="20"/>
        </w:rPr>
        <w:t>Open in Word, then press F9 or Update Field to refresh.</w:t>
      </w:r>
      <w:r>
        <w:fldChar w:fldCharType="end"/>
      </w:r>
    </w:p>
    <w:p>
      <w:r>
        <w:br w:type="page"/>
      </w:r>
    </w:p>
    <w:p>
      <w:r>
        <w:rPr>
          <w:b/>
        </w:rPr>
        <w:t>Project:</w:t>
      </w:r>
      <w:r>
        <w:t xml:space="preserve"> DAAB-WAAS web site</w:t>
      </w:r>
    </w:p>
    <w:p>
      <w:r>
        <w:rPr>
          <w:b/>
        </w:rPr>
        <w:t>Location:</w:t>
      </w:r>
      <w:r>
        <w:t xml:space="preserve"> Repository root (same folder as </w:t>
      </w:r>
      <w:r>
        <w:rPr>
          <w:rFonts w:ascii="Consolas" w:hAnsi="Consolas"/>
          <w:color w:val="1A2E3D"/>
          <w:sz w:val="20"/>
        </w:rPr>
        <w:t>index.html</w:t>
      </w:r>
      <w:r>
        <w:t xml:space="preserve">, </w:t>
      </w:r>
      <w:r>
        <w:rPr>
          <w:rFonts w:ascii="Consolas" w:hAnsi="Consolas"/>
          <w:color w:val="1A2E3D"/>
          <w:sz w:val="20"/>
        </w:rPr>
        <w:t>scientists_card_view_az.html</w:t>
      </w:r>
      <w:r>
        <w:t>, etc.)</w:t>
      </w:r>
    </w:p>
    <w:p>
      <w:r>
        <w:rPr>
          <w:b/>
        </w:rPr>
        <w:t>Last updated:</w:t>
      </w:r>
      <w:r>
        <w:t xml:space="preserve"> May 2026</w:t>
      </w:r>
    </w:p>
    <w:p>
      <w:r>
        <w:t xml:space="preserve">This document describes every </w:t>
      </w:r>
      <w:r>
        <w:rPr>
          <w:rFonts w:ascii="Consolas" w:hAnsi="Consolas"/>
          <w:color w:val="1A2E3D"/>
          <w:sz w:val="20"/>
        </w:rPr>
        <w:t>.py</w:t>
      </w:r>
      <w:r>
        <w:t xml:space="preserve"> (in </w:t>
      </w:r>
      <w:r>
        <w:rPr>
          <w:rFonts w:ascii="Consolas" w:hAnsi="Consolas"/>
          <w:color w:val="1A2E3D"/>
          <w:sz w:val="20"/>
        </w:rPr>
        <w:t>helpers/</w:t>
      </w:r>
      <w:r>
        <w:t xml:space="preserve">) and </w:t>
      </w:r>
      <w:r>
        <w:rPr>
          <w:rFonts w:ascii="Consolas" w:hAnsi="Consolas"/>
          <w:color w:val="1A2E3D"/>
          <w:sz w:val="20"/>
        </w:rPr>
        <w:t>.js</w:t>
      </w:r>
      <w:r>
        <w:t xml:space="preserve"> (in </w:t>
      </w:r>
      <w:r>
        <w:rPr>
          <w:rFonts w:ascii="Consolas" w:hAnsi="Consolas"/>
          <w:color w:val="1A2E3D"/>
          <w:sz w:val="20"/>
        </w:rPr>
        <w:t>js/</w:t>
      </w:r>
      <w:r>
        <w:t>) file in the project: what each one does, whether it is required for the public website, and how the pieces fit together.</w:t>
      </w:r>
    </w:p>
    <w:p>
      <w:r>
        <w:rPr>
          <w:b/>
        </w:rPr>
        <w:t>Repository layout (public site assets):</w:t>
      </w:r>
      <w:r>
        <w:t xml:space="preserve"> see root </w:t>
      </w:r>
      <w:r>
        <w:rPr>
          <w:rFonts w:ascii="Consolas" w:hAnsi="Consolas"/>
          <w:color w:val="1A2E3D"/>
          <w:sz w:val="20"/>
        </w:rPr>
        <w:t>README.md</w:t>
      </w:r>
      <w:r>
        <w:t xml:space="preserve"> and </w:t>
      </w:r>
      <w:r>
        <w:rPr>
          <w:rFonts w:ascii="Consolas" w:hAnsi="Consolas"/>
          <w:color w:val="1A2E3D"/>
          <w:sz w:val="20"/>
        </w:rPr>
        <w:t>.cursor/rules/daab-file-organization.mdc</w:t>
      </w:r>
      <w:r>
        <w:t xml:space="preserve"> for where to place </w:t>
      </w:r>
      <w:r>
        <w:rPr>
          <w:b/>
        </w:rPr>
        <w:t>new</w:t>
      </w:r>
      <w:r>
        <w:t xml:space="preserve"> files.</w:t>
      </w:r>
    </w:p>
    <w:p>
      <w:pPr>
        <w:spacing w:before="120" w:after="160"/>
        <w:ind w:left="454"/>
        <w:shd w:fill="F4F7FA" w:val="clear"/>
      </w:pPr>
      <w:r>
        <w:rPr>
          <w:rFonts w:ascii="Consolas" w:hAnsi="Consolas"/>
          <w:color w:val="1A2E3D"/>
          <w:sz w:val="18"/>
        </w:rPr>
        <w:t>DAAB-WAAS web site/</w:t>
        <w:br/>
        <w:t>├── css/           ← all .css files</w:t>
        <w:br/>
        <w:t>├── js/            ← all .js files</w:t>
        <w:br/>
        <w:t>├── helpers/       ← all maintenance .py files</w:t>
        <w:br/>
        <w:t>├── images/</w:t>
        <w:br/>
        <w:t>├── documents/</w:t>
        <w:br/>
        <w:t>├── *.html         Site pages (root only)</w:t>
        <w:br/>
        <w:t>└── _pdf_extract.txt   Book extract (optional, not deployed)</w:t>
      </w:r>
    </w:p>
    <w:p>
      <w:pPr>
        <w:pStyle w:val="Heading2"/>
      </w:pPr>
      <w:r>
        <w:t>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2351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Runs where</w:t>
            </w:r>
          </w:p>
        </w:tc>
        <w:tc>
          <w:tcPr>
            <w:tcW w:type="dxa" w:w="2351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Required for hosting?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`.js`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sz w:val="20"/>
              </w:rPr>
              <w:t>Visitor’s browser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Yes</w:t>
            </w:r>
            <w:r>
              <w:rPr>
                <w:sz w:val="20"/>
              </w:rPr>
              <w:t xml:space="preserve"> (navigation + CV filters)</w:t>
            </w:r>
          </w:p>
        </w:tc>
      </w:tr>
      <w:tr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`.py`</w:t>
            </w:r>
          </w:p>
        </w:tc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12</w:t>
            </w:r>
          </w:p>
        </w:tc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Developer machine only</w:t>
            </w:r>
          </w:p>
        </w:tc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No</w:t>
            </w:r>
            <w:r>
              <w:rPr>
                <w:sz w:val="20"/>
              </w:rPr>
              <w:t xml:space="preserve"> (maintenance / content tools)</w:t>
            </w:r>
          </w:p>
        </w:tc>
      </w:tr>
    </w:tbl>
    <w:p>
      <w:r>
        <w:t xml:space="preserve">The live site is </w:t>
      </w:r>
      <w:r>
        <w:rPr>
          <w:b/>
        </w:rPr>
        <w:t>static HTML, CSS, and JavaScript</w:t>
      </w:r>
      <w:r>
        <w:t>. There is no Node.js server or Python backend in production. Pages are opened directly or served from any static host (GitHub Pages, etc.).</w:t>
      </w:r>
    </w:p>
    <w:p>
      <w:pPr>
        <w:pStyle w:val="Heading2"/>
      </w:pPr>
      <w:r>
        <w:t>JavaScript files (`.js`)</w:t>
      </w:r>
    </w:p>
    <w:p>
      <w:r>
        <w:t xml:space="preserve">These files are </w:t>
      </w:r>
      <w:r>
        <w:rPr>
          <w:b/>
        </w:rPr>
        <w:t>loaded by HTML pages</w:t>
      </w:r>
      <w:r>
        <w:t xml:space="preserve"> via </w:t>
      </w:r>
      <w:r>
        <w:rPr>
          <w:rFonts w:ascii="Consolas" w:hAnsi="Consolas"/>
          <w:color w:val="1A2E3D"/>
          <w:sz w:val="20"/>
        </w:rPr>
        <w:t>&lt;script src="..."&gt;</w:t>
      </w:r>
      <w:r>
        <w:t xml:space="preserve"> and run in the user’s browser.</w:t>
      </w:r>
    </w:p>
    <w:p>
      <w:pPr>
        <w:pStyle w:val="Heading3"/>
      </w:pPr>
      <w:r>
        <w:t>1. `daab-nav.js`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Used 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Most site pages: </w:t>
            </w:r>
            <w:r>
              <w:rPr>
                <w:rFonts w:ascii="Consolas" w:hAnsi="Consolas"/>
                <w:color w:val="1A2E3D"/>
                <w:sz w:val="20"/>
              </w:rPr>
              <w:t>index.html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2E3D"/>
                <w:sz w:val="20"/>
              </w:rPr>
              <w:t>scientists_list_view_az.html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2E3D"/>
                <w:sz w:val="20"/>
              </w:rPr>
              <w:t>scientists_card_view_az.html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2E3D"/>
                <w:sz w:val="20"/>
              </w:rPr>
              <w:t>charter_az.html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2E3D"/>
                <w:sz w:val="20"/>
              </w:rPr>
              <w:t>activities_az.html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2E3D"/>
                <w:sz w:val="20"/>
              </w:rPr>
              <w:t>foundation_az.html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2E3D"/>
                <w:sz w:val="20"/>
              </w:rPr>
              <w:t>executive_board_az.html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2E3D"/>
                <w:sz w:val="20"/>
              </w:rPr>
              <w:t>membership_terms_az.html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2E3D"/>
                <w:sz w:val="20"/>
              </w:rPr>
              <w:t>mission_vision_values_az.html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Typical load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&lt;script src="js/daab-nav.js?v=2" defer&gt;&lt;/script&gt;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Purpose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Shared site navigation behavior</w:t>
            </w:r>
          </w:p>
        </w:tc>
      </w:tr>
    </w:tbl>
    <w:p>
      <w:r>
        <w:rPr>
          <w:b/>
        </w:rPr>
        <w:t>Responsibilities:</w:t>
      </w:r>
    </w:p>
    <w:p>
      <w:pPr>
        <w:pStyle w:val="ListBullet"/>
      </w:pPr>
      <w:r>
        <w:t>Mobile menu toggle (hamburger) for viewports ≤1180px</w:t>
      </w:r>
    </w:p>
    <w:p>
      <w:pPr>
        <w:pStyle w:val="ListBullet"/>
      </w:pPr>
      <w:r>
        <w:t>Open/close “Alimlərimiz” dropdown on mobile (tap; desktop uses CSS hover)</w:t>
      </w:r>
    </w:p>
    <w:p>
      <w:pPr>
        <w:pStyle w:val="ListBullet"/>
      </w:pPr>
      <w:r>
        <w:t>Close menu and dropdowns when a nav link is clicked</w:t>
      </w:r>
    </w:p>
    <w:p>
      <w:pPr>
        <w:pStyle w:val="ListBullet"/>
      </w:pPr>
      <w:r>
        <w:rPr>
          <w:rFonts w:ascii="Consolas" w:hAnsi="Consolas"/>
          <w:color w:val="1A2E3D"/>
          <w:sz w:val="20"/>
        </w:rPr>
        <w:t>aria-expanded</w:t>
      </w:r>
      <w:r>
        <w:t xml:space="preserve"> / </w:t>
      </w:r>
      <w:r>
        <w:rPr>
          <w:rFonts w:ascii="Consolas" w:hAnsi="Consolas"/>
          <w:color w:val="1A2E3D"/>
          <w:sz w:val="20"/>
        </w:rPr>
        <w:t>aria-label</w:t>
      </w:r>
      <w:r>
        <w:t xml:space="preserve"> updates for accessibility</w:t>
      </w:r>
    </w:p>
    <w:p>
      <w:r>
        <w:rPr>
          <w:b/>
        </w:rPr>
        <w:t>Does not:</w:t>
      </w:r>
      <w:r>
        <w:t xml:space="preserve"> handle search overlay, scientist filters, or page-specific content (those are inline scripts or other </w:t>
      </w:r>
      <w:r>
        <w:rPr>
          <w:rFonts w:ascii="Consolas" w:hAnsi="Consolas"/>
          <w:color w:val="1A2E3D"/>
          <w:sz w:val="20"/>
        </w:rPr>
        <w:t>.js</w:t>
      </w:r>
      <w:r>
        <w:t xml:space="preserve"> files).</w:t>
      </w:r>
    </w:p>
    <w:p>
      <w:pPr>
        <w:pStyle w:val="Heading3"/>
      </w:pPr>
      <w:r>
        <w:t>2. `scientists-catalog-data.js`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Used 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scientists_card_view_az.html</w:t>
            </w:r>
            <w:r>
              <w:rPr>
                <w:sz w:val="20"/>
              </w:rPr>
              <w:t xml:space="preserve"> only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Typical load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&lt;script src="js/scientists-catalog-data.js?v=1"&gt;&lt;/script&gt;</w:t>
            </w:r>
            <w:r>
              <w:rPr>
                <w:sz w:val="20"/>
              </w:rPr>
              <w:t xml:space="preserve"> (no </w:t>
            </w:r>
            <w:r>
              <w:rPr>
                <w:rFonts w:ascii="Consolas" w:hAnsi="Consolas"/>
                <w:color w:val="1A2E3D"/>
                <w:sz w:val="20"/>
              </w:rPr>
              <w:t>defer</w:t>
            </w:r>
            <w:r>
              <w:rPr>
                <w:sz w:val="20"/>
              </w:rPr>
              <w:t>; loads before filter script)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Purpose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Shared scientist catalogue metadata for the CV page</w:t>
            </w:r>
          </w:p>
        </w:tc>
      </w:tr>
    </w:tbl>
    <w:p>
      <w:r>
        <w:rPr>
          <w:b/>
        </w:rPr>
        <w:t>Exports:</w:t>
      </w:r>
    </w:p>
    <w:p>
      <w:pPr>
        <w:spacing w:before="120" w:after="160"/>
        <w:ind w:left="454"/>
        <w:shd w:fill="F4F7FA" w:val="clear"/>
      </w:pPr>
      <w:r>
        <w:rPr>
          <w:rFonts w:ascii="Consolas" w:hAnsi="Consolas"/>
          <w:color w:val="1A2E3D"/>
          <w:sz w:val="18"/>
        </w:rPr>
        <w:t>window.SCIENTISTS_CATALOG_DATA = [ /* 83 records */ ];</w:t>
      </w:r>
    </w:p>
    <w:p>
      <w:r>
        <w:rPr>
          <w:b/>
        </w:rPr>
        <w:t>Each record includes (example fields):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Example</w:t>
            </w:r>
          </w:p>
        </w:tc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Use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say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Order / ID</w:t>
            </w:r>
          </w:p>
        </w:tc>
      </w:tr>
      <w:tr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yasadigi_olke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"ABŞ"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Country name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ad_soyad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"Asəf Salamov"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Display name</w:t>
            </w:r>
          </w:p>
        </w:tc>
      </w:tr>
      <w:tr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email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"aasalamov@lbl.gov"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Contact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ixtilas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"Biologiya"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Discipline</w:t>
            </w:r>
          </w:p>
        </w:tc>
      </w:tr>
      <w:tr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elmi_derece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"PhD"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Degree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cinsi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"kişi"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color w:val="1A2E3D"/>
                <w:sz w:val="20"/>
              </w:rPr>
              <w:t>"qadın"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Gender</w:t>
            </w:r>
          </w:p>
        </w:tc>
      </w:tr>
      <w:tr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url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Optional external profile URL (leave empty if none)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External link on list page when set</w:t>
            </w:r>
          </w:p>
        </w:tc>
      </w:tr>
    </w:tbl>
    <w:p>
      <w:r>
        <w:rPr>
          <w:b/>
        </w:rPr>
        <w:t>Used by:</w:t>
      </w:r>
      <w:r>
        <w:t xml:space="preserve"> </w:t>
      </w:r>
      <w:r>
        <w:rPr>
          <w:rFonts w:ascii="Consolas" w:hAnsi="Consolas"/>
          <w:color w:val="1A2E3D"/>
          <w:sz w:val="20"/>
        </w:rPr>
        <w:t>scientists-cv-filters.js</w:t>
      </w:r>
      <w:r>
        <w:t xml:space="preserve"> to populate country, ixtisas, and degree dropdowns.</w:t>
      </w:r>
    </w:p>
    <w:p>
      <w:r>
        <w:rPr>
          <w:b/>
        </w:rPr>
        <w:t>Note:</w:t>
      </w:r>
      <w:r>
        <w:t xml:space="preserve"> The list page </w:t>
      </w:r>
      <w:r>
        <w:rPr>
          <w:rFonts w:ascii="Consolas" w:hAnsi="Consolas"/>
          <w:color w:val="1A2E3D"/>
          <w:sz w:val="20"/>
        </w:rPr>
        <w:t>scientists_list_view_az.html</w:t>
      </w:r>
      <w:r>
        <w:t xml:space="preserve"> embeds the </w:t>
      </w:r>
      <w:r>
        <w:rPr>
          <w:b/>
        </w:rPr>
        <w:t>same data</w:t>
      </w:r>
      <w:r>
        <w:t xml:space="preserve"> as inline </w:t>
      </w:r>
      <w:r>
        <w:rPr>
          <w:rFonts w:ascii="Consolas" w:hAnsi="Consolas"/>
          <w:color w:val="1A2E3D"/>
          <w:sz w:val="20"/>
        </w:rPr>
        <w:t>const DATA = [...]</w:t>
      </w:r>
      <w:r>
        <w:t xml:space="preserve"> inside the HTML file, not this </w:t>
      </w:r>
      <w:r>
        <w:rPr>
          <w:rFonts w:ascii="Consolas" w:hAnsi="Consolas"/>
          <w:color w:val="1A2E3D"/>
          <w:sz w:val="20"/>
        </w:rPr>
        <w:t>.js</w:t>
      </w:r>
      <w:r>
        <w:t xml:space="preserve"> file. Keeping both in sync when editing scientists is important.</w:t>
      </w:r>
    </w:p>
    <w:p>
      <w:pPr>
        <w:pStyle w:val="Heading3"/>
      </w:pPr>
      <w:r>
        <w:t>3. `scientists-cv-filters.js`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Used 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scientists_card_view_az.html</w:t>
            </w:r>
            <w:r>
              <w:rPr>
                <w:sz w:val="20"/>
              </w:rPr>
              <w:t xml:space="preserve"> only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Typical load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&lt;script src="js/scientists-cv-filters.js?v=8" defer&gt;&lt;/script&gt;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Purpose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Search and filter the 83 CV profile cards</w:t>
            </w:r>
          </w:p>
        </w:tc>
      </w:tr>
    </w:tbl>
    <w:p>
      <w:r>
        <w:rPr>
          <w:b/>
        </w:rPr>
        <w:t>Responsibilities:</w:t>
      </w:r>
    </w:p>
    <w:p>
      <w:pPr>
        <w:pStyle w:val="ListBullet"/>
      </w:pPr>
      <w:r>
        <w:t>Read search box (</w:t>
      </w:r>
      <w:r>
        <w:rPr>
          <w:rFonts w:ascii="Consolas" w:hAnsi="Consolas"/>
          <w:color w:val="1A2E3D"/>
          <w:sz w:val="20"/>
        </w:rPr>
        <w:t>#searchInput</w:t>
      </w:r>
      <w:r>
        <w:t>) and selects: country, ixtisas, degree</w:t>
      </w:r>
    </w:p>
    <w:p>
      <w:pPr>
        <w:pStyle w:val="ListBullet"/>
      </w:pPr>
      <w:r>
        <w:rPr>
          <w:b/>
        </w:rPr>
        <w:t>Filter logic:</w:t>
      </w:r>
      <w:r>
        <w:t xml:space="preserve"> AND — all active criteria must match</w:t>
      </w:r>
    </w:p>
    <w:p>
      <w:pPr>
        <w:pStyle w:val="ListBullet"/>
      </w:pPr>
      <w:r>
        <w:t xml:space="preserve">Match against each card’s </w:t>
      </w:r>
      <w:r>
        <w:rPr>
          <w:rFonts w:ascii="Consolas" w:hAnsi="Consolas"/>
          <w:color w:val="1A2E3D"/>
          <w:sz w:val="20"/>
        </w:rPr>
        <w:t>data-search</w:t>
      </w:r>
      <w:r>
        <w:t xml:space="preserve">, </w:t>
      </w:r>
      <w:r>
        <w:rPr>
          <w:rFonts w:ascii="Consolas" w:hAnsi="Consolas"/>
          <w:color w:val="1A2E3D"/>
          <w:sz w:val="20"/>
        </w:rPr>
        <w:t>data-country</w:t>
      </w:r>
      <w:r>
        <w:t xml:space="preserve">, </w:t>
      </w:r>
      <w:r>
        <w:rPr>
          <w:rFonts w:ascii="Consolas" w:hAnsi="Consolas"/>
          <w:color w:val="1A2E3D"/>
          <w:sz w:val="20"/>
        </w:rPr>
        <w:t>data-ixtilas</w:t>
      </w:r>
      <w:r>
        <w:t xml:space="preserve">, </w:t>
      </w:r>
      <w:r>
        <w:rPr>
          <w:rFonts w:ascii="Consolas" w:hAnsi="Consolas"/>
          <w:color w:val="1A2E3D"/>
          <w:sz w:val="20"/>
        </w:rPr>
        <w:t>data-degree</w:t>
      </w:r>
    </w:p>
    <w:p>
      <w:pPr>
        <w:pStyle w:val="ListBullet"/>
      </w:pPr>
      <w:r>
        <w:t xml:space="preserve">Hide non-matching cards with class </w:t>
      </w:r>
      <w:r>
        <w:rPr>
          <w:rFonts w:ascii="Consolas" w:hAnsi="Consolas"/>
          <w:color w:val="1A2E3D"/>
          <w:sz w:val="20"/>
        </w:rPr>
        <w:t>.is-filtered-out</w:t>
      </w:r>
      <w:r>
        <w:t xml:space="preserve"> (</w:t>
      </w:r>
      <w:r>
        <w:rPr>
          <w:rFonts w:ascii="Consolas" w:hAnsi="Consolas"/>
          <w:color w:val="1A2E3D"/>
          <w:sz w:val="20"/>
        </w:rPr>
        <w:t>display: none</w:t>
      </w:r>
      <w:r>
        <w:t>)</w:t>
      </w:r>
    </w:p>
    <w:p>
      <w:pPr>
        <w:pStyle w:val="ListBullet"/>
      </w:pPr>
      <w:r>
        <w:t>Update result count (</w:t>
      </w:r>
      <w:r>
        <w:rPr>
          <w:rFonts w:ascii="Consolas" w:hAnsi="Consolas"/>
          <w:color w:val="1A2E3D"/>
          <w:sz w:val="20"/>
        </w:rPr>
        <w:t>#resultCount</w:t>
      </w:r>
      <w:r>
        <w:t xml:space="preserve">): e.g. </w:t>
      </w:r>
      <w:r>
        <w:rPr>
          <w:rFonts w:ascii="Consolas" w:hAnsi="Consolas"/>
          <w:color w:val="1A2E3D"/>
          <w:sz w:val="20"/>
        </w:rPr>
        <w:t>12 uyğun profil (83 ümumi)</w:t>
      </w:r>
    </w:p>
    <w:p>
      <w:pPr>
        <w:pStyle w:val="ListBullet"/>
      </w:pPr>
      <w:r>
        <w:t>Show/hide empty state (</w:t>
      </w:r>
      <w:r>
        <w:rPr>
          <w:rFonts w:ascii="Consolas" w:hAnsi="Consolas"/>
          <w:color w:val="1A2E3D"/>
          <w:sz w:val="20"/>
        </w:rPr>
        <w:t>#no-results</w:t>
      </w:r>
      <w:r>
        <w:t>)</w:t>
      </w:r>
    </w:p>
    <w:p>
      <w:pPr>
        <w:pStyle w:val="ListBullet"/>
      </w:pPr>
      <w:r>
        <w:t>Highlight active filter controls (</w:t>
      </w:r>
      <w:r>
        <w:rPr>
          <w:rFonts w:ascii="Consolas" w:hAnsi="Consolas"/>
          <w:color w:val="1A2E3D"/>
          <w:sz w:val="20"/>
        </w:rPr>
        <w:t>.sel-wrap.active</w:t>
      </w:r>
      <w:r>
        <w:t>)</w:t>
      </w:r>
    </w:p>
    <w:p>
      <w:pPr>
        <w:pStyle w:val="ListBullet"/>
      </w:pPr>
      <w:r>
        <w:t>“Hamısını sıfırla” clears all inputs and shows all cards</w:t>
      </w:r>
    </w:p>
    <w:p>
      <w:pPr>
        <w:pStyle w:val="ListBullet"/>
      </w:pPr>
      <w:r>
        <w:t>Per-select “×” clear buttons</w:t>
      </w:r>
    </w:p>
    <w:p>
      <w:pPr>
        <w:pStyle w:val="ListBullet"/>
      </w:pPr>
      <w:r>
        <w:t>Optional smooth scroll to first visible card when country filter changes</w:t>
      </w:r>
    </w:p>
    <w:p>
      <w:r>
        <w:rPr>
          <w:b/>
        </w:rPr>
        <w:t>Related styles:</w:t>
      </w:r>
      <w:r>
        <w:t xml:space="preserve"> </w:t>
      </w:r>
      <w:r>
        <w:rPr>
          <w:rFonts w:ascii="Consolas" w:hAnsi="Consolas"/>
          <w:color w:val="1A2E3D"/>
          <w:sz w:val="20"/>
        </w:rPr>
        <w:t>css/scientists-catalog-toolbar.css</w:t>
      </w:r>
      <w:r>
        <w:t xml:space="preserve"> (toolbar layout, not in </w:t>
      </w:r>
      <w:r>
        <w:rPr>
          <w:rFonts w:ascii="Consolas" w:hAnsi="Consolas"/>
          <w:color w:val="1A2E3D"/>
          <w:sz w:val="20"/>
        </w:rPr>
        <w:t>.js</w:t>
      </w:r>
      <w:r>
        <w:t>).</w:t>
      </w:r>
    </w:p>
    <w:p>
      <w:r>
        <w:rPr>
          <w:b/>
        </w:rPr>
        <w:t>UX proposal:</w:t>
      </w:r>
      <w:r>
        <w:t xml:space="preserve"> See </w:t>
      </w:r>
      <w:r>
        <w:rPr>
          <w:rFonts w:ascii="Consolas" w:hAnsi="Consolas"/>
          <w:color w:val="1A2E3D"/>
          <w:sz w:val="20"/>
        </w:rPr>
        <w:t>documents/Scientists-CV-Filtering-UX-Proposal.md</w:t>
      </w:r>
      <w:r>
        <w:t xml:space="preserve"> for recommended future behavior (chips, animations, empty state).</w:t>
      </w:r>
    </w:p>
    <w:p>
      <w:pPr>
        <w:pStyle w:val="Heading3"/>
      </w:pPr>
      <w:r>
        <w:t>Script versioning (`?v=...`)</w:t>
      </w:r>
    </w:p>
    <w:p>
      <w:r>
        <w:t xml:space="preserve">HTML references use query strings such as </w:t>
      </w:r>
      <w:r>
        <w:rPr>
          <w:rFonts w:ascii="Consolas" w:hAnsi="Consolas"/>
          <w:color w:val="1A2E3D"/>
          <w:sz w:val="20"/>
        </w:rPr>
        <w:t>?v=2</w:t>
      </w:r>
      <w:r>
        <w:t xml:space="preserve"> or </w:t>
      </w:r>
      <w:r>
        <w:rPr>
          <w:rFonts w:ascii="Consolas" w:hAnsi="Consolas"/>
          <w:color w:val="1A2E3D"/>
          <w:sz w:val="20"/>
        </w:rPr>
        <w:t>?v=8</w:t>
      </w:r>
      <w:r>
        <w:t xml:space="preserve"> so browsers fetch a new file after updates. Bump the number when you change that script.</w:t>
      </w:r>
    </w:p>
    <w:p>
      <w:pPr>
        <w:pStyle w:val="Heading3"/>
      </w:pPr>
      <w:r>
        <w:t>JavaScript *not* in separate files</w:t>
      </w:r>
    </w:p>
    <w:p>
      <w:r>
        <w:t xml:space="preserve">Much behavior lives in </w:t>
      </w:r>
      <w:r>
        <w:rPr>
          <w:b/>
        </w:rPr>
        <w:t>inline `&lt;script&gt;` blocks</w:t>
      </w:r>
      <w:r>
        <w:t xml:space="preserve"> inside HTML: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scientists_list_view_az.html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const DATA = [...]</w:t>
            </w:r>
            <w:r>
              <w:rPr>
                <w:sz w:val="20"/>
              </w:rPr>
              <w:t>, table render, sort, pagination, filters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Most pages (footer area)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Site-wide search overlay (</w:t>
            </w:r>
            <w:r>
              <w:rPr>
                <w:rFonts w:ascii="Consolas" w:hAnsi="Consolas"/>
                <w:color w:val="1A2E3D"/>
                <w:sz w:val="20"/>
              </w:rPr>
              <w:t>#search-overlay</w:t>
            </w:r>
            <w:r>
              <w:rPr>
                <w:sz w:val="20"/>
              </w:rPr>
              <w:t>, Ctrl+K)</w:t>
            </w:r>
          </w:p>
        </w:tc>
      </w:tr>
    </w:tbl>
    <w:p>
      <w:r>
        <w:t xml:space="preserve">These are part of the </w:t>
      </w:r>
      <w:r>
        <w:rPr>
          <w:rFonts w:ascii="Consolas" w:hAnsi="Consolas"/>
          <w:color w:val="1A2E3D"/>
          <w:sz w:val="20"/>
        </w:rPr>
        <w:t>.html</w:t>
      </w:r>
      <w:r>
        <w:t xml:space="preserve"> files, not standalone </w:t>
      </w:r>
      <w:r>
        <w:rPr>
          <w:rFonts w:ascii="Consolas" w:hAnsi="Consolas"/>
          <w:color w:val="1A2E3D"/>
          <w:sz w:val="20"/>
        </w:rPr>
        <w:t>.js</w:t>
      </w:r>
      <w:r>
        <w:t xml:space="preserve"> modules.</w:t>
      </w:r>
    </w:p>
    <w:p>
      <w:pPr>
        <w:pStyle w:val="Heading2"/>
      </w:pPr>
      <w:r>
        <w:t>Python files (`.py`)</w:t>
      </w:r>
    </w:p>
    <w:p>
      <w:r>
        <w:t xml:space="preserve">All maintenance scripts live in </w:t>
      </w:r>
      <w:r>
        <w:rPr>
          <w:b/>
        </w:rPr>
        <w:t>`helpers/`</w:t>
      </w:r>
      <w:r>
        <w:t xml:space="preserve">. They are </w:t>
      </w:r>
      <w:r>
        <w:rPr>
          <w:b/>
        </w:rPr>
        <w:t>developer tools</w:t>
      </w:r>
      <w:r>
        <w:t xml:space="preserve"> only—not used by the public site.</w:t>
      </w:r>
    </w:p>
    <w:p>
      <w:r>
        <w:t xml:space="preserve">Run from the </w:t>
      </w:r>
      <w:r>
        <w:rPr>
          <w:b/>
        </w:rPr>
        <w:t>repository root</w:t>
      </w:r>
      <w:r>
        <w:t>:</w:t>
      </w:r>
    </w:p>
    <w:p>
      <w:pPr>
        <w:spacing w:before="120" w:after="160"/>
        <w:ind w:left="454"/>
        <w:shd w:fill="F4F7FA" w:val="clear"/>
      </w:pPr>
      <w:r>
        <w:rPr>
          <w:rFonts w:ascii="Consolas" w:hAnsi="Consolas"/>
          <w:color w:val="1A2E3D"/>
          <w:sz w:val="18"/>
        </w:rPr>
        <w:t>cd "path/to/DAAB-WAAS web site"</w:t>
        <w:br/>
        <w:t>python helpers/_rebuild_cv_catalog.py</w:t>
      </w:r>
    </w:p>
    <w:p>
      <w:r>
        <w:t xml:space="preserve">Paths to HTML, </w:t>
      </w:r>
      <w:r>
        <w:rPr>
          <w:rFonts w:ascii="Consolas" w:hAnsi="Consolas"/>
          <w:color w:val="1A2E3D"/>
          <w:sz w:val="20"/>
        </w:rPr>
        <w:t>css/</w:t>
      </w:r>
      <w:r>
        <w:t xml:space="preserve">, </w:t>
      </w:r>
      <w:r>
        <w:rPr>
          <w:rFonts w:ascii="Consolas" w:hAnsi="Consolas"/>
          <w:color w:val="1A2E3D"/>
          <w:sz w:val="20"/>
        </w:rPr>
        <w:t>js/</w:t>
      </w:r>
      <w:r>
        <w:t xml:space="preserve">, and </w:t>
      </w:r>
      <w:r>
        <w:rPr>
          <w:rFonts w:ascii="Consolas" w:hAnsi="Consolas"/>
          <w:color w:val="1A2E3D"/>
          <w:sz w:val="20"/>
        </w:rPr>
        <w:t>images/</w:t>
      </w:r>
      <w:r>
        <w:t xml:space="preserve"> are resolved via </w:t>
      </w:r>
      <w:r>
        <w:rPr>
          <w:rFonts w:ascii="Consolas" w:hAnsi="Consolas"/>
          <w:color w:val="1A2E3D"/>
          <w:sz w:val="20"/>
        </w:rPr>
        <w:t>helpers/_paths.py</w:t>
      </w:r>
      <w:r>
        <w:t xml:space="preserve"> (</w:t>
      </w:r>
      <w:r>
        <w:rPr>
          <w:rFonts w:ascii="Consolas" w:hAnsi="Consolas"/>
          <w:color w:val="1A2E3D"/>
          <w:sz w:val="20"/>
        </w:rPr>
        <w:t>ROOT</w:t>
      </w:r>
      <w:r>
        <w:t xml:space="preserve"> = repo root). See also </w:t>
      </w:r>
      <w:r>
        <w:rPr>
          <w:rFonts w:ascii="Consolas" w:hAnsi="Consolas"/>
          <w:color w:val="1A2E3D"/>
          <w:sz w:val="20"/>
        </w:rPr>
        <w:t>helpers/README.md</w:t>
      </w:r>
      <w:r>
        <w:t>.</w:t>
      </w:r>
    </w:p>
    <w:p>
      <w:pPr>
        <w:pStyle w:val="Heading3"/>
      </w:pPr>
      <w:r>
        <w:t>Content pipeline (book → website)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`helpers/_extract_pdf.py`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Extracts text from the forum/book PDF (</w:t>
            </w:r>
            <w:r>
              <w:rPr>
                <w:rFonts w:ascii="Consolas" w:hAnsi="Consolas"/>
                <w:color w:val="1A2E3D"/>
                <w:sz w:val="20"/>
              </w:rPr>
              <w:t>documents/Forum_haqqinda_kitab_...pdf</w:t>
            </w:r>
            <w:r>
              <w:rPr>
                <w:sz w:val="20"/>
              </w:rPr>
              <w:t xml:space="preserve">) into </w:t>
            </w:r>
            <w:r>
              <w:rPr>
                <w:rFonts w:ascii="Consolas" w:hAnsi="Consolas"/>
                <w:color w:val="1A2E3D"/>
                <w:sz w:val="20"/>
              </w:rPr>
              <w:t>_pdf_extract.txt</w:t>
            </w:r>
            <w:r>
              <w:rPr>
                <w:sz w:val="20"/>
              </w:rPr>
              <w:t xml:space="preserve"> (repo root) using </w:t>
            </w:r>
            <w:r>
              <w:rPr>
                <w:rFonts w:ascii="Consolas" w:hAnsi="Consolas"/>
                <w:color w:val="1A2E3D"/>
                <w:sz w:val="20"/>
              </w:rPr>
              <w:t>pypdf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`helpers/_sync_scientists_from_book.py`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Parses the book chapter from </w:t>
            </w:r>
            <w:r>
              <w:rPr>
                <w:rFonts w:ascii="Consolas" w:hAnsi="Consolas"/>
                <w:color w:val="1A2E3D"/>
                <w:sz w:val="20"/>
              </w:rPr>
              <w:t>_pdf_extract.txt</w:t>
            </w:r>
            <w:r>
              <w:rPr>
                <w:sz w:val="20"/>
              </w:rPr>
              <w:t xml:space="preserve"> and updates CV card titles/bios in </w:t>
            </w:r>
            <w:r>
              <w:rPr>
                <w:rFonts w:ascii="Consolas" w:hAnsi="Consolas"/>
                <w:color w:val="1A2E3D"/>
                <w:sz w:val="20"/>
              </w:rPr>
              <w:t>scientists_card_view_az.html</w:t>
            </w:r>
            <w:r>
              <w:rPr>
                <w:sz w:val="20"/>
              </w:rPr>
              <w:t xml:space="preserve"> (verbatim text, bullets, awards blocks).</w:t>
            </w:r>
          </w:p>
        </w:tc>
      </w:tr>
    </w:tbl>
    <w:p>
      <w:pPr>
        <w:pStyle w:val="Heading3"/>
      </w:pPr>
      <w:r>
        <w:t>CV catalogue build &amp; repair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`helpers/_rebuild_cv_catalog.py`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Rebuilds all </w:t>
            </w:r>
            <w:r>
              <w:rPr>
                <w:b/>
                <w:sz w:val="20"/>
              </w:rPr>
              <w:t>83</w:t>
            </w:r>
            <w:r>
              <w:rPr>
                <w:sz w:val="20"/>
              </w:rPr>
              <w:t xml:space="preserve"> CV cards from book profiles + </w:t>
            </w:r>
            <w:r>
              <w:rPr>
                <w:rFonts w:ascii="Consolas" w:hAnsi="Consolas"/>
                <w:color w:val="1A2E3D"/>
                <w:sz w:val="20"/>
              </w:rPr>
              <w:t>js/scientists-catalog-data.js</w:t>
            </w:r>
            <w:r>
              <w:rPr>
                <w:sz w:val="20"/>
              </w:rPr>
              <w:t xml:space="preserve"> + photos in </w:t>
            </w:r>
            <w:r>
              <w:rPr>
                <w:rFonts w:ascii="Consolas" w:hAnsi="Consolas"/>
                <w:color w:val="1A2E3D"/>
                <w:sz w:val="20"/>
              </w:rPr>
              <w:t>images/scientists-photos/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`helpers/_fix_cv_catalog.py`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Repairs broken catalogue HTML: re-extracts card blocks and rebuilds a single flat </w:t>
            </w:r>
            <w:r>
              <w:rPr>
                <w:rFonts w:ascii="Consolas" w:hAnsi="Consolas"/>
                <w:color w:val="1A2E3D"/>
                <w:sz w:val="20"/>
              </w:rPr>
              <w:t>.cards-grid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`helpers/_normalize_cv_cards.py`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Normalizes every card to one HTML template (header, meta rows, bio structure).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`helpers/_restructure_cv_cards.py`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Adds country under name, inline İxtisas/E-poçt rows, removes country section headers, flattens grid.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`helpers/_format_card_bios.py`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Improves bio formatting (split paragraphs, bullet lists where appropriate).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`helpers/_recover_cv_from_transcript.py`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One-off recovery attempt from agent chat transcript (emergency use only).</w:t>
            </w:r>
          </w:p>
        </w:tc>
      </w:tr>
    </w:tbl>
    <w:p>
      <w:pPr>
        <w:pStyle w:val="Heading3"/>
      </w:pPr>
      <w:r>
        <w:t>Data alignment &amp; quality checks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`helpers/_build_cv_enrichment.py`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Matches CV cards to </w:t>
            </w:r>
            <w:r>
              <w:rPr>
                <w:rFonts w:ascii="Consolas" w:hAnsi="Consolas"/>
                <w:color w:val="1A2E3D"/>
                <w:sz w:val="20"/>
              </w:rPr>
              <w:t>scientists_list_view_az.html</w:t>
            </w:r>
            <w:r>
              <w:rPr>
                <w:sz w:val="20"/>
              </w:rPr>
              <w:t xml:space="preserve"> DATA by name; adds/updates </w:t>
            </w:r>
            <w:r>
              <w:rPr>
                <w:rFonts w:ascii="Consolas" w:hAnsi="Consolas"/>
                <w:color w:val="1A2E3D"/>
                <w:sz w:val="20"/>
              </w:rPr>
              <w:t>data-email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2E3D"/>
                <w:sz w:val="20"/>
              </w:rPr>
              <w:t>data-ixtilas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2E3D"/>
                <w:sz w:val="20"/>
              </w:rPr>
              <w:t>data-degree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2E3D"/>
                <w:sz w:val="20"/>
              </w:rPr>
              <w:t>data-search</w:t>
            </w:r>
            <w:r>
              <w:rPr>
                <w:sz w:val="20"/>
              </w:rPr>
              <w:t xml:space="preserve">, and meta HTML. Can rewrite </w:t>
            </w:r>
            <w:r>
              <w:rPr>
                <w:rFonts w:ascii="Consolas" w:hAnsi="Consolas"/>
                <w:color w:val="1A2E3D"/>
                <w:sz w:val="20"/>
              </w:rPr>
              <w:t>js/scientists-catalog-data.js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`helpers/_validate_cv_cards.py`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Validates card HTML (meta rows, header structure, closing tags).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`helpers/_check_name_order.py`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Compares scientist name order on CV page vs list page DATA.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`helpers/_print_norms.py`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Debug helper: prints normalized names for tricky matches (Barmanbay, Səbziyeva, etc.).</w:t>
            </w:r>
          </w:p>
        </w:tc>
      </w:tr>
    </w:tbl>
    <w:p>
      <w:pPr>
        <w:pStyle w:val="Heading3"/>
      </w:pPr>
      <w:r>
        <w:t>Typical workflow (when updating scientists)</w:t>
      </w:r>
    </w:p>
    <w:p>
      <w:pPr>
        <w:pStyle w:val="ListNumber"/>
      </w:pPr>
      <w:r>
        <w:t>Update source data (</w:t>
      </w:r>
      <w:r>
        <w:rPr>
          <w:rFonts w:ascii="Consolas" w:hAnsi="Consolas"/>
          <w:color w:val="1A2E3D"/>
          <w:sz w:val="20"/>
        </w:rPr>
        <w:t>scientists_list_view_az.html</w:t>
      </w:r>
      <w:r>
        <w:t xml:space="preserve"> DATA and/or </w:t>
      </w:r>
      <w:r>
        <w:rPr>
          <w:rFonts w:ascii="Consolas" w:hAnsi="Consolas"/>
          <w:color w:val="1A2E3D"/>
          <w:sz w:val="20"/>
        </w:rPr>
        <w:t>js/scientists-catalog-data.js</w:t>
      </w:r>
      <w:r>
        <w:t>).</w:t>
      </w:r>
    </w:p>
    <w:p>
      <w:pPr>
        <w:pStyle w:val="ListNumber"/>
      </w:pPr>
      <w:r>
        <w:t xml:space="preserve">If bios come from the book: run </w:t>
      </w:r>
      <w:r>
        <w:rPr>
          <w:rFonts w:ascii="Consolas" w:hAnsi="Consolas"/>
          <w:color w:val="1A2E3D"/>
          <w:sz w:val="20"/>
        </w:rPr>
        <w:t>helpers/_extract_pdf.py</w:t>
      </w:r>
      <w:r>
        <w:t xml:space="preserve"> (if PDF changed) → </w:t>
      </w:r>
      <w:r>
        <w:rPr>
          <w:rFonts w:ascii="Consolas" w:hAnsi="Consolas"/>
          <w:color w:val="1A2E3D"/>
          <w:sz w:val="20"/>
        </w:rPr>
        <w:t>helpers/_sync_scientists_from_book.py</w:t>
      </w:r>
      <w:r>
        <w:t xml:space="preserve"> or </w:t>
      </w:r>
      <w:r>
        <w:rPr>
          <w:rFonts w:ascii="Consolas" w:hAnsi="Consolas"/>
          <w:color w:val="1A2E3D"/>
          <w:sz w:val="20"/>
        </w:rPr>
        <w:t>helpers/_rebuild_cv_catalog.py</w:t>
      </w:r>
      <w:r>
        <w:t>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color w:val="1A2E3D"/>
          <w:sz w:val="20"/>
        </w:rPr>
        <w:t>helpers/_build_cv_enrichment.py</w:t>
      </w:r>
      <w:r>
        <w:t xml:space="preserve"> if emails/ixtisas/search attributes need syncing.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color w:val="1A2E3D"/>
          <w:sz w:val="20"/>
        </w:rPr>
        <w:t>helpers/_validate_cv_cards.py</w:t>
      </w:r>
      <w:r>
        <w:t xml:space="preserve"> to catch HTML issues.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color w:val="1A2E3D"/>
          <w:sz w:val="20"/>
        </w:rPr>
        <w:t>scientists_card_view_az.html</w:t>
      </w:r>
      <w:r>
        <w:t xml:space="preserve"> in a browser and test filters manually.</w:t>
      </w:r>
    </w:p>
    <w:p>
      <w:pPr>
        <w:pStyle w:val="Heading2"/>
      </w:pPr>
      <w:r>
        <w:t>How `.js` and `.py` work together</w:t>
      </w:r>
    </w:p>
    <w:p>
      <w:pPr>
        <w:spacing w:before="120" w:after="160"/>
        <w:ind w:left="454"/>
        <w:shd w:fill="F4F7FA" w:val="clear"/>
      </w:pPr>
      <w:r>
        <w:rPr>
          <w:rFonts w:ascii="Consolas" w:hAnsi="Consolas"/>
          <w:color w:val="1A2E3D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MAINTENANCE (your computer) — helpers/*.py                 │</w:t>
        <w:br/>
        <w:t>│  PDF / book text → HTML cards in scientists_card_view_az.html      │</w:t>
        <w:br/>
        <w:t>│  scientists_list_view_az DATA → js/scientists-catalog-data.js       │</w:t>
        <w:br/>
        <w:t>└──────────────────────────────┬──────────────────────────────┘</w:t>
        <w:br/>
        <w:t xml:space="preserve">                               │ writes / updates</w:t>
        <w:br/>
        <w:t xml:space="preserve">    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STATIC SITE (hosted files)                                 │</w:t>
        <w:br/>
        <w:t>│  scientists_card_view_az.html  (83 card blocks + inline CSS)       │</w:t>
        <w:br/>
        <w:t>│  js/scientists-catalog-data.js  (metadata)                  │</w:t>
        <w:br/>
        <w:t>│  js/scientists-cv-filters.js  (filter UI)                   │</w:t>
        <w:br/>
        <w:t>│  js/daab-nav.js  (navigation)                               │</w:t>
        <w:br/>
        <w:t>│  css/daab-common.css, css/scientists-catalog-toolbar.css, images    │</w:t>
        <w:br/>
        <w:t>└──────────────────────────────┬──────────────────────────────┘</w:t>
        <w:br/>
        <w:t xml:space="preserve">                               │ visitor opens page</w:t>
        <w:br/>
        <w:t xml:space="preserve">    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BROWSER — .js runs                                         │</w:t>
        <w:br/>
        <w:t>│  Load data → fill dropdowns → filter cards → update count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Deployment checklist</w:t>
      </w:r>
    </w:p>
    <w:p>
      <w:r>
        <w:rPr>
          <w:b/>
        </w:rPr>
        <w:t>Include in hosting (required):</w:t>
      </w:r>
    </w:p>
    <w:p>
      <w:pPr>
        <w:pStyle w:val="ListBullet"/>
      </w:pPr>
      <w:r>
        <w:t xml:space="preserve">All </w:t>
      </w:r>
      <w:r>
        <w:rPr>
          <w:rFonts w:ascii="Consolas" w:hAnsi="Consolas"/>
          <w:color w:val="1A2E3D"/>
          <w:sz w:val="20"/>
        </w:rPr>
        <w:t>.html</w:t>
      </w:r>
      <w:r>
        <w:t xml:space="preserve">, </w:t>
      </w:r>
      <w:r>
        <w:rPr>
          <w:rFonts w:ascii="Consolas" w:hAnsi="Consolas"/>
          <w:color w:val="1A2E3D"/>
          <w:sz w:val="20"/>
        </w:rPr>
        <w:t>css/*.css</w:t>
      </w:r>
      <w:r>
        <w:t xml:space="preserve">, </w:t>
      </w:r>
      <w:r>
        <w:rPr>
          <w:rFonts w:ascii="Consolas" w:hAnsi="Consolas"/>
          <w:color w:val="1A2E3D"/>
          <w:sz w:val="20"/>
        </w:rPr>
        <w:t>js/*.js</w:t>
      </w:r>
      <w:r>
        <w:t>, images</w:t>
      </w:r>
    </w:p>
    <w:p>
      <w:r>
        <w:rPr>
          <w:b/>
        </w:rPr>
        <w:t>Optional / omit from hosting:</w:t>
      </w:r>
    </w:p>
    <w:p>
      <w:pPr>
        <w:pStyle w:val="ListBullet"/>
      </w:pPr>
      <w:r>
        <w:rPr>
          <w:rFonts w:ascii="Consolas" w:hAnsi="Consolas"/>
          <w:color w:val="1A2E3D"/>
          <w:sz w:val="20"/>
        </w:rPr>
        <w:t>helpers/</w:t>
      </w:r>
      <w:r>
        <w:t xml:space="preserve"> (all Python maintenance scripts)</w:t>
      </w:r>
    </w:p>
    <w:p>
      <w:pPr>
        <w:pStyle w:val="ListBullet"/>
      </w:pPr>
      <w:r>
        <w:rPr>
          <w:rFonts w:ascii="Consolas" w:hAnsi="Consolas"/>
          <w:color w:val="1A2E3D"/>
          <w:sz w:val="20"/>
        </w:rPr>
        <w:t>_pdf_extract.txt</w:t>
      </w:r>
      <w:r>
        <w:t xml:space="preserve"> (book extract, if present)</w:t>
      </w:r>
    </w:p>
    <w:p>
      <w:pPr>
        <w:pStyle w:val="ListBullet"/>
      </w:pPr>
      <w:r>
        <w:rPr>
          <w:rFonts w:ascii="Consolas" w:hAnsi="Consolas"/>
          <w:color w:val="1A2E3D"/>
          <w:sz w:val="20"/>
        </w:rPr>
        <w:t>documents/</w:t>
      </w:r>
      <w:r>
        <w:t xml:space="preserve"> folder (unless you want docs public)</w:t>
      </w:r>
    </w:p>
    <w:p>
      <w:pPr>
        <w:pStyle w:val="Heading2"/>
      </w:pPr>
      <w:r>
        <w:t>File list (quick reference)</w:t>
      </w:r>
    </w:p>
    <w:p>
      <w:pPr>
        <w:pStyle w:val="Heading3"/>
      </w:pPr>
      <w:r>
        <w:t>JavaScript (3)</w:t>
      </w:r>
    </w:p>
    <w:p>
      <w:pPr>
        <w:pStyle w:val="ListNumber"/>
      </w:pPr>
      <w:r>
        <w:rPr>
          <w:rFonts w:ascii="Consolas" w:hAnsi="Consolas"/>
          <w:color w:val="1A2E3D"/>
          <w:sz w:val="20"/>
        </w:rPr>
        <w:t>js/daab-nav.js</w:t>
      </w:r>
    </w:p>
    <w:p>
      <w:pPr>
        <w:pStyle w:val="ListNumber"/>
      </w:pPr>
      <w:r>
        <w:rPr>
          <w:rFonts w:ascii="Consolas" w:hAnsi="Consolas"/>
          <w:color w:val="1A2E3D"/>
          <w:sz w:val="20"/>
        </w:rPr>
        <w:t>js/scientists-catalog-data.js</w:t>
      </w:r>
    </w:p>
    <w:p>
      <w:pPr>
        <w:pStyle w:val="ListNumber"/>
      </w:pPr>
      <w:r>
        <w:rPr>
          <w:rFonts w:ascii="Consolas" w:hAnsi="Consolas"/>
          <w:color w:val="1A2E3D"/>
          <w:sz w:val="20"/>
        </w:rPr>
        <w:t>js/scientists-cv-filters.js</w:t>
      </w:r>
    </w:p>
    <w:p>
      <w:pPr>
        <w:pStyle w:val="Heading3"/>
      </w:pPr>
      <w:r>
        <w:t>Python (`helpers/`, 12 scripts + `_paths.py`)</w:t>
      </w:r>
    </w:p>
    <w:p>
      <w:pPr>
        <w:pStyle w:val="ListNumber"/>
      </w:pPr>
      <w:r>
        <w:rPr>
          <w:rFonts w:ascii="Consolas" w:hAnsi="Consolas"/>
          <w:color w:val="1A2E3D"/>
          <w:sz w:val="20"/>
        </w:rPr>
        <w:t>helpers/_extract_pdf.py</w:t>
      </w:r>
    </w:p>
    <w:p>
      <w:pPr>
        <w:pStyle w:val="ListNumber"/>
      </w:pPr>
      <w:r>
        <w:rPr>
          <w:rFonts w:ascii="Consolas" w:hAnsi="Consolas"/>
          <w:color w:val="1A2E3D"/>
          <w:sz w:val="20"/>
        </w:rPr>
        <w:t>helpers/_sync_scientists_from_book.py</w:t>
      </w:r>
    </w:p>
    <w:p>
      <w:pPr>
        <w:pStyle w:val="ListNumber"/>
      </w:pPr>
      <w:r>
        <w:rPr>
          <w:rFonts w:ascii="Consolas" w:hAnsi="Consolas"/>
          <w:color w:val="1A2E3D"/>
          <w:sz w:val="20"/>
        </w:rPr>
        <w:t>helpers/_rebuild_cv_catalog.py</w:t>
      </w:r>
    </w:p>
    <w:p>
      <w:pPr>
        <w:pStyle w:val="ListNumber"/>
      </w:pPr>
      <w:r>
        <w:rPr>
          <w:rFonts w:ascii="Consolas" w:hAnsi="Consolas"/>
          <w:color w:val="1A2E3D"/>
          <w:sz w:val="20"/>
        </w:rPr>
        <w:t>helpers/_fix_cv_catalog.py</w:t>
      </w:r>
    </w:p>
    <w:p>
      <w:pPr>
        <w:pStyle w:val="ListNumber"/>
      </w:pPr>
      <w:r>
        <w:rPr>
          <w:rFonts w:ascii="Consolas" w:hAnsi="Consolas"/>
          <w:color w:val="1A2E3D"/>
          <w:sz w:val="20"/>
        </w:rPr>
        <w:t>helpers/_normalize_cv_cards.py</w:t>
      </w:r>
    </w:p>
    <w:p>
      <w:pPr>
        <w:pStyle w:val="ListNumber"/>
      </w:pPr>
      <w:r>
        <w:rPr>
          <w:rFonts w:ascii="Consolas" w:hAnsi="Consolas"/>
          <w:color w:val="1A2E3D"/>
          <w:sz w:val="20"/>
        </w:rPr>
        <w:t>helpers/_restructure_cv_cards.py</w:t>
      </w:r>
    </w:p>
    <w:p>
      <w:pPr>
        <w:pStyle w:val="ListNumber"/>
      </w:pPr>
      <w:r>
        <w:rPr>
          <w:rFonts w:ascii="Consolas" w:hAnsi="Consolas"/>
          <w:color w:val="1A2E3D"/>
          <w:sz w:val="20"/>
        </w:rPr>
        <w:t>helpers/_format_card_bios.py</w:t>
      </w:r>
    </w:p>
    <w:p>
      <w:pPr>
        <w:pStyle w:val="ListNumber"/>
      </w:pPr>
      <w:r>
        <w:rPr>
          <w:rFonts w:ascii="Consolas" w:hAnsi="Consolas"/>
          <w:color w:val="1A2E3D"/>
          <w:sz w:val="20"/>
        </w:rPr>
        <w:t>helpers/_build_cv_enrichment.py</w:t>
      </w:r>
    </w:p>
    <w:p>
      <w:pPr>
        <w:pStyle w:val="ListNumber"/>
      </w:pPr>
      <w:r>
        <w:rPr>
          <w:rFonts w:ascii="Consolas" w:hAnsi="Consolas"/>
          <w:color w:val="1A2E3D"/>
          <w:sz w:val="20"/>
        </w:rPr>
        <w:t>helpers/_validate_cv_cards.py</w:t>
      </w:r>
    </w:p>
    <w:p>
      <w:pPr>
        <w:pStyle w:val="ListNumber"/>
      </w:pPr>
      <w:r>
        <w:rPr>
          <w:rFonts w:ascii="Consolas" w:hAnsi="Consolas"/>
          <w:color w:val="1A2E3D"/>
          <w:sz w:val="20"/>
        </w:rPr>
        <w:t>helpers/_check_name_order.py</w:t>
      </w:r>
    </w:p>
    <w:p>
      <w:pPr>
        <w:pStyle w:val="ListNumber"/>
      </w:pPr>
      <w:r>
        <w:rPr>
          <w:rFonts w:ascii="Consolas" w:hAnsi="Consolas"/>
          <w:color w:val="1A2E3D"/>
          <w:sz w:val="20"/>
        </w:rPr>
        <w:t>helpers/_print_norms.py</w:t>
      </w:r>
    </w:p>
    <w:p>
      <w:pPr>
        <w:pStyle w:val="ListNumber"/>
      </w:pPr>
      <w:r>
        <w:rPr>
          <w:rFonts w:ascii="Consolas" w:hAnsi="Consolas"/>
          <w:color w:val="1A2E3D"/>
          <w:sz w:val="20"/>
        </w:rPr>
        <w:t>helpers/_recover_cv_from_transcript.py</w:t>
      </w:r>
    </w:p>
    <w:p>
      <w:pPr>
        <w:pStyle w:val="Heading2"/>
      </w:pPr>
      <w:r>
        <w:t>Related documentation</w:t>
      </w:r>
    </w:p>
    <w:p>
      <w:pPr>
        <w:pStyle w:val="ListBullet"/>
      </w:pPr>
      <w:r>
        <w:rPr>
          <w:rFonts w:ascii="Consolas" w:hAnsi="Consolas"/>
          <w:color w:val="1A2E3D"/>
          <w:sz w:val="20"/>
        </w:rPr>
        <w:t>documents/Scientists-CV-Filtering-UX-Proposal.md</w:t>
      </w:r>
      <w:r>
        <w:t xml:space="preserve"> — UX/UI behavior for CV page filtering</w:t>
      </w:r>
    </w:p>
    <w:p>
      <w:r>
        <w:t xml:space="preserve">Maintainers: update this document when adding, renaming, or removing </w:t>
      </w:r>
      <w:r>
        <w:rPr>
          <w:rFonts w:ascii="Consolas" w:hAnsi="Consolas"/>
          <w:color w:val="1A2E3D"/>
          <w:sz w:val="20"/>
        </w:rPr>
        <w:t>.py</w:t>
      </w:r>
      <w:r>
        <w:t xml:space="preserve"> or </w:t>
      </w:r>
      <w:r>
        <w:rPr>
          <w:rFonts w:ascii="Consolas" w:hAnsi="Consolas"/>
          <w:color w:val="1A2E3D"/>
          <w:sz w:val="20"/>
        </w:rPr>
        <w:t>.js</w:t>
      </w:r>
      <w:r>
        <w:t xml:space="preserve"> files.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134" w:right="1417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jc w:val="center"/>
    </w:pPr>
    <w:r>
      <w:rPr>
        <w:color w:val="345D76"/>
        <w:sz w:val="18"/>
      </w:rPr>
      <w:t xml:space="preserve">WAAS / DAAB   |   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color w:val="345D76"/>
        <w:sz w:val="18"/>
      </w:rPr>
      <w:t xml:space="preserve">   |   May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jc w:val="center"/>
    </w:pPr>
    <w:r>
      <w:rPr>
        <w:color w:val="C9A227"/>
        <w:sz w:val="18"/>
      </w:rPr>
      <w:t>daab-waas.com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jc w:val="left"/>
    </w:pPr>
    <w:r>
      <w:rPr>
        <w:color w:val="345D76"/>
        <w:sz w:val="18"/>
      </w:rPr>
      <w:t>WAAS / DAAB — DAAB website — Python (`.py`) and JavaScript (`.js`) files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color w:val="1A2E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94D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0069B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09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Calibri Light" w:hAnsi="Calibri Light"/>
      <w:b/>
      <w:bCs/>
      <w:i/>
      <w:iCs/>
      <w:color w:val="0069B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 w:after="120"/>
      <w:ind w:left="567"/>
    </w:pPr>
    <w:rPr>
      <w:rFonts w:ascii="Calibri" w:hAnsi="Calibri"/>
      <w:i/>
      <w:iCs/>
      <w:color w:val="345D76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