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Suleyman Allahverdiyev, DSc</w:t>
      </w:r>
    </w:p>
    <w:p>
      <w:pPr>
        <w:spacing w:after="40"/>
      </w:pPr>
      <w:r>
        <w:rPr>
          <w:rFonts w:ascii="Times New Roman" w:cs="Times New Roman" w:eastAsia="Times New Roman" w:hAnsi="Times New Roman"/>
          <w:color w:val="1A6FA8"/>
          <w:sz w:val="24"/>
          <w:szCs w:val="24"/>
        </w:rPr>
        <w:t>Head of the Laboratory of Controlled Photobiosynthesis</w:t>
      </w:r>
    </w:p>
    <w:p>
      <w:pPr>
        <w:spacing w:after="160"/>
      </w:pPr>
      <w:r>
        <w:rPr>
          <w:rFonts w:ascii="Times New Roman" w:cs="Times New Roman" w:eastAsia="Times New Roman" w:hAnsi="Times New Roman"/>
          <w:sz w:val="22"/>
          <w:szCs w:val="22"/>
        </w:rPr>
        <w:t>K. A. Timiryazev Institute of Plant Physiology, Russian Academy of Sciences,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Suleyman I. Allahverdiyev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Allahverdiyev Süleyman İfxan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https://phrs-conference.com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Plant physiology and biophysics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Suleyman Allahverdiyev heads the Laboratory of Controlled Photobiosynthesis at the K. A. Timiryazev Institute of Plant Physiology in Moscow. He also holds professorships and laboratory posts in Pushchino, at Lomonosov Moscow State University, the Moscow Institute of Physics and Technology, Bahçeşehir University in Istanbul, the Institute of Molecular Biology and Biotechnologies in Baku, al-Farabi Kazakh National University, and Foshan University. He graduated in physics from Azerbaijan State University in 1973, received the Candidate of Physical and Mathematical Sciences degree in biophysics in 1984, and the Doctor of Sciences degree in plant physiology and biochemistry in 2002. The CV, dated June 2024, states more than 450 articles, 41 book chapters, 7 patents, and 13 monographs, with more than 30,000 citations and an h-index of 85. He was elected a corresponding member of the Russian Academy of Sciences in 2022.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Plant physiology and biochemistry. Supervisors named: Academician Aleksandr A. Krasnovsky and Dr. Vyacheslav V. Klimov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 A. Timiryazev Institute of Plant Physiology, Russian Academy of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Physical and Mathematical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Biophysics. The thesis concerned the role of pheophytin in electron transfer in the reaction center of photosystem II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Biophysics, Academy of Sciences of the USSR, Pushchino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laboratory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of Controlled Photobiosynthesis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 A. Timiryazev Institute of Plant Physiology, Russian Academy of Sciences,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Chief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Basic Biological Problems, Russian Academy of Sciences, Pushchino,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Institute of Physics and Technology,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laboratory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of Photosynthesis and Hydrogen Energy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Bahçeşehir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laboratory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of Bionanotechnology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Molecular Biology and Biotechnologies, Azerbaijan National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al-Farabi Kazakh National University, Almaty,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Foshan University, Foshan, China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1990–2007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Institute for Basic Biology, Okazaki, Japan. With Prof. Norio Murata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Chemistry and Biology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Trois-Rivières, Quebec, Canada. With Prof. Robert Carpentier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Articles in international journals indexed in Web of Science</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450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Book chapters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41</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Patents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Monographs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13</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Citations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30,000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85</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Nejat Veziroğlu Special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Jubilee medal for the 300th anniversary of the Russian Academy of Sciences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Worker of Science of the Russian Federation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Corresponding member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Gold medal for services to science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al-Farabi Kazakh National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Jubilee medal, 75 years of the Moscow Institute of Physics and Technology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Global Energy Prize, non-traditional energy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 A. Timiryazev Prize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Scopus Awards Russia, life sciences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Scopus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Web of Science Award for contribution to science in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Web of Science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Most cited Russian researcher in biology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Thomson Reuters / Clarivate Analytics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Allahverdiyev, Suleyman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