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CURRICULUM VITAE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Tofig Aydarov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Head of the Department of Management and Marketing; Associate 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Kazakhstan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Contact and identifiers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Full name (as in publications)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Tofig Aga-Balayevich Aydarov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Name in Azerbaijani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Aydarov Tofiq Ağa-Balayeviç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Country of residence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Kazakhstan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Scientific field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Economics; management and marketing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Profile summary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Tofig Aydarov has been head of the Department of Management and Marketing since 2020. He qualified as an engineer-economist at M. Auezov South Kazakhstan State University in 1993-1999, received the Candidate of Economic Sciences degree in 2004, and the title of associate professor in 2007. From 1992 to 1999 he was an economist at the joint-stock company Ontustikus. The listed papers concern the agro-industrial complex, energy, textiles, and regional cooperation.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Education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Degree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Field / thesis title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2007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Associate 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2004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Candidate of Economic Sciences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Diploma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Engineer-economist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Auezov South Kazakhstan State University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Academic and professional positions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Years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Position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Department / unit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Institution, city, country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2020–present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Head of the Department of Management and Marketing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Department of Management and Marketing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1992–1999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Economist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Ontustikus joint-stock company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Publications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Peer-reviewed journal articles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textile industry in the context of achieving the Sustainable Development Goals: world experience and implementation in Kazakhstan. Izvestiya Vysshikh Uchebnykh Zavedenii, Tekhnologiya Tekstilnoi Promyshlennosti, 2024, no. 2 (410). Scopus and CAS.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Methodology for a forecast assessment of the economic efficiency of a project. Nauchnyi almanakh, Tambov, 2024, no. 3-3 (113), pp. 45–49.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Digitalization of the economy as a factor in solving social problems. Nauchnyi almanakh, Tambov, 2024, no. 2-2 (112), pp. 41–44.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Priorities for the development of human capital under the innovative industrialization of Kazakhstan. Nauchnyi almanakh, Tambov, 2024, no. 1-2 (111), pp. 38–42.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Perspective directions of economic cooperation between Kazakhstan and Uzbekistan in the vegetable-oils segment. Vestnik universiteta Turan, 2024, no. 1 (101), pp. 170–183.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formation and current state of development of the carpet industry in the Republic of Kazakhstan: the influence of foreign innovative experience. Academic Journal of Interdisciplinary Studies, vol. 13, no. 4, July 2024. Richtmann Publishing, London.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Problematic issues in the development of the agro-industrial complex in the Republic of Kazakhstan. Nauchnyi almanakh, Tambov, 2023, no. 12-2 (110), pp. 26–30.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Forecast assessment of the state of the agro-industrial complex. Nauchnyi almanakh, Tambov, 2023, no. 12-2 (110), pp. 30–34.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textile industry in the new realities: consequences of the pandemic, world experience and further development in Kazakhstan. Tekhnologiya tekstilnoi promyshlennosti, Ivanovo, 2022, no. 1 (397), pp. 33–38. Scopus.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regional economic system as an institution in the national economy. Statistika, uchet i audit, 2021, no. 1 (80), pp. 87–92.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The agro-industrial complex of the Turkestan region under economic modernization. Problemy agrorynka, July–September 2018, no. 3, pp. 127–134.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Power engineering in agriculture and its efficiency. International Journal of Advanced and Applied Sciences, 2018, vol. 5, issue 3, pp. 13–25. Taiwan.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Environmentally clean products of subtropical crops in the South Kazakhstan region using advanced technologies. Problemy agrorynka, April–June 2017, no. 2, pp. 112–117.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Problems and prospects of the regional agro-industrial complex. European Journal of Natural History. Sovremennye problemy nauki i obrazovaniya, 2017, no. 3, pp. 8–10, Dubai.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Models of the managerial decision-making process in the fuel and energy complex of a region. Vestnik Kazakhskogo tekhnicheskogo universiteta, no. 1 (137), pp. 145–150.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Conference papers and abstracts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Analysis of livestock-market infrastructure development. X International Conference Industrial Technologies and Engineering (ICITE-2023), vol. IV, M. Auezov South Kazakhstan University, Shymkent, Kazakhstan, 18 November 2023, pp. 28–35.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Patents and software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Consulting and information support for business entities. Copyright registration, 4 May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Improving organizational culture at an enterprise as a factor of efficiency. Copyright registration, 26 May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Features of marketing management at agro-industrial enterprises. Copyright registration, 6 May 2022.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Improving the efficiency of environmental-management at an enterprise. Copyright registration, 26 May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Aydarov</w:t>
      </w:r>
      <w:r>
        <w:rPr>
          <w:rFonts w:ascii="Times New Roman" w:cs="Times New Roman" w:eastAsia="Times New Roman" w:hAnsi="Times New Roman"/>
          <w:sz w:val="21"/>
          <w:szCs w:val="21"/>
        </w:rPr>
        <w:t>, T. Regulation of socio-psychological factors in the efficiency of a firm. Copyright registration, 12 June 2024.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Awards, honors and fellowships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Year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 / honor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Awarding body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Medal for the 80th anniversary of M. Auezov South Kazakhstan University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M. Auezov South Kazakhstan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Medal Kazakhstan’s honored teacher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Bilim public association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2020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Certificate of honor for work in forming a fully developed person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Bilim – the secret of science, republican journal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Aydarov, Tofig – 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Academic CV template</dc:title>
  <dc:creator>DAAB/WAAS</dc:creator>
  <cp:lastModifiedBy>Un-named</cp:lastModifiedBy>
  <cp:revision>1</cp:revision>
  <dcterms:created xsi:type="dcterms:W3CDTF">2026-10-10T07:25:17.601Z</dcterms:created>
  <dcterms:modified xsi:type="dcterms:W3CDTF">2026-10-10T07:25:17.607Z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