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Varga Kalantarov, DSc, PhD</w:t>
      </w:r>
    </w:p>
    <w:p>
      <w:pPr>
        <w:spacing w:after="40"/>
      </w:pPr>
      <w:r>
        <w:rPr>
          <w:rFonts w:ascii="Times New Roman" w:cs="Times New Roman" w:eastAsia="Times New Roman" w:hAnsi="Times New Roman"/>
          <w:color w:val="1A6FA8"/>
          <w:sz w:val="24"/>
          <w:szCs w:val="24"/>
        </w:rPr>
        <w:t>Professor, Department of Mathematics</w:t>
      </w:r>
    </w:p>
    <w:p>
      <w:pPr>
        <w:spacing w:after="160"/>
      </w:pPr>
      <w:r>
        <w:rPr>
          <w:rFonts w:ascii="Times New Roman" w:cs="Times New Roman" w:eastAsia="Times New Roman" w:hAnsi="Times New Roman"/>
          <w:sz w:val="22"/>
          <w:szCs w:val="22"/>
        </w:rPr>
        <w:t>Koç University, Istanbul,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Varga K. Kalantarov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Varqa Kələntərov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vkalantarov@ku.edu.tr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https://mysite.ku.edu.tr/vkalantarov/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Partial differential equations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Varga Kalantarov is professor in the Department of Mathematics at Koç University in Istanbul, where he has worked since 2001. He received a Doctor of Sciences in differential equations and mathematical physics from the V. A. Steklov Institute of Mathematics at St. Petersburg in 1988. The dissertation is Global behavior of solutions of nonlinear equations of mathematical physics of classical and non-classical types. He received a PhD in the same field in 1974 from the Institute of Mathematics and Mechanics of the Academy of Sciences of Azerbaijan. The dissertation is On mixed problem for semi-linear parabolic-hyperbolic systems. He studied at Azerbaijan State University in 1966–1971. From 1989 to 1993 he headed the Department of Partial Differential Equations at the Institute of Mathematics and Mechanics in Baku and was deputy director of the institute in 1984–1993.</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Differential equations and mathematical physics. Dissertation: Global behavior of solutions of nonlinear equations of mathematical physics of classical and non-classical types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A. Steklov Institute of Mathematics, St. Petersburg,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Differential equations and mathematical physics. Dissertation: On mixed problem for semi-linear parabolic-hyperbolic systems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Academy of Sciences of Azerbaijan,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1966–1971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study</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Koç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Hacettepe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part-time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Applied Mathematics, Baku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part-time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Azerbaijan Institute of Civil Engineering,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Partial Differential Equations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scientific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1974–1977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and Mechanics,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1975–May 1980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A. Steklov Institute of Mathematics, St. Petersburg</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Silkroad Mathematics Center, Beijing, China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Weizmann Institute, Rehovot,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July–August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Toronto,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2013–February 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KAUST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July–August 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Tennessee,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February–June 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Feza Gürsey Institute of Basic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Weierstrass Institute for Applied Analysis and Stochastics, Berlin,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Autonomous University of Barcelona,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September–December 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Gazi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Polytechnic University of Catalonia, Barcelona,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Karl Weierstrass Institute for Mathematics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solutions of coupled Kuramoto-Sivashinsky and Ginzburg-Landau equations, Nonlinear problems in mathematical physics and related topics, II, pp.213–227, Int. Math. Ser. (N. Y.), 2, Kluwer/Plenum, New York, 2002.</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Blow-up theorems for second order nonlinear evolutionary equations , in O.Boratav ., A.Eden , A.Erzan .( Eds.) ”Turbulence modeling and vortex dynamics” Lecture Not. in Physics, Springer Verlag , 1997, pp.169-181</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and finite-dimensional reduction for dissipative PDEs revisited. Journal of Differential Equations, 345 (2023), 78-103 (with A. Kostienko and S. Zelik)</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blow up of solutions of coupled systems of parabolic and hyperbolic equations. Math. Notes, 112:3 (2022), 406–411 (with J. </w:t>
      </w:r>
      <w:r>
        <w:rPr>
          <w:rFonts w:ascii="Times New Roman" w:cs="Times New Roman" w:eastAsia="Times New Roman" w:hAnsi="Times New Roman"/>
          <w:b/>
          <w:bCs/>
          <w:sz w:val="21"/>
          <w:szCs w:val="21"/>
        </w:rPr>
        <w:t>Kalantarov</w:t>
      </w:r>
      <w:r>
        <w:rPr>
          <w:rFonts w:ascii="Times New Roman" w:cs="Times New Roman" w:eastAsia="Times New Roman" w:hAnsi="Times New Roman"/>
          <w:sz w:val="21"/>
          <w:szCs w:val="21"/>
        </w:rPr>
        <w:t>a)</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Asymptotic regularity and attractors for slightly compressible Brinkman - Forchheimer equations, Applied Mathematics and Optimization, 2021 (with S. Zelik)</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Blow-up Solutions of Helmholtz Equation for a Kerr Slab with a Complex Linear and Nonlinear Permittivity, J. Math. Phys. 60, 043508 (2019) (with A. Mostafazadeh and N. Oflaz)</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Stabilization of the Navier-Stokes-Voight and the damped nonlinear wave equations by finite number of feedback controllers Discrete and Continuous Dynamical Systems – B, 23(3) (2018), 1325–1345. (with E.S. Titi)</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Existence of an attractor and determining modes for structurally damped nonlinear wave equations, Physica D, Nonlinear Phenomena, 376-377(2018) 15-22. (with B.A. Bilgin)</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Non-existence of Global Solutions to Nonlinear Wave Equations with Positive Initial , Communi- cations in Pure and Applied Analysis, 17(3)(2018) 987-999. (with B.A. Bilgin)</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for damped nonlinear wave equations, Complex Variables and Elliptic Equations, 63 (2018) 931-944, (with B.A. Bilgin)</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Decay of Solutions of Generalised Pipe Equation Under Nonhomogeneous Dirichlet Boundary Control , Appl. Comp. Math., (2018),17(1), 48-55. (with M.Meyvaci) 4 ===== PAGE 5/8 =====</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Preventing blow up by convective terms in dissipative PDE’s. J. Math. fluid Mech. 18(2016), no. 3, 463-479.(with B. A. Bilgin and S. Zelik)</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of damped quintic wave equations in bounded domains, Annales Henri Poincaré, A Journal of Theoretical and Mathematical Physics, Ann. Henri Poincaré 17 (2016), no. 9, 2555-2584.(with A. Savostianov and S. Zelik)</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Finite-Parameters Feedback Control for nonlinear Wave Equations, Contemporary Mathematics, AMS 269 (2016)(with E. S. Titi)</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Qualitative Properties of solutions for nonlinear Schrödinger equations with nonlinear boundary conditions on the half line, J. Math. Phys. 57 021511 (2016) (with T. Özsarı)</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note on strongly damped wave equation with fast growing nonlinearities, (with S. Zelik)Journal of magthem. Phys,56 ,011501 (2015)</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 up of solutions to the initial boundary value problem for quasilinear strongly damped wave equations (with Bilgesu A. Bilgen). J. Math. Anal. Appl . 403 (2013), no. 1, 89–94.</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Smooth attractors for the Brinkman-Forchheimer equations with fast growing nonlinearities. (with S.V. Zelik) Commun. Pure Appl. Anal. 11 (2012), no. 5, 2037–2054.</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Uniform decay rates for the energy of weakly damped defocusing semilinear Schrödinger equations with inhomogeneous Dirichlet boundary control (with I.Lasiecka and T. Özsarı), Journal of Differential Equations , Vol. 251 (2011) 1841 - 1863</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attractors and determining modes for the 3D Navier–Stokes–Voight equation (with E.S. Titi) Chin. Ann. Math. Ser. B 30 (2009), no. 6, 697–714.</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Finite-dimensional attractors for the quasi-linear strongly-damped wave equation (with S. Zelik) J. Differential Equations 247 (2009), no. 4, 1120–1155.</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Gevrey regularity for the attractor of the 3D Navier-Stokes-Voight equations (with B.Levant and E.S.Titi) Journal of Nonlinear Science, 19 (2009) 133 - 152</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3D Convective Cahn - Hilliard Equation, (with A. Eden) Comm. Pure Appl. Anal. Vol.6, (2007) no.4, pp. 1075 -1086</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continuous dependence on coefficients of the Brinkman-Forchheimer equations. (with A.O.Çelebi and D.Uğurlu) Appl. Math. Lett., 19 (2006), no. 8, 801–807.</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global behavior of solutions to an inverse problem for nonlinear parabolic equations, (with A.Eden) J. Math.Anal.Appl. 307(2005)120-133</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The asymptotic behavior of solutions to an inverse problem for differential operator equations. Math. Comput. Modelling 37 (2003), no. 9-10, 907–914</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remark on nonexistence of global solutions to quasi-linear hyperbolic and parabolic equations, (with Erdem D.) Appl. Math. Lett. vol. 15, no. 5, 521-653 (2002) 5 ===== PAGE 6/8 =====</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Spatial behavior estimates for the wave equation under nonlinear boundary conditions, (with A.O. Çelebi ) Math. Comp. Modeling, 34,(2001),no.5-6.,527-532</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for nonlinear damped wave equations, (with Chueshov I.D.) Math. Phys. Anal. Geom. 8(2001), no. 215-227.</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for the Generalized Benjamin- Bona -Mahony Equation, (With O. Çelebi ,M.Polat ) Journal of Differential Equations, 1999,vol.157, pp. 439 - 451.</w:t>
      </w:r>
    </w:p>
    <w:p>
      <w:pPr>
        <w:spacing w:after="80"/>
      </w:pPr>
      <w:r>
        <w:rPr>
          <w:rFonts w:ascii="Times New Roman" w:cs="Times New Roman" w:eastAsia="Times New Roman" w:hAnsi="Times New Roman"/>
          <w:sz w:val="21"/>
          <w:szCs w:val="21"/>
        </w:rPr>
        <w:t xml:space="preserve">29.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remark on two constructions of exponential attractors for a-contractions (with A.Eden and C.Foias) Journal of Dynamics and Diff.Eq.,1998, vol.10, no.1, pp.37-45</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 dimensional attractors for a class of semi-linear wave equations, ( with A.Eden) Turkish Journal of Mathematics, 1996, v.20, pp. 425-450.</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minimal global attractor for the phase -field equations, Zap. Nauchn.Sem.. Leningrad Otd.. Mat. Inst. Steklov, 1991, v.188, no.22, pp.70-86</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behavior of solutions to some fourth-order nonlinear equations Zap. Nauchn. Sem.Leningrad Otd.. Mat. Inst. Steklov 1987, v.1163, no. 19, pp. 6675.</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behavior of solutions to the Cauchy problem for second order operator- differential equations, Izv. AN.Azerb.SSR ser.fiz.tech.mat.nauk, 1987, v.8, no.6, pp. 28-34.</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for some nonlinear problems of mathematical physics Zap. Nauchn. Sem. Leningrad Otd. Mat. Inst. Steklov 1986, v.182, pp.50-54. (English translation in J. Sov. Math., 1988, v.40., pp.619-622)</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Determination of solutions of the first boundary value problem for a system of Karman equations having an unbounded energy integral, Zap.Nauchn. Sem. Leningrad Otd.Mat.Inst.Steklov 1980, v.96, pp.97-100 (English translation in J.Sov.Math., 1983, v.21., pp.711-714)</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stabilisation of solutions of some quasi-linear parabolic equations, (with O. A. Ladyzhenskaya) Sibirski Mat.Zhurnall, 1978, v.19, no.5, pp.1043-1052 (English transl. in Sibirian Math J., 1978)</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The occurrence of collapse for quasi-linear equations of parabolic and hyperbolic type, (with O.A.Ladyzhenskaya )Zap.Nauchn. Sem. Leningrad Otd.Mat.Inst.Steklov1977</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Investigation of generalized solutions of mixed problem for the system of two equations of parabolic and hyperbolic type, Uch.. Zap. Azerb.. Gos.. Univ., ser.fiz.mat. nauk, 1972, no.4, pp. 50-58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2022–2025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Stabilization of infinite-dimensional dissipative systems by finite-dimensional boundary controllers. With T. Özsarı. Grant 112F084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2013–2014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Blow-up of solutions to damped nonlinear wave equations and nonlinear parabolic equations. Grant 112T914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2006–2009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Partial differential equations in phase transitions. With H. M. Soner. Grant 106T337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1996–1997</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Initial-boundary-value problems for the nonlinear Schrödinger equation</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16</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Named theses from 1985 to 2019 at Koç University, Hacettepe University, Middle East Technical University, Sakarya University, Al-Farabi Kazakh National University, and the Institute of Mathematics and Mechanics in Baku. The titles are not printed</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2001–present</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Calculus, differential equations, multivariable calculus, linear algebra, applied mathematics, partial differential equations, complex analysis, and applied functional analysis. Course numbers include Math 106, 204, 200, 203, 303, 309, 401, 503, 552, 505, 207, and 557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Koç University, Istanbul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Calculus, ordinary and partial differential equations, functional analysis, Sobolev spaces, nonlinear partial differential equations, blow-up theorems, and dissipative dynamical systems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Graduate and undergraduate</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Azerbaijan University of Architecture and Construction, St. Petersburg State University, Ankara University, and Hacettepe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”O.A. Ladyzhenskaya centennial conference on PDE’s”, Euler Interna- tional Mathematical Institute , St. Petersburg, Julyt, 2022.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”O.A. Ladyzhenskaya centennial conference on PDE’s”, Euler Interna- tional Mathematical Institute , St. Petersburg, Julyt, 2022.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”Differential Equations and Dynamical Systems”, Silkroad Mathematics Center, Shanghay, March, 2021. 2 ===== PAGE 3/8 =====</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”Differential Equations and Dynamical Systems”, Silkroad Mathematics Center, Shanghay, March, 2021. 2 ===== PAGE 3/8 =====</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”Infinite-dimensional Dynamical Systems and Attractors” Lanzhou University, China, 1-6 July, 2019.</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”Infinite-dimensional Dynamical Systems and Attractors” Lanzhou University, China, 1-6 July, 2019.</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PDE’s and Mathematical Hydrodynamics” St.Petersburg, 30 Jukay - 3 August 2018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PDE’s and Mathematical Hydrodynamics” St.Petersburg, 30 Jukay - 3 August 2018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”Operators, Functions and Systems of Mathematical Physics”, Baku, 21-24 May 2018.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”Operators, Functions and Systems of Mathematical Physics”, Baku, 21-24 May 2018.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”Applied and numerical analysis, with applications”, Bath, July 2016.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”Applied and numerical analysis, with applications”, Bath, July 2016.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“Progress in Nonlinear Partial Differential Equations”, Lisbon, March, 2014,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“Progress in Nonlinear Partial Differential Equations”, Lisbon, March, 2014,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“Advances in Analysis of PDEs” , Stockholm, July, 2012,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“Advances in Analysis of PDEs” , Stockholm, July, 2012,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Dissipative PDEs in Bounded and Unbounded Domains and Related Attractors, Edinburgh, UK, September, 2010</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Dissipative PDEs in Bounded and Unbounded Domains and Related Attractors, Edinburgh, UK, September, 2010</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Third Conference of the World Mathematical Society of Turcic Countries, Almaty, Kazakhstan, July 2009,</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Third Conference of the World Mathematical Society of Turcic Countries, Almaty, Kazakhstan, July 2009,</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on parabolic and Navier – Stokes equations, The Banach Center, Bedlewo, Poland, September, 2008,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on parabolic and Navier – Stokes equations, The Banach Center, Bedlewo, Poland, September, 2008,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conference of Turkish mathematical Society, Istanbul, September, 2008,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conference of Turkish mathematical Society, Istanbul, September, 2008,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6th International ISAAC Congress, 14-18 August, 2007,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6th International ISAAC Congress, 14-18 August, 2007,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AIMS International Conference on Dynamical Systems and Differential equations, Poitiers , France, Jun 25-28, 2006,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AIMS International Conference on Dynamical Systems and Differential equations, Poitiers , France, Jun 25-28, 2006,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Differential and Difference Equations and Applications”, Melbourne, Florida, USA, August 1-5,2005,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Differential and Difference Equations and Applications”, Melbourne, Florida, USA, August 1-5,2005,</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“Navier – Stokes Equations and Applications”, St.Petersburg, Russia, September 11-18,2002,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“Navier – Stokes Equations and Applications”, St.Petersburg, Russia, September 11-18,2002,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”Nonlinear Partial Differential Equations”, Alushta, the Crimea, Ukraine, September 15-21,2003,</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”Nonlinear Partial Differential Equations”, Alushta, the Crimea, Ukraine, September 15-21,2003,</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Ninth International Symposium on continuum models and discrete systems, Istanbul, 29 June - 3 July 1998,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Ninth International Symposium on continuum models and discrete systems, Istanbul, 29 June - 3 July 1998,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turbulence modelling and vortex dynamics, Istanbul, 2-6 September 1996,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turbulence modelling and vortex dynamics, Istanbul, 2-6 September 1996,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non-linear problems in mathematical physics II, Ankara, September 14-18, 1995,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non-linear problems in mathematical physics II, Ankara, September 14-18, 1995,</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dynamical systems, Barcelona, Spain, September, 1994,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dynamical systems, Barcelona, Spain, September, 1994,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”Equdiff 91” Barcelona, Spain, August 1991, 3 ===== PAGE 4/8 =====</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”Equdiff 91” Barcelona, Spain, August 1991, 3 ===== PAGE 4/8 =====</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continuum mechanics and related problems of analysis dedicated to 100th anniversary of academician N.I.Muskhelishvili, Tbilisi,Georgia,June 1991,</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continuum mechanics and related problems of analysis dedicated to 100th anniversary of academician N.I.Muskhelishvili, Tbilisi,Georgia,June 1991,</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Iranian mathematical conference, Mashhad, Iran, 1991,</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Iranian mathematical conference, Mashhad, Iran, 1991,</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differential equations and mathematical physics dedicated to 80-th anniversary of academician N.N.Bogolyubov, Ternopol, Ukraine, 1990,</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differential equations and mathematical physics dedicated to 80-th anniversary of academician N.N.Bogolyubov, Ternopol, Ukraine, 1990,</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equations,Holzhau, Germany,1988,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equations,Holzhau, Germany,1988,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topological conference, Baku, 1987,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topological conference, Baku, 1987,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the theory of functions and differential equations dedicated to 100th anniversary of academician V.I. Smirnov, Leningrad, 1987,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the theory of functions and differential equations dedicated to 100th anniversary of academician V.I. Smirnov, Leningrad, 1987,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seminar on nonlinear problems of mathematical physics, Leningrad, 1984,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seminar on nonlinear problems of mathematical physics, Leningrad, 1984,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 Moscow, 1984,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 Moscow, 1984,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nonlinear problems of mathematical physics, Leningrad, 1982,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nonlinear problems of mathematical physics, Leningrad, 1982,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physics,Moscow,1978,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physics,Moscow,1978,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dedicated to 75th anniversary of aca- demician I.G. Petrovski, Moscow, 1975.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Selected 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dedicated to 75th anniversary of aca- demician I.G. Petrovski, Moscow, 1975.</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Kalantarov, Varga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