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6A240" w14:textId="77777777" w:rsidR="0039249A" w:rsidRDefault="0039249A" w:rsidP="0039249A">
      <w:pPr>
        <w:pStyle w:val="Heading1"/>
        <w:spacing w:before="0" w:line="240" w:lineRule="auto"/>
        <w:jc w:val="center"/>
        <w:rPr>
          <w:rFonts w:ascii="Cambria" w:hAnsi="Cambria"/>
          <w:b/>
          <w:bCs/>
          <w:color w:val="auto"/>
          <w:sz w:val="22"/>
          <w:szCs w:val="22"/>
          <w:lang w:val="az-Latn-AZ"/>
        </w:rPr>
      </w:pPr>
      <w:bookmarkStart w:id="0" w:name="_Toc226022015"/>
      <w:bookmarkStart w:id="1" w:name="_Toc226022960"/>
      <w:bookmarkStart w:id="2" w:name="_Toc226366343"/>
      <w:bookmarkStart w:id="3" w:name="_Toc227148774"/>
      <w:bookmarkStart w:id="4" w:name="_Toc227944905"/>
      <w:r w:rsidRPr="005B53B0">
        <w:rPr>
          <w:rFonts w:ascii="Cambria" w:hAnsi="Cambria"/>
          <w:b/>
          <w:bCs/>
          <w:color w:val="auto"/>
          <w:sz w:val="22"/>
          <w:szCs w:val="22"/>
          <w:lang w:val="az-Latn-AZ"/>
        </w:rPr>
        <w:t>AZƏRBAYCAN ELM VƏ TƏHSİLİNİN İNKİŞAF</w:t>
      </w:r>
      <w:r>
        <w:rPr>
          <w:rFonts w:ascii="Cambria" w:hAnsi="Cambria"/>
          <w:b/>
          <w:bCs/>
          <w:color w:val="auto"/>
          <w:sz w:val="22"/>
          <w:szCs w:val="22"/>
          <w:lang w:val="az-Latn-AZ"/>
        </w:rPr>
        <w:t>INA DAİR</w:t>
      </w:r>
      <w:r w:rsidRPr="005B53B0">
        <w:rPr>
          <w:rFonts w:ascii="Cambria" w:hAnsi="Cambria"/>
          <w:b/>
          <w:bCs/>
          <w:color w:val="auto"/>
          <w:sz w:val="22"/>
          <w:szCs w:val="22"/>
          <w:lang w:val="az-Latn-AZ"/>
        </w:rPr>
        <w:t xml:space="preserve"> YOL XƏRİTƏSİ</w:t>
      </w:r>
      <w:bookmarkEnd w:id="0"/>
      <w:bookmarkEnd w:id="1"/>
      <w:bookmarkEnd w:id="2"/>
      <w:bookmarkEnd w:id="3"/>
      <w:bookmarkEnd w:id="4"/>
    </w:p>
    <w:p w14:paraId="227B3FB4" w14:textId="77777777" w:rsidR="0039249A" w:rsidRPr="00EF129C" w:rsidRDefault="0039249A" w:rsidP="0039249A">
      <w:pPr>
        <w:pStyle w:val="Heading3"/>
        <w:jc w:val="center"/>
        <w:rPr>
          <w:rFonts w:ascii="Cambria" w:hAnsi="Cambria"/>
          <w:b/>
          <w:bCs/>
          <w:i/>
          <w:iCs/>
          <w:color w:val="auto"/>
          <w:lang w:val="az-Latn-AZ"/>
        </w:rPr>
      </w:pPr>
      <w:bookmarkStart w:id="5" w:name="_Toc226022016"/>
      <w:bookmarkStart w:id="6" w:name="_Toc226022961"/>
      <w:bookmarkStart w:id="7" w:name="_Toc226366344"/>
      <w:bookmarkStart w:id="8" w:name="_Toc227148775"/>
      <w:bookmarkStart w:id="9" w:name="_Toc227944906"/>
      <w:r w:rsidRPr="00EF129C">
        <w:rPr>
          <w:rFonts w:ascii="Cambria" w:hAnsi="Cambria"/>
          <w:b/>
          <w:bCs/>
          <w:i/>
          <w:iCs/>
          <w:color w:val="auto"/>
          <w:lang w:val="az-Latn-AZ"/>
        </w:rPr>
        <w:t xml:space="preserve">Forum </w:t>
      </w:r>
      <w:r>
        <w:rPr>
          <w:rFonts w:ascii="Cambria" w:hAnsi="Cambria"/>
          <w:b/>
          <w:bCs/>
          <w:i/>
          <w:iCs/>
          <w:color w:val="auto"/>
          <w:lang w:val="az-Latn-AZ"/>
        </w:rPr>
        <w:t>i</w:t>
      </w:r>
      <w:r w:rsidRPr="00EF129C">
        <w:rPr>
          <w:rFonts w:ascii="Cambria" w:hAnsi="Cambria"/>
          <w:b/>
          <w:bCs/>
          <w:i/>
          <w:iCs/>
          <w:color w:val="auto"/>
          <w:lang w:val="az-Latn-AZ"/>
        </w:rPr>
        <w:t xml:space="preserve">ştirakçılarının </w:t>
      </w:r>
      <w:r>
        <w:rPr>
          <w:rFonts w:ascii="Cambria" w:hAnsi="Cambria"/>
          <w:b/>
          <w:bCs/>
          <w:i/>
          <w:iCs/>
          <w:color w:val="auto"/>
          <w:lang w:val="az-Latn-AZ"/>
        </w:rPr>
        <w:t>t</w:t>
      </w:r>
      <w:r w:rsidRPr="00EF129C">
        <w:rPr>
          <w:rFonts w:ascii="Cambria" w:hAnsi="Cambria"/>
          <w:b/>
          <w:bCs/>
          <w:i/>
          <w:iCs/>
          <w:color w:val="auto"/>
          <w:lang w:val="az-Latn-AZ"/>
        </w:rPr>
        <w:t>əklifləri</w:t>
      </w:r>
      <w:bookmarkEnd w:id="5"/>
      <w:bookmarkEnd w:id="6"/>
      <w:r>
        <w:rPr>
          <w:rFonts w:ascii="Cambria" w:hAnsi="Cambria"/>
          <w:b/>
          <w:bCs/>
          <w:i/>
          <w:iCs/>
          <w:color w:val="auto"/>
          <w:lang w:val="az-Latn-AZ"/>
        </w:rPr>
        <w:t xml:space="preserve"> əsasında</w:t>
      </w:r>
      <w:bookmarkEnd w:id="7"/>
      <w:r>
        <w:rPr>
          <w:rFonts w:ascii="Cambria" w:hAnsi="Cambria"/>
          <w:b/>
          <w:bCs/>
          <w:i/>
          <w:iCs/>
          <w:color w:val="auto"/>
          <w:lang w:val="az-Latn-AZ"/>
        </w:rPr>
        <w:t xml:space="preserve"> hazırlanmış strateji hədəflər</w:t>
      </w:r>
      <w:bookmarkEnd w:id="8"/>
      <w:bookmarkEnd w:id="9"/>
    </w:p>
    <w:p w14:paraId="6D4796AF" w14:textId="77777777" w:rsidR="0039249A" w:rsidRPr="00352304" w:rsidRDefault="0039249A" w:rsidP="0039249A">
      <w:pPr>
        <w:spacing w:after="0" w:line="240" w:lineRule="auto"/>
        <w:rPr>
          <w:lang w:val="az-Latn-AZ"/>
        </w:rPr>
      </w:pPr>
    </w:p>
    <w:p w14:paraId="6E6C9D8D" w14:textId="77777777" w:rsidR="0039249A" w:rsidRPr="00C25D20" w:rsidRDefault="0039249A" w:rsidP="0039249A">
      <w:pPr>
        <w:spacing w:after="0" w:line="240" w:lineRule="auto"/>
        <w:ind w:firstLine="567"/>
        <w:jc w:val="both"/>
        <w:rPr>
          <w:lang w:val="az-Latn-AZ"/>
        </w:rPr>
      </w:pPr>
      <w:r w:rsidRPr="00C25D20">
        <w:rPr>
          <w:lang w:val="az-Latn-AZ"/>
        </w:rPr>
        <w:t xml:space="preserve">Bu təkliflər Azərbaycan elmi və təhsilinin inkişafı üçün reallaşdırılması nəzərdə tutulan çoxşaxəli tədbirləri əhatə edir. Burada xarici və yerli müəllimlərlə ikili və mərhələli tədris proqramlarının təşkili, sertifikatlı kurslar, beynəlxalq universitetlərlə əməkdaşlıq və ikili diplom proqramları kimi təhsil təşəbbüsləri ön plana çəkilir. Elmi sahədə </w:t>
      </w:r>
      <w:r>
        <w:rPr>
          <w:lang w:val="az-Latn-AZ"/>
        </w:rPr>
        <w:t>“</w:t>
      </w:r>
      <w:r w:rsidRPr="00C25D20">
        <w:rPr>
          <w:lang w:val="az-Latn-AZ"/>
        </w:rPr>
        <w:t>Scopus</w:t>
      </w:r>
      <w:r>
        <w:rPr>
          <w:lang w:val="az-Latn-AZ"/>
        </w:rPr>
        <w:t>”</w:t>
      </w:r>
      <w:r w:rsidRPr="00C25D20">
        <w:rPr>
          <w:lang w:val="az-Latn-AZ"/>
        </w:rPr>
        <w:t xml:space="preserve"> indeksli jurnallarda nəşrlər, beynəlxalq laboratoriyalarda təcrübələr, süni intellekt və rəqəmsal texnologiyalar üzrə tədqiqat mərkəzləri, patentləşdirmə və tərcümə layihələri qeyd olunur.</w:t>
      </w:r>
    </w:p>
    <w:p w14:paraId="57E50C4D" w14:textId="77777777" w:rsidR="0039249A" w:rsidRDefault="0039249A" w:rsidP="0039249A">
      <w:pPr>
        <w:spacing w:after="0" w:line="240" w:lineRule="auto"/>
        <w:ind w:firstLine="567"/>
        <w:jc w:val="both"/>
        <w:rPr>
          <w:lang w:val="az-Latn-AZ"/>
        </w:rPr>
      </w:pPr>
      <w:r w:rsidRPr="00C25D20">
        <w:rPr>
          <w:lang w:val="az-Latn-AZ"/>
        </w:rPr>
        <w:t xml:space="preserve">Bununla yanaşı, virtual universitetlər, onlayn platformalar, </w:t>
      </w:r>
      <w:r>
        <w:rPr>
          <w:lang w:val="az-Latn-AZ"/>
        </w:rPr>
        <w:t>“</w:t>
      </w:r>
      <w:r w:rsidRPr="00C25D20">
        <w:rPr>
          <w:lang w:val="az-Latn-AZ"/>
        </w:rPr>
        <w:t>YouTube</w:t>
      </w:r>
      <w:r>
        <w:rPr>
          <w:lang w:val="az-Latn-AZ"/>
        </w:rPr>
        <w:t>”</w:t>
      </w:r>
      <w:r w:rsidRPr="00C25D20">
        <w:rPr>
          <w:lang w:val="az-Latn-AZ"/>
        </w:rPr>
        <w:t xml:space="preserve"> kanalları və bilik mübadiləsi sistemləri kimi rəqəmsal alətlər, diasporun iştirakı, ERASMUS və beynəlxalq qrant mexanizmləri ilə əməkdaşlıq təklif edilir. Mədəni və humanitar sahədə Qarabağla bağlı elmi missiyalar, Azərbaycan musiqisinin beynəlxalq səviyyədə təbliği nəzərə alınır. Təkliflər həmçinin bioinformatika, tibbi texnologiyalar, yaşıl enerji, regionların inkişafı kimi sahələrdə müasir yanaşmalar və beynəlxalq inteqrasiyanı təşviq edən fəaliyyətləri əhatə edir.</w:t>
      </w:r>
    </w:p>
    <w:p w14:paraId="0915DD56" w14:textId="77777777" w:rsidR="0039249A" w:rsidRDefault="0039249A" w:rsidP="0039249A">
      <w:pPr>
        <w:spacing w:after="0" w:line="240" w:lineRule="auto"/>
        <w:ind w:firstLine="567"/>
        <w:jc w:val="both"/>
        <w:rPr>
          <w:lang w:val="az-Latn-AZ"/>
        </w:rPr>
      </w:pPr>
    </w:p>
    <w:p w14:paraId="26D8ED48" w14:textId="77777777" w:rsidR="0039249A" w:rsidRPr="00112144" w:rsidRDefault="0039249A" w:rsidP="0039249A">
      <w:pPr>
        <w:spacing w:after="0" w:line="240" w:lineRule="auto"/>
        <w:rPr>
          <w:b/>
          <w:bCs/>
        </w:rPr>
      </w:pPr>
      <w:r w:rsidRPr="00112144">
        <w:rPr>
          <w:b/>
          <w:bCs/>
        </w:rPr>
        <w:t>Təhsil və akademik inkişaf</w:t>
      </w:r>
    </w:p>
    <w:p w14:paraId="6B13B01B" w14:textId="77777777" w:rsidR="0039249A" w:rsidRPr="00C25D20" w:rsidRDefault="0039249A" w:rsidP="0039249A">
      <w:pPr>
        <w:numPr>
          <w:ilvl w:val="0"/>
          <w:numId w:val="1"/>
        </w:numPr>
        <w:spacing w:after="0" w:line="240" w:lineRule="auto"/>
      </w:pPr>
      <w:r w:rsidRPr="00C25D20">
        <w:t>İkili və mərhələli tədris proqramlarının təşkili</w:t>
      </w:r>
    </w:p>
    <w:p w14:paraId="6D57EA8D" w14:textId="77777777" w:rsidR="0039249A" w:rsidRPr="00C25D20" w:rsidRDefault="0039249A" w:rsidP="0039249A">
      <w:pPr>
        <w:numPr>
          <w:ilvl w:val="0"/>
          <w:numId w:val="1"/>
        </w:numPr>
        <w:spacing w:after="0" w:line="240" w:lineRule="auto"/>
      </w:pPr>
      <w:r w:rsidRPr="00C25D20">
        <w:t>Sertifikatlı intensiv kurslar, yay və qış məktəbləri</w:t>
      </w:r>
    </w:p>
    <w:p w14:paraId="60CE0F0B" w14:textId="77777777" w:rsidR="0039249A" w:rsidRPr="00C25D20" w:rsidRDefault="0039249A" w:rsidP="0039249A">
      <w:pPr>
        <w:numPr>
          <w:ilvl w:val="0"/>
          <w:numId w:val="1"/>
        </w:numPr>
        <w:spacing w:after="0" w:line="240" w:lineRule="auto"/>
      </w:pPr>
      <w:r w:rsidRPr="00C25D20">
        <w:t>İkili diplom və iş-tədris modellərinin tətbiqi</w:t>
      </w:r>
    </w:p>
    <w:p w14:paraId="5C240185" w14:textId="77777777" w:rsidR="0039249A" w:rsidRPr="00C25D20" w:rsidRDefault="0039249A" w:rsidP="0039249A">
      <w:pPr>
        <w:numPr>
          <w:ilvl w:val="0"/>
          <w:numId w:val="1"/>
        </w:numPr>
        <w:spacing w:after="0" w:line="240" w:lineRule="auto"/>
      </w:pPr>
      <w:r w:rsidRPr="00C25D20">
        <w:t>Bölgələrdə yeni fakültə və araşdırma mərkəzlərinin yaradılması</w:t>
      </w:r>
    </w:p>
    <w:p w14:paraId="6C5B3410" w14:textId="77777777" w:rsidR="0039249A" w:rsidRPr="00C25D20" w:rsidRDefault="0039249A" w:rsidP="0039249A">
      <w:pPr>
        <w:numPr>
          <w:ilvl w:val="0"/>
          <w:numId w:val="1"/>
        </w:numPr>
        <w:spacing w:after="0" w:line="240" w:lineRule="auto"/>
      </w:pPr>
      <w:r w:rsidRPr="00C25D20">
        <w:t>Transliterasiya və tərcümə metodologiyasının tədrisi</w:t>
      </w:r>
    </w:p>
    <w:p w14:paraId="01E94779" w14:textId="77777777" w:rsidR="0039249A" w:rsidRPr="00C25D20" w:rsidRDefault="0039249A" w:rsidP="0039249A">
      <w:pPr>
        <w:numPr>
          <w:ilvl w:val="0"/>
          <w:numId w:val="1"/>
        </w:numPr>
        <w:spacing w:after="0" w:line="240" w:lineRule="auto"/>
      </w:pPr>
      <w:r w:rsidRPr="00C25D20">
        <w:t>Xarici universitetlərlə tələbə və müəllim mübadiləsi proqramları</w:t>
      </w:r>
    </w:p>
    <w:p w14:paraId="6D679198" w14:textId="77777777" w:rsidR="0039249A" w:rsidRPr="00112144" w:rsidRDefault="0039249A" w:rsidP="0039249A">
      <w:pPr>
        <w:spacing w:after="0" w:line="240" w:lineRule="auto"/>
        <w:rPr>
          <w:b/>
          <w:bCs/>
        </w:rPr>
      </w:pPr>
      <w:r w:rsidRPr="00112144">
        <w:rPr>
          <w:b/>
          <w:bCs/>
        </w:rPr>
        <w:t>Elmi tədqiqat və nəşrlər</w:t>
      </w:r>
    </w:p>
    <w:p w14:paraId="39496D9B" w14:textId="77777777" w:rsidR="0039249A" w:rsidRPr="00C25D20" w:rsidRDefault="0039249A" w:rsidP="0039249A">
      <w:pPr>
        <w:numPr>
          <w:ilvl w:val="0"/>
          <w:numId w:val="2"/>
        </w:numPr>
        <w:spacing w:after="0" w:line="240" w:lineRule="auto"/>
      </w:pPr>
      <w:r>
        <w:t>“</w:t>
      </w:r>
      <w:r w:rsidRPr="00C25D20">
        <w:t>Scopus</w:t>
      </w:r>
      <w:r>
        <w:t>”</w:t>
      </w:r>
      <w:r w:rsidRPr="00C25D20">
        <w:t xml:space="preserve"> və digər nüfuzlu platformalarda məqalələrin dərcinə dəstək</w:t>
      </w:r>
    </w:p>
    <w:p w14:paraId="50FEA7C1" w14:textId="77777777" w:rsidR="0039249A" w:rsidRPr="00C25D20" w:rsidRDefault="0039249A" w:rsidP="0039249A">
      <w:pPr>
        <w:numPr>
          <w:ilvl w:val="0"/>
          <w:numId w:val="2"/>
        </w:numPr>
        <w:spacing w:after="0" w:line="240" w:lineRule="auto"/>
      </w:pPr>
      <w:r>
        <w:t>B</w:t>
      </w:r>
      <w:r w:rsidRPr="00C25D20">
        <w:t>eynəlxalq reytinqli elmi jurnalların təsisi</w:t>
      </w:r>
    </w:p>
    <w:p w14:paraId="547665C9" w14:textId="77777777" w:rsidR="0039249A" w:rsidRPr="00C25D20" w:rsidRDefault="0039249A" w:rsidP="0039249A">
      <w:pPr>
        <w:numPr>
          <w:ilvl w:val="0"/>
          <w:numId w:val="2"/>
        </w:numPr>
        <w:spacing w:after="0" w:line="240" w:lineRule="auto"/>
      </w:pPr>
      <w:r w:rsidRPr="00C25D20">
        <w:t>Toponimika, mühacirət tarixi, elat mədəniyyəti və s. sahələrdə tematik tədqiqat mərkəzləri</w:t>
      </w:r>
    </w:p>
    <w:p w14:paraId="5D2BC595" w14:textId="77777777" w:rsidR="0039249A" w:rsidRPr="00C25D20" w:rsidRDefault="0039249A" w:rsidP="0039249A">
      <w:pPr>
        <w:numPr>
          <w:ilvl w:val="0"/>
          <w:numId w:val="2"/>
        </w:numPr>
        <w:spacing w:after="0" w:line="240" w:lineRule="auto"/>
      </w:pPr>
      <w:r w:rsidRPr="00C25D20">
        <w:t>Qarabağ Universiteti ilə əlaqəli elmi mərkəzlərin qurulması</w:t>
      </w:r>
    </w:p>
    <w:p w14:paraId="7347BEBE" w14:textId="77777777" w:rsidR="0039249A" w:rsidRPr="00C25D20" w:rsidRDefault="0039249A" w:rsidP="0039249A">
      <w:pPr>
        <w:numPr>
          <w:ilvl w:val="0"/>
          <w:numId w:val="2"/>
        </w:numPr>
        <w:spacing w:after="0" w:line="240" w:lineRule="auto"/>
      </w:pPr>
      <w:r w:rsidRPr="00C25D20">
        <w:t>Elmi monoqrafiyalar, antologiyalar, ensiklopediyalar və tərcümə layihələri</w:t>
      </w:r>
    </w:p>
    <w:p w14:paraId="226D6228" w14:textId="77777777" w:rsidR="0039249A" w:rsidRPr="00112144" w:rsidRDefault="0039249A" w:rsidP="0039249A">
      <w:pPr>
        <w:spacing w:after="0" w:line="240" w:lineRule="auto"/>
        <w:rPr>
          <w:b/>
          <w:bCs/>
        </w:rPr>
      </w:pPr>
      <w:r w:rsidRPr="00112144">
        <w:rPr>
          <w:b/>
          <w:bCs/>
        </w:rPr>
        <w:t>Rəqəmsal platformalar və virtual infrastruktur</w:t>
      </w:r>
    </w:p>
    <w:p w14:paraId="595B57FF" w14:textId="77777777" w:rsidR="0039249A" w:rsidRPr="00C25D20" w:rsidRDefault="0039249A" w:rsidP="0039249A">
      <w:pPr>
        <w:numPr>
          <w:ilvl w:val="0"/>
          <w:numId w:val="3"/>
        </w:numPr>
        <w:spacing w:after="0" w:line="240" w:lineRule="auto"/>
      </w:pPr>
      <w:r w:rsidRPr="00C25D20">
        <w:t>Virtual universitetlərin qurulması</w:t>
      </w:r>
    </w:p>
    <w:p w14:paraId="204BA5B5" w14:textId="77777777" w:rsidR="0039249A" w:rsidRPr="00C25D20" w:rsidRDefault="0039249A" w:rsidP="0039249A">
      <w:pPr>
        <w:numPr>
          <w:ilvl w:val="0"/>
          <w:numId w:val="3"/>
        </w:numPr>
        <w:spacing w:after="0" w:line="240" w:lineRule="auto"/>
      </w:pPr>
      <w:r w:rsidRPr="00C25D20">
        <w:t>Onlayn dərs və sertifikat sistemləri</w:t>
      </w:r>
    </w:p>
    <w:p w14:paraId="1120E2F4" w14:textId="77777777" w:rsidR="0039249A" w:rsidRPr="00C25D20" w:rsidRDefault="0039249A" w:rsidP="0039249A">
      <w:pPr>
        <w:numPr>
          <w:ilvl w:val="0"/>
          <w:numId w:val="3"/>
        </w:numPr>
        <w:spacing w:after="0" w:line="240" w:lineRule="auto"/>
      </w:pPr>
      <w:r w:rsidRPr="00C25D20">
        <w:t>Alimlər üçün məlumat bazası və bilik mübadiləsi platformaları</w:t>
      </w:r>
    </w:p>
    <w:p w14:paraId="35AF6815" w14:textId="77777777" w:rsidR="0039249A" w:rsidRPr="00C25D20" w:rsidRDefault="0039249A" w:rsidP="0039249A">
      <w:pPr>
        <w:numPr>
          <w:ilvl w:val="0"/>
          <w:numId w:val="3"/>
        </w:numPr>
        <w:spacing w:after="0" w:line="240" w:lineRule="auto"/>
      </w:pPr>
      <w:r>
        <w:t>“</w:t>
      </w:r>
      <w:r w:rsidRPr="00C25D20">
        <w:t>YouTube</w:t>
      </w:r>
      <w:r>
        <w:t>”</w:t>
      </w:r>
      <w:r w:rsidRPr="00C25D20">
        <w:t xml:space="preserve"> və sosial mediada maarifləndirici kontentin yayımı</w:t>
      </w:r>
    </w:p>
    <w:p w14:paraId="2538C55F" w14:textId="77777777" w:rsidR="0039249A" w:rsidRPr="00112144" w:rsidRDefault="0039249A" w:rsidP="0039249A">
      <w:pPr>
        <w:spacing w:after="0" w:line="240" w:lineRule="auto"/>
        <w:rPr>
          <w:b/>
          <w:bCs/>
        </w:rPr>
      </w:pPr>
      <w:r w:rsidRPr="00112144">
        <w:rPr>
          <w:b/>
          <w:bCs/>
        </w:rPr>
        <w:t>Beynəlxalq əməkdaşlıq və diaspor inteqrasiyası</w:t>
      </w:r>
    </w:p>
    <w:p w14:paraId="0DF89BE4" w14:textId="77777777" w:rsidR="0039249A" w:rsidRPr="00C25D20" w:rsidRDefault="0039249A" w:rsidP="0039249A">
      <w:pPr>
        <w:numPr>
          <w:ilvl w:val="0"/>
          <w:numId w:val="4"/>
        </w:numPr>
        <w:spacing w:after="0" w:line="240" w:lineRule="auto"/>
      </w:pPr>
      <w:r w:rsidRPr="00C25D20">
        <w:t>Xaricdə fəaliyyət göstərən alimlərin tanıdılması və əməkdaşlığa cəlb olunması</w:t>
      </w:r>
    </w:p>
    <w:p w14:paraId="15812D28" w14:textId="77777777" w:rsidR="0039249A" w:rsidRPr="00C25D20" w:rsidRDefault="0039249A" w:rsidP="0039249A">
      <w:pPr>
        <w:numPr>
          <w:ilvl w:val="0"/>
          <w:numId w:val="4"/>
        </w:numPr>
        <w:spacing w:after="0" w:line="240" w:lineRule="auto"/>
      </w:pPr>
      <w:r w:rsidRPr="00C25D20">
        <w:t>ERASMUS, Horizon Europe və digər qrant proqramlarında iştirak</w:t>
      </w:r>
    </w:p>
    <w:p w14:paraId="17AE1B45" w14:textId="77777777" w:rsidR="0039249A" w:rsidRPr="00C25D20" w:rsidRDefault="0039249A" w:rsidP="0039249A">
      <w:pPr>
        <w:numPr>
          <w:ilvl w:val="0"/>
          <w:numId w:val="4"/>
        </w:numPr>
        <w:spacing w:after="0" w:line="240" w:lineRule="auto"/>
      </w:pPr>
      <w:r w:rsidRPr="00C25D20">
        <w:t>Xaricdəki diaspor təşkilatları ilə strateji əlaqələrin qurulması</w:t>
      </w:r>
    </w:p>
    <w:p w14:paraId="0D58E157" w14:textId="77777777" w:rsidR="0039249A" w:rsidRPr="00C25D20" w:rsidRDefault="0039249A" w:rsidP="0039249A">
      <w:pPr>
        <w:numPr>
          <w:ilvl w:val="0"/>
          <w:numId w:val="4"/>
        </w:numPr>
        <w:spacing w:after="0" w:line="240" w:lineRule="auto"/>
      </w:pPr>
      <w:r w:rsidRPr="00C25D20">
        <w:t>Xarici ölkələrdə Azərbaycan dili və ədəbiyyatının tədrisi</w:t>
      </w:r>
    </w:p>
    <w:p w14:paraId="25C96DB8" w14:textId="77777777" w:rsidR="0039249A" w:rsidRPr="00C25D20" w:rsidRDefault="0039249A" w:rsidP="0039249A">
      <w:pPr>
        <w:numPr>
          <w:ilvl w:val="0"/>
          <w:numId w:val="4"/>
        </w:numPr>
        <w:spacing w:after="0" w:line="240" w:lineRule="auto"/>
      </w:pPr>
      <w:r w:rsidRPr="00C25D20">
        <w:t>Alimlərin və tələbələrin qarşılıqlı səfərlərinin təşkili</w:t>
      </w:r>
    </w:p>
    <w:p w14:paraId="3B82FEA4" w14:textId="77777777" w:rsidR="0039249A" w:rsidRPr="00112144" w:rsidRDefault="0039249A" w:rsidP="0039249A">
      <w:pPr>
        <w:spacing w:after="0" w:line="240" w:lineRule="auto"/>
        <w:rPr>
          <w:b/>
          <w:bCs/>
        </w:rPr>
      </w:pPr>
      <w:r w:rsidRPr="00112144">
        <w:rPr>
          <w:b/>
          <w:bCs/>
        </w:rPr>
        <w:t>Gənclər və ictimai maarifləndirmə</w:t>
      </w:r>
    </w:p>
    <w:p w14:paraId="2B6FA867" w14:textId="77777777" w:rsidR="0039249A" w:rsidRPr="00C25D20" w:rsidRDefault="0039249A" w:rsidP="0039249A">
      <w:pPr>
        <w:numPr>
          <w:ilvl w:val="0"/>
          <w:numId w:val="5"/>
        </w:numPr>
        <w:spacing w:after="0" w:line="240" w:lineRule="auto"/>
      </w:pPr>
      <w:r w:rsidRPr="00C25D20">
        <w:t>Məktəblərdə və universitetlərdə alimlərin çıxışları və motivasiya tədbirləri</w:t>
      </w:r>
    </w:p>
    <w:p w14:paraId="759C548D" w14:textId="77777777" w:rsidR="0039249A" w:rsidRPr="00C25D20" w:rsidRDefault="0039249A" w:rsidP="0039249A">
      <w:pPr>
        <w:numPr>
          <w:ilvl w:val="0"/>
          <w:numId w:val="5"/>
        </w:numPr>
        <w:spacing w:after="0" w:line="240" w:lineRule="auto"/>
      </w:pPr>
      <w:r w:rsidRPr="00C25D20">
        <w:t>Gənclər üçün elmi maraq doğuracaq görüşlər və təlimlər</w:t>
      </w:r>
    </w:p>
    <w:p w14:paraId="09649CF6" w14:textId="77777777" w:rsidR="0039249A" w:rsidRPr="00C25D20" w:rsidRDefault="0039249A" w:rsidP="0039249A">
      <w:pPr>
        <w:numPr>
          <w:ilvl w:val="0"/>
          <w:numId w:val="5"/>
        </w:numPr>
        <w:spacing w:after="0" w:line="240" w:lineRule="auto"/>
      </w:pPr>
      <w:r w:rsidRPr="00C25D20">
        <w:t>Mentorluq proqramlarının təşkili (həm yerli, həm diaspor alimləri ilə)</w:t>
      </w:r>
    </w:p>
    <w:p w14:paraId="73E64708" w14:textId="77777777" w:rsidR="0039249A" w:rsidRPr="00112144" w:rsidRDefault="0039249A" w:rsidP="0039249A">
      <w:pPr>
        <w:spacing w:after="0" w:line="240" w:lineRule="auto"/>
        <w:rPr>
          <w:b/>
          <w:bCs/>
        </w:rPr>
      </w:pPr>
      <w:r w:rsidRPr="00112144">
        <w:rPr>
          <w:b/>
          <w:bCs/>
        </w:rPr>
        <w:t>Səhiyyə və biotexnologiyalar</w:t>
      </w:r>
    </w:p>
    <w:p w14:paraId="643FEA8D" w14:textId="77777777" w:rsidR="0039249A" w:rsidRPr="00C25D20" w:rsidRDefault="0039249A" w:rsidP="0039249A">
      <w:pPr>
        <w:numPr>
          <w:ilvl w:val="0"/>
          <w:numId w:val="6"/>
        </w:numPr>
        <w:spacing w:after="0" w:line="240" w:lineRule="auto"/>
      </w:pPr>
      <w:r w:rsidRPr="00C25D20">
        <w:t>Bioinformatika və genetik tədqiqat mərkəzlərinin təşkili</w:t>
      </w:r>
    </w:p>
    <w:p w14:paraId="03160BC0" w14:textId="77777777" w:rsidR="0039249A" w:rsidRPr="00C25D20" w:rsidRDefault="0039249A" w:rsidP="0039249A">
      <w:pPr>
        <w:numPr>
          <w:ilvl w:val="0"/>
          <w:numId w:val="6"/>
        </w:numPr>
        <w:spacing w:after="0" w:line="240" w:lineRule="auto"/>
      </w:pPr>
      <w:r w:rsidRPr="00C25D20">
        <w:t>Tibbi məlumat bazalarının qurulması</w:t>
      </w:r>
    </w:p>
    <w:p w14:paraId="7FCD8722" w14:textId="77777777" w:rsidR="0039249A" w:rsidRPr="00C25D20" w:rsidRDefault="0039249A" w:rsidP="0039249A">
      <w:pPr>
        <w:numPr>
          <w:ilvl w:val="0"/>
          <w:numId w:val="6"/>
        </w:numPr>
        <w:spacing w:after="0" w:line="240" w:lineRule="auto"/>
      </w:pPr>
      <w:r w:rsidRPr="00C25D20">
        <w:t>Həkimlər və tədqiqatçılar üçün elmi təlimlər, fellovşip proqramları</w:t>
      </w:r>
    </w:p>
    <w:p w14:paraId="0AC62103" w14:textId="77777777" w:rsidR="0039249A" w:rsidRPr="00112144" w:rsidRDefault="0039249A" w:rsidP="0039249A">
      <w:pPr>
        <w:spacing w:after="0" w:line="240" w:lineRule="auto"/>
        <w:rPr>
          <w:b/>
          <w:bCs/>
        </w:rPr>
      </w:pPr>
      <w:r w:rsidRPr="00112144">
        <w:rPr>
          <w:b/>
          <w:bCs/>
        </w:rPr>
        <w:lastRenderedPageBreak/>
        <w:t>İncəsənət, dil və mədəni irs</w:t>
      </w:r>
    </w:p>
    <w:p w14:paraId="6DED2BA8" w14:textId="77777777" w:rsidR="0039249A" w:rsidRPr="00C25D20" w:rsidRDefault="0039249A" w:rsidP="0039249A">
      <w:pPr>
        <w:numPr>
          <w:ilvl w:val="0"/>
          <w:numId w:val="7"/>
        </w:numPr>
        <w:spacing w:after="0" w:line="240" w:lineRule="auto"/>
      </w:pPr>
      <w:r w:rsidRPr="00C25D20">
        <w:t>Azərbaycan musiqisi və bəstəkarlarının əsərlərinin yayımı və təbliği</w:t>
      </w:r>
    </w:p>
    <w:p w14:paraId="3EB0B561" w14:textId="77777777" w:rsidR="0039249A" w:rsidRPr="00C25D20" w:rsidRDefault="0039249A" w:rsidP="0039249A">
      <w:pPr>
        <w:numPr>
          <w:ilvl w:val="0"/>
          <w:numId w:val="7"/>
        </w:numPr>
        <w:spacing w:after="0" w:line="240" w:lineRule="auto"/>
      </w:pPr>
      <w:r w:rsidRPr="00C25D20">
        <w:t>Borçalı antologiyası və digər regionlar üzrə ədəbi layihələr</w:t>
      </w:r>
    </w:p>
    <w:p w14:paraId="1C2B3311" w14:textId="77777777" w:rsidR="0039249A" w:rsidRPr="00C25D20" w:rsidRDefault="0039249A" w:rsidP="0039249A">
      <w:pPr>
        <w:numPr>
          <w:ilvl w:val="0"/>
          <w:numId w:val="7"/>
        </w:numPr>
        <w:spacing w:after="0" w:line="240" w:lineRule="auto"/>
      </w:pPr>
      <w:r w:rsidRPr="00C25D20">
        <w:t>Türk toponimlərinin araşdırılması və nəşri</w:t>
      </w:r>
    </w:p>
    <w:p w14:paraId="4052CB13" w14:textId="77777777" w:rsidR="0039249A" w:rsidRPr="00C25D20" w:rsidRDefault="0039249A" w:rsidP="0039249A">
      <w:pPr>
        <w:numPr>
          <w:ilvl w:val="0"/>
          <w:numId w:val="7"/>
        </w:numPr>
        <w:spacing w:after="0" w:line="240" w:lineRule="auto"/>
      </w:pPr>
      <w:r w:rsidRPr="00C25D20">
        <w:t>Azərbaycan yazıçılarının əsərlərinin xaricdə tanıdılması</w:t>
      </w:r>
    </w:p>
    <w:p w14:paraId="43455EB6" w14:textId="77777777" w:rsidR="0039249A" w:rsidRPr="00C25D20" w:rsidRDefault="0039249A" w:rsidP="0039249A">
      <w:pPr>
        <w:numPr>
          <w:ilvl w:val="0"/>
          <w:numId w:val="7"/>
        </w:numPr>
        <w:spacing w:after="0" w:line="240" w:lineRule="auto"/>
      </w:pPr>
      <w:r w:rsidRPr="00C25D20">
        <w:t>Mühacirət irsi ilə bağlı ensiklopediya və monoqrafiyalar</w:t>
      </w:r>
    </w:p>
    <w:p w14:paraId="574F388B" w14:textId="77777777" w:rsidR="0039249A" w:rsidRPr="00112144" w:rsidRDefault="0039249A" w:rsidP="0039249A">
      <w:pPr>
        <w:spacing w:after="0" w:line="240" w:lineRule="auto"/>
        <w:rPr>
          <w:b/>
          <w:bCs/>
        </w:rPr>
      </w:pPr>
      <w:r w:rsidRPr="00112144">
        <w:rPr>
          <w:b/>
          <w:bCs/>
        </w:rPr>
        <w:t>İdarəçilik, siyasət və hüquqi mexanizmlər</w:t>
      </w:r>
    </w:p>
    <w:p w14:paraId="153910D4" w14:textId="77777777" w:rsidR="0039249A" w:rsidRPr="00C25D20" w:rsidRDefault="0039249A" w:rsidP="0039249A">
      <w:pPr>
        <w:numPr>
          <w:ilvl w:val="0"/>
          <w:numId w:val="8"/>
        </w:numPr>
        <w:spacing w:after="0" w:line="240" w:lineRule="auto"/>
      </w:pPr>
      <w:r w:rsidRPr="00C25D20">
        <w:t>Təhsil və elm sahəsində strateji planlaşdırma və siyasət sənədlərinin hazırlanması</w:t>
      </w:r>
    </w:p>
    <w:p w14:paraId="494750CF" w14:textId="77777777" w:rsidR="0039249A" w:rsidRPr="00C25D20" w:rsidRDefault="0039249A" w:rsidP="0039249A">
      <w:pPr>
        <w:numPr>
          <w:ilvl w:val="0"/>
          <w:numId w:val="8"/>
        </w:numPr>
        <w:spacing w:after="0" w:line="240" w:lineRule="auto"/>
      </w:pPr>
      <w:r w:rsidRPr="00C25D20">
        <w:t>PhD təhsilində və elmi rəhbərlik sistemində islahatlar</w:t>
      </w:r>
    </w:p>
    <w:p w14:paraId="4FF3ED17" w14:textId="77777777" w:rsidR="0039249A" w:rsidRPr="00C25D20" w:rsidRDefault="0039249A" w:rsidP="0039249A">
      <w:pPr>
        <w:numPr>
          <w:ilvl w:val="0"/>
          <w:numId w:val="8"/>
        </w:numPr>
        <w:spacing w:after="0" w:line="240" w:lineRule="auto"/>
      </w:pPr>
      <w:r w:rsidRPr="00C25D20">
        <w:t>Diplomların tanınması və qanunvericilik dəstəyi mexanizmlərinin yaradılması</w:t>
      </w:r>
    </w:p>
    <w:p w14:paraId="5BDB67AA" w14:textId="77777777" w:rsidR="0039249A" w:rsidRPr="00112144" w:rsidRDefault="0039249A" w:rsidP="0039249A">
      <w:pPr>
        <w:spacing w:after="0" w:line="240" w:lineRule="auto"/>
        <w:rPr>
          <w:b/>
          <w:bCs/>
        </w:rPr>
      </w:pPr>
      <w:r w:rsidRPr="00112144">
        <w:rPr>
          <w:b/>
          <w:bCs/>
        </w:rPr>
        <w:t>Enerji, ətraf mühit və regionların inkişafı</w:t>
      </w:r>
    </w:p>
    <w:p w14:paraId="0B24DC92" w14:textId="77777777" w:rsidR="0039249A" w:rsidRPr="00C25D20" w:rsidRDefault="0039249A" w:rsidP="0039249A">
      <w:pPr>
        <w:numPr>
          <w:ilvl w:val="0"/>
          <w:numId w:val="9"/>
        </w:numPr>
        <w:spacing w:after="0" w:line="240" w:lineRule="auto"/>
      </w:pPr>
      <w:r w:rsidRPr="00C25D20">
        <w:t>Yaşıl enerji, günəş texnologiyaları və aqroturizm sahəsində layihələr</w:t>
      </w:r>
    </w:p>
    <w:p w14:paraId="202E9187" w14:textId="77777777" w:rsidR="0039249A" w:rsidRPr="00C25D20" w:rsidRDefault="0039249A" w:rsidP="0039249A">
      <w:pPr>
        <w:numPr>
          <w:ilvl w:val="0"/>
          <w:numId w:val="9"/>
        </w:numPr>
        <w:spacing w:after="0" w:line="240" w:lineRule="auto"/>
      </w:pPr>
      <w:r w:rsidRPr="00C25D20">
        <w:t>Elektrik stansiyaları üçün rəqəmsal həllərin tətbiqi</w:t>
      </w:r>
    </w:p>
    <w:p w14:paraId="35919C45" w14:textId="77777777" w:rsidR="0039249A" w:rsidRPr="00737FC8" w:rsidRDefault="0039249A" w:rsidP="0039249A">
      <w:pPr>
        <w:numPr>
          <w:ilvl w:val="0"/>
          <w:numId w:val="9"/>
        </w:numPr>
        <w:spacing w:after="0" w:line="240" w:lineRule="auto"/>
      </w:pPr>
      <w:r w:rsidRPr="00C25D20">
        <w:t>Qarabağ və digər regionlar üçün təbii resurslara əsaslanan inkişaf modelləri</w:t>
      </w:r>
      <w:r w:rsidRPr="00C25D20">
        <w:br/>
      </w:r>
    </w:p>
    <w:p w14:paraId="2E24CDB2" w14:textId="77777777" w:rsidR="0039249A" w:rsidRDefault="0039249A" w:rsidP="0039249A">
      <w:pPr>
        <w:spacing w:after="0" w:line="240" w:lineRule="auto"/>
        <w:ind w:firstLine="360"/>
        <w:jc w:val="both"/>
        <w:rPr>
          <w:lang w:val="az-Latn-AZ"/>
        </w:rPr>
      </w:pPr>
      <w:r>
        <w:t>Təqdim edilmiş bu yol xəritəsi</w:t>
      </w:r>
      <w:r w:rsidRPr="00737FC8">
        <w:t xml:space="preserve"> ölkənin qlobal elmi məkanla inteqrasiyasını gücləndirməyə, diaspor potensialını səmərəli şəkildə səfərbər etməyə və davamlı, innovasiya əsaslı inkişaf modelinin formalaşdırılmasına xidmət</w:t>
      </w:r>
      <w:r>
        <w:t xml:space="preserve"> edən strateji hədəflərdir</w:t>
      </w:r>
      <w:r w:rsidRPr="00737FC8">
        <w:t>.</w:t>
      </w:r>
    </w:p>
    <w:p w14:paraId="52B0A9FC" w14:textId="77777777" w:rsidR="00626476" w:rsidRDefault="00626476"/>
    <w:sectPr w:rsidR="006264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51BD7"/>
    <w:multiLevelType w:val="multilevel"/>
    <w:tmpl w:val="553C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655F8E"/>
    <w:multiLevelType w:val="multilevel"/>
    <w:tmpl w:val="0F8E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0971F5"/>
    <w:multiLevelType w:val="multilevel"/>
    <w:tmpl w:val="0348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E04998"/>
    <w:multiLevelType w:val="multilevel"/>
    <w:tmpl w:val="386C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3826E2"/>
    <w:multiLevelType w:val="multilevel"/>
    <w:tmpl w:val="CD42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EA75FC"/>
    <w:multiLevelType w:val="multilevel"/>
    <w:tmpl w:val="0B50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3D3029"/>
    <w:multiLevelType w:val="multilevel"/>
    <w:tmpl w:val="AE6A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9A04B2"/>
    <w:multiLevelType w:val="multilevel"/>
    <w:tmpl w:val="9E9C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2235FA"/>
    <w:multiLevelType w:val="multilevel"/>
    <w:tmpl w:val="D762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5231549">
    <w:abstractNumId w:val="3"/>
  </w:num>
  <w:num w:numId="2" w16cid:durableId="920066997">
    <w:abstractNumId w:val="4"/>
  </w:num>
  <w:num w:numId="3" w16cid:durableId="320234770">
    <w:abstractNumId w:val="8"/>
  </w:num>
  <w:num w:numId="4" w16cid:durableId="763500849">
    <w:abstractNumId w:val="7"/>
  </w:num>
  <w:num w:numId="5" w16cid:durableId="808472059">
    <w:abstractNumId w:val="2"/>
  </w:num>
  <w:num w:numId="6" w16cid:durableId="811757286">
    <w:abstractNumId w:val="1"/>
  </w:num>
  <w:num w:numId="7" w16cid:durableId="76755244">
    <w:abstractNumId w:val="5"/>
  </w:num>
  <w:num w:numId="8" w16cid:durableId="1796750717">
    <w:abstractNumId w:val="6"/>
  </w:num>
  <w:num w:numId="9" w16cid:durableId="99569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375"/>
    <w:rsid w:val="0039249A"/>
    <w:rsid w:val="00550CC4"/>
    <w:rsid w:val="00626476"/>
    <w:rsid w:val="00757375"/>
    <w:rsid w:val="00B61BF1"/>
    <w:rsid w:val="00BA63DD"/>
    <w:rsid w:val="00F435B2"/>
    <w:rsid w:val="00FA23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825BC8-BC50-4F9E-9CE9-32DEDA004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Times New Roman"/>
        <w:kern w:val="2"/>
        <w:sz w:val="22"/>
        <w:szCs w:val="9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249A"/>
    <w:pPr>
      <w:spacing w:line="259" w:lineRule="auto"/>
    </w:pPr>
    <w:rPr>
      <w:rFonts w:cstheme="minorBidi"/>
      <w:szCs w:val="22"/>
    </w:rPr>
  </w:style>
  <w:style w:type="paragraph" w:styleId="Heading1">
    <w:name w:val="heading 1"/>
    <w:basedOn w:val="Normal"/>
    <w:next w:val="Normal"/>
    <w:link w:val="Heading1Char"/>
    <w:uiPriority w:val="9"/>
    <w:qFormat/>
    <w:rsid w:val="007573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73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5737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737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5737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5737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5737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5737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5737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3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73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5737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737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5737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5737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5737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5737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5737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573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3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37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37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57375"/>
    <w:pPr>
      <w:spacing w:before="160"/>
      <w:jc w:val="center"/>
    </w:pPr>
    <w:rPr>
      <w:i/>
      <w:iCs/>
      <w:color w:val="404040" w:themeColor="text1" w:themeTint="BF"/>
    </w:rPr>
  </w:style>
  <w:style w:type="character" w:customStyle="1" w:styleId="QuoteChar">
    <w:name w:val="Quote Char"/>
    <w:basedOn w:val="DefaultParagraphFont"/>
    <w:link w:val="Quote"/>
    <w:uiPriority w:val="29"/>
    <w:rsid w:val="00757375"/>
    <w:rPr>
      <w:i/>
      <w:iCs/>
      <w:color w:val="404040" w:themeColor="text1" w:themeTint="BF"/>
    </w:rPr>
  </w:style>
  <w:style w:type="paragraph" w:styleId="ListParagraph">
    <w:name w:val="List Paragraph"/>
    <w:basedOn w:val="Normal"/>
    <w:uiPriority w:val="34"/>
    <w:qFormat/>
    <w:rsid w:val="00757375"/>
    <w:pPr>
      <w:ind w:left="720"/>
      <w:contextualSpacing/>
    </w:pPr>
  </w:style>
  <w:style w:type="character" w:styleId="IntenseEmphasis">
    <w:name w:val="Intense Emphasis"/>
    <w:basedOn w:val="DefaultParagraphFont"/>
    <w:uiPriority w:val="21"/>
    <w:qFormat/>
    <w:rsid w:val="00757375"/>
    <w:rPr>
      <w:i/>
      <w:iCs/>
      <w:color w:val="0F4761" w:themeColor="accent1" w:themeShade="BF"/>
    </w:rPr>
  </w:style>
  <w:style w:type="paragraph" w:styleId="IntenseQuote">
    <w:name w:val="Intense Quote"/>
    <w:basedOn w:val="Normal"/>
    <w:next w:val="Normal"/>
    <w:link w:val="IntenseQuoteChar"/>
    <w:uiPriority w:val="30"/>
    <w:qFormat/>
    <w:rsid w:val="007573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375"/>
    <w:rPr>
      <w:i/>
      <w:iCs/>
      <w:color w:val="0F4761" w:themeColor="accent1" w:themeShade="BF"/>
    </w:rPr>
  </w:style>
  <w:style w:type="character" w:styleId="IntenseReference">
    <w:name w:val="Intense Reference"/>
    <w:basedOn w:val="DefaultParagraphFont"/>
    <w:uiPriority w:val="32"/>
    <w:qFormat/>
    <w:rsid w:val="007573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604</Words>
  <Characters>3445</Characters>
  <Application>Microsoft Office Word</Application>
  <DocSecurity>0</DocSecurity>
  <Lines>28</Lines>
  <Paragraphs>8</Paragraphs>
  <ScaleCrop>false</ScaleCrop>
  <Company/>
  <LinksUpToDate>false</LinksUpToDate>
  <CharactersWithSpaces>4041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Bakhtiyar Sirajov</dc:creator>
  <cp:keywords/>
  <dc:description/>
  <cp:lastModifiedBy>Bakhtiyar Sirajov</cp:lastModifiedBy>
  <cp:revision>2</cp:revision>
  <dcterms:created xsi:type="dcterms:W3CDTF">2026-05-25T05:04:00Z</dcterms:created>
  <dcterms:modified xsi:type="dcterms:W3CDTF">2026-05-25T05:04:00Z</dcterms:modified>
</cp:coreProperties>
</file>