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E117" w14:textId="77777777" w:rsidR="000922ED" w:rsidRDefault="00000000">
      <w:pPr>
        <w:pStyle w:val="Title"/>
      </w:pPr>
      <w:r>
        <w:t>İNSANLIQ</w:t>
      </w:r>
    </w:p>
    <w:p w14:paraId="0A0A2047" w14:textId="77777777" w:rsidR="000922ED" w:rsidRDefault="00000000">
      <w:r>
        <w:t>Dünya nə qədər möcüzəli və incə gözəlliklərlə doludur… Hər bir çiçəkdə, hər bir küləyin pıçıltısında, səmanın rəngində bir hikmət gizlənib. Bu gözəllik, sanki insan ruhuna verilmiş səssiz bir əmanətdir. Amma təəssüf ki, bəzən insan öz əli ilə bu harmoniyanı pozur, alovların içində yalnız torpağı deyil, həm də ümidləri, taleləri, xatirələri yandırır.</w:t>
      </w:r>
    </w:p>
    <w:p w14:paraId="4184ED01" w14:textId="77777777" w:rsidR="000922ED" w:rsidRDefault="00000000">
      <w:r>
        <w:t>Müharibə yalnız torpaqları deyil, insanın içindəki işığı da zədələyir. Hər itirilən həyat, əslində, dünyanın bir parçasının susması deməkdir. Halbuki insanın varlıq səbəbi dağıtmaq deyil, qorumaq, yaratmaq və yaşatmaqdır.</w:t>
      </w:r>
    </w:p>
    <w:p w14:paraId="23851575" w14:textId="77777777" w:rsidR="000922ED" w:rsidRDefault="00000000">
      <w:r>
        <w:t>Bəlkə də ən böyük sual budur: insan nə vaxt öz gücünü məhv etməkdə deyil, yaşatmaqda tapacaq? Nə vaxt Yer üzü sükutun deyil, sülhün səsi ilə dolacaq? Bəlkə o zaman dünya yalnız gözəl olmayacaq — həm də dəyər verilən bir məkan olacaq.</w:t>
      </w:r>
    </w:p>
    <w:p w14:paraId="4394F807" w14:textId="77777777" w:rsidR="000922ED" w:rsidRDefault="00000000">
      <w:pPr>
        <w:keepLines/>
        <w:spacing w:before="240"/>
      </w:pPr>
      <w:r>
        <w:rPr>
          <w:b/>
        </w:rPr>
        <w:t>İbrət:</w:t>
      </w:r>
      <w:r>
        <w:t xml:space="preserve"> İnsanlıq həyatı qorumaqla, sülhə və yaxşılığa xidmət etməklə ucalır. Gücümüzü yaşatmağa sərf etdikcə dünya hamımız üçün daha gözəl bir yerə çevrilər.</w:t>
      </w:r>
    </w:p>
    <w:p w14:paraId="7D3DADB6" w14:textId="77777777" w:rsidR="00130A90" w:rsidRDefault="00130A90"/>
    <w:p w14:paraId="44FC0C2B" w14:textId="070F9E6F" w:rsidR="000922ED" w:rsidRDefault="00000000">
      <w:r>
        <w:t xml:space="preserve">Etibar </w:t>
      </w:r>
      <w:proofErr w:type="spellStart"/>
      <w:r>
        <w:t>Siracsoy</w:t>
      </w:r>
      <w:proofErr w:type="spellEnd"/>
    </w:p>
    <w:sectPr w:rsidR="000922E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216938">
    <w:abstractNumId w:val="8"/>
  </w:num>
  <w:num w:numId="2" w16cid:durableId="1812554627">
    <w:abstractNumId w:val="6"/>
  </w:num>
  <w:num w:numId="3" w16cid:durableId="1717852009">
    <w:abstractNumId w:val="5"/>
  </w:num>
  <w:num w:numId="4" w16cid:durableId="432629733">
    <w:abstractNumId w:val="4"/>
  </w:num>
  <w:num w:numId="5" w16cid:durableId="247467914">
    <w:abstractNumId w:val="7"/>
  </w:num>
  <w:num w:numId="6" w16cid:durableId="1568959681">
    <w:abstractNumId w:val="3"/>
  </w:num>
  <w:num w:numId="7" w16cid:durableId="1806659879">
    <w:abstractNumId w:val="2"/>
  </w:num>
  <w:num w:numId="8" w16cid:durableId="552935099">
    <w:abstractNumId w:val="1"/>
  </w:num>
  <w:num w:numId="9" w16cid:durableId="164261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ED"/>
    <w:rsid w:val="00130A90"/>
    <w:rsid w:val="0015074B"/>
    <w:rsid w:val="0029639D"/>
    <w:rsid w:val="00326F90"/>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51488"/>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2026-09-30T07:38:00Z</dcterms:modified>
  <cp:category/>
</cp:coreProperties>
</file>