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2FF79" w14:textId="77777777" w:rsidR="005B40D9" w:rsidRDefault="00000000">
      <w:pPr>
        <w:pStyle w:val="Title"/>
      </w:pPr>
      <w:r>
        <w:rPr>
          <w:sz w:val="36"/>
          <w:lang w:val="ky-KG"/>
        </w:rPr>
        <w:t>Адамгерчилик</w:t>
      </w:r>
    </w:p>
    <w:p w14:paraId="4F6FAF0E" w14:textId="77777777" w:rsidR="005B40D9" w:rsidRDefault="00000000">
      <w:r>
        <w:rPr>
          <w:lang w:val="ky-KG"/>
        </w:rPr>
        <w:t>Дүйнө кандай гана кереметтерге, назик сулуулукка бай… Ар бир гүлдө, желдин ар бир шыбырында, асмандын өңүндө бир сыр, бир акылмандык катылган. Бул сулуулук адамдын жан дүйнөсүнө үнсүз тапшырылган аманат сыяктуу. Тилекке каршы, адам кээде ошол жарашууну өз колу менен бузат: жалында жер эле эмес, үмүттөр, тагдырлар, эскерүүлөр да күйөт.</w:t>
      </w:r>
    </w:p>
    <w:p w14:paraId="0A9B8DB9" w14:textId="77777777" w:rsidR="005B40D9" w:rsidRDefault="00000000">
      <w:r>
        <w:rPr>
          <w:lang w:val="ky-KG"/>
        </w:rPr>
        <w:t>Согуш жерди гана эмес, адамдын ичиндеги жарыкты да жаралайт. Ар бир кыйылган өмүр менен дүйнөнүн бир бөлүгү үнсүз калат. Адамдын бул дүйнөгө келүүдөгү милдети болсо кыйратуу эмес, коргоо, жаратуу жана жашоону улантуу эмеспи.</w:t>
      </w:r>
    </w:p>
    <w:p w14:paraId="0C989953" w14:textId="77777777" w:rsidR="005B40D9" w:rsidRDefault="00000000">
      <w:r>
        <w:rPr>
          <w:lang w:val="ky-KG"/>
        </w:rPr>
        <w:t>Балким, эң чоң суроо ушулдур: адам өзүнүн күчүн жок кылуудан эмес, өмүрдү сактоодон качан табат? Жер жүзүндө жымжырттыктын ордуна тынчтыктын үнү качан жаңырар экен? Ошондо, балким, дүйнө сулуу гана болбостон, баркы билинген жайга да айланар.</w:t>
      </w:r>
    </w:p>
    <w:p w14:paraId="553EB195" w14:textId="77777777" w:rsidR="005B40D9" w:rsidRDefault="00000000">
      <w:pPr>
        <w:keepLines/>
        <w:spacing w:before="240"/>
      </w:pPr>
      <w:r>
        <w:rPr>
          <w:b/>
          <w:lang w:val="ky-KG"/>
        </w:rPr>
        <w:t>Сабак: Адамгерчилик өмүрдү сактоо, тынчтыкка жана жакшылыкка кызмат кылуу менен бийиктейт. Күчүбүздү жашоону улантууга жумшаган сайын дүйнө баарыбыз үчүн көркүнө чыгат.</w:t>
      </w:r>
    </w:p>
    <w:p w14:paraId="021D2DEA" w14:textId="77777777" w:rsidR="00D64638" w:rsidRDefault="00D64638"/>
    <w:p w14:paraId="612F9651" w14:textId="77EAB48B" w:rsidR="005B40D9" w:rsidRDefault="00000000">
      <w:r>
        <w:rPr>
          <w:lang w:val="ky-KG"/>
        </w:rPr>
        <w:t>Этибар Сиражсой</w:t>
      </w:r>
    </w:p>
    <w:sectPr w:rsidR="005B40D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3427952">
    <w:abstractNumId w:val="8"/>
  </w:num>
  <w:num w:numId="2" w16cid:durableId="1490752219">
    <w:abstractNumId w:val="6"/>
  </w:num>
  <w:num w:numId="3" w16cid:durableId="179204141">
    <w:abstractNumId w:val="5"/>
  </w:num>
  <w:num w:numId="4" w16cid:durableId="41833456">
    <w:abstractNumId w:val="4"/>
  </w:num>
  <w:num w:numId="5" w16cid:durableId="1525510072">
    <w:abstractNumId w:val="7"/>
  </w:num>
  <w:num w:numId="6" w16cid:durableId="1837987752">
    <w:abstractNumId w:val="3"/>
  </w:num>
  <w:num w:numId="7" w16cid:durableId="1788967984">
    <w:abstractNumId w:val="2"/>
  </w:num>
  <w:num w:numId="8" w16cid:durableId="1854345558">
    <w:abstractNumId w:val="1"/>
  </w:num>
  <w:num w:numId="9" w16cid:durableId="907495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40D9"/>
    <w:rsid w:val="00995307"/>
    <w:rsid w:val="00AA1D8D"/>
    <w:rsid w:val="00B47730"/>
    <w:rsid w:val="00CB0664"/>
    <w:rsid w:val="00D646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86D8A"/>
  <w14:defaultImageDpi w14:val="300"/>
  <w15:docId w15:val="{D5DEA5E9-0F2F-4DC6-B78E-87047138B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149</Words>
  <Characters>854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2026-09-30T11:37:00Z</dcterms:modified>
  <cp:category/>
  <dc:language>ky-KG</dc:language>
</cp:coreProperties>
</file>