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EFDB9" w14:textId="151F21ED" w:rsidR="00555C63" w:rsidRDefault="00000000">
      <w:pPr>
        <w:spacing w:after="60"/>
      </w:pPr>
      <w:r>
        <w:rPr>
          <w:sz w:val="52"/>
        </w:rPr>
        <w:t>Az yeyən və düz gedən</w:t>
      </w:r>
      <w:proofErr w:type="spellStart"/>
      <w:r>
        <w:rPr>
          <w:sz w:val="52"/>
        </w:rPr>
      </w:r>
      <w:r w:rsidR="00F20D2F">
        <w:rPr>
          <w:sz w:val="52"/>
        </w:rPr>
      </w:r>
      <w:proofErr w:type="spellEnd"/>
      <w:r w:rsidR="00F20D2F">
        <w:rPr>
          <w:sz w:val="52"/>
        </w:rPr>
      </w:r>
      <w:proofErr w:type="spellStart"/>
      <w:r w:rsidR="00F20D2F">
        <w:rPr>
          <w:sz w:val="52"/>
        </w:rPr>
      </w:r>
      <w:proofErr w:type="spellEnd"/>
      <w:r w:rsidR="00F20D2F">
        <w:rPr>
          <w:sz w:val="52"/>
        </w:rPr>
      </w:r>
      <w:r>
        <w:rPr>
          <w:sz w:val="52"/>
        </w:rPr>
      </w:r>
      <w:proofErr w:type="spellStart"/>
      <w:r>
        <w:rPr>
          <w:sz w:val="52"/>
        </w:rPr>
      </w:r>
      <w:proofErr w:type="spellEnd"/>
      <w:r>
        <w:rPr>
          <w:sz w:val="52"/>
        </w:rPr>
      </w:r>
      <w:proofErr w:type="spellStart"/>
      <w:r>
        <w:rPr>
          <w:sz w:val="52"/>
        </w:rPr>
      </w:r>
      <w:r w:rsidR="00F20D2F">
        <w:rPr>
          <w:sz w:val="52"/>
        </w:rPr>
      </w:r>
      <w:proofErr w:type="spellEnd"/>
      <w:r w:rsidR="00F20D2F">
        <w:rPr>
          <w:sz w:val="52"/>
        </w:rPr>
      </w:r>
      <w:proofErr w:type="spellStart"/>
      <w:r w:rsidR="00F20D2F">
        <w:rPr>
          <w:sz w:val="52"/>
        </w:rPr>
      </w:r>
      <w:proofErr w:type="spellEnd"/>
      <w:r w:rsidR="00F20D2F">
        <w:rPr>
          <w:sz w:val="52"/>
        </w:rPr>
      </w:r>
      <w:proofErr w:type="spellStart"/>
      <w:r w:rsidR="00F20D2F">
        <w:rPr>
          <w:sz w:val="52"/>
        </w:rPr>
      </w:r>
      <w:proofErr w:type="spellEnd"/>
      <w:r w:rsidR="00F20D2F">
        <w:rPr>
          <w:sz w:val="52"/>
        </w:rPr>
      </w:r>
      <w:proofErr w:type="spellStart"/>
      <w:r w:rsidR="00F20D2F">
        <w:rPr>
          <w:sz w:val="52"/>
        </w:rPr>
      </w:r>
      <w:proofErr w:type="spellEnd"/>
    </w:p>
    <w:p w14:paraId="53A88722" w14:textId="77777777" w:rsidR="00555C63" w:rsidRDefault="00000000">
      <w:r>
        <w:t>Az yeyənin həkimlə, düz gedənin hakimlə işi olmaz.</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70D8AD4" w14:textId="5B058B4F" w:rsidR="00A26B18" w:rsidRDefault="00A26B18" w:rsidP="00A26B18">
      <w:pPr>
        <w:pStyle w:val="ListParagraph"/>
        <w:numPr>
          <w:ilvl w:val="0"/>
          <w:numId w:val="11"/>
        </w:numPr>
        <w:ind w:left="360" w:hanging="270"/>
      </w:pPr>
      <w:r>
        <w:t>“Az yeyənin həkimlə işi olmaz” — insan yeməkdə həddi aşmasa, ölçülü-biçili qidalansa, sağlamlığını qorumaq ehtimalı daha yüksək olar və həkimə daha az ehtiyac duyar. Buradakı “az yemək” sözün hərfi mənasında ac qalmaq deyil, ifrat yeməmək, nəfsə hakim olmaq ölçülü qidalanmaq deməkdir.</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sidRPr="00A26B18"/>
      <w:proofErr w:type="spellStart"/>
      <w:r/>
      <w:proofErr w:type="spellEnd"/>
      <w:r/>
      <w:proofErr w:type="spellStart"/>
      <w:r/>
      <w:proofErr w:type="spellEnd"/>
      <w:r/>
      <w:proofErr w:type="spellStart"/>
      <w:r/>
      <w:proofErr w:type="spellEnd"/>
      <w:r/>
    </w:p>
    <w:p w14:paraId="366D79FD" w14:textId="365103F0" w:rsidR="00A26B18" w:rsidRDefault="00A26B18" w:rsidP="00A26B18">
      <w:pPr>
        <w:pStyle w:val="ListParagraph"/>
        <w:numPr>
          <w:ilvl w:val="0"/>
          <w:numId w:val="11"/>
        </w:numPr>
        <w:ind w:left="360" w:hanging="270"/>
      </w:pPr>
      <w:r>
        <w:t>“Düz gedənin hakimlə işi olmaz” — insan dürüst, ədalətli və qanuna uyğun yaşayarsa, başqasının haqqına girməzsə, mübahisə və hüquqi problemlərlə daha az qarşılaşar. Buradakı “düz getmək” həm doğru yolla getmək, həm də vicdanlı və düzgün davranmaq mənasındadır.</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35516E5" w14:textId="2DF1F148" w:rsidR="00555C63"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proofErr w:type="spellStart"/>
      <w:r>
        <w:rPr>
          <w:rFonts w:cs="Arial"/>
          <w:b/>
          <w:i w:val="0"/>
          <w:color w:val="9A7417"/>
        </w:rPr>
        <w:t>İbrət: Yeməkdə ölçülü, davranışda düzgün ol — nə həkimə, nə də hakimə ehtiyacın olsun.</w:t>
      </w:r>
      <w:proofErr w:type="spellEnd"/>
      <w:r>
        <w:rPr>
          <w:rFonts w:cs="Arial"/>
          <w:b/>
          <w:i w:val="0"/>
          <w:color w:val="9A7417"/>
        </w:rPr>
      </w:r>
      <w:proofErr w:type="spellStart"/>
      <w:r w:rsidR="00A26B18" w:rsidRPr="00A26B18">
        <w:rPr>
          <w:rFonts w:cs="Arial"/>
          <w:i w:val="0"/>
          <w:color w:val="3F3826"/>
        </w:rPr>
      </w:r>
      <w:proofErr w:type="spellEnd"/>
      <w:r w:rsidR="00A26B18" w:rsidRPr="00A26B18">
        <w:rPr>
          <w:rFonts w:cs="Arial"/>
          <w:i w:val="0"/>
          <w:color w:val="3F3826"/>
        </w:rPr>
      </w:r>
      <w:proofErr w:type="spellStart"/>
      <w:r w:rsidR="00A26B18" w:rsidRPr="00A26B18">
        <w:rPr>
          <w:rFonts w:cs="Arial"/>
          <w:i w:val="0"/>
          <w:color w:val="3F3826"/>
        </w:rPr>
      </w:r>
      <w:proofErr w:type="spellEnd"/>
      <w:r w:rsidR="00A26B18" w:rsidRPr="00A26B18">
        <w:rPr>
          <w:rFonts w:cs="Arial"/>
          <w:i w:val="0"/>
          <w:color w:val="3F3826"/>
        </w:rPr>
      </w:r>
      <w:proofErr w:type="spellStart"/>
      <w:r w:rsidR="00A26B18" w:rsidRPr="00A26B18">
        <w:rPr>
          <w:rFonts w:cs="Arial"/>
          <w:i w:val="0"/>
          <w:color w:val="3F3826"/>
        </w:rPr>
      </w:r>
      <w:proofErr w:type="spellEnd"/>
      <w:r w:rsidR="00A26B18" w:rsidRPr="00A26B18">
        <w:rPr>
          <w:rFonts w:cs="Arial"/>
          <w:i w:val="0"/>
          <w:color w:val="3F3826"/>
        </w:rPr>
      </w:r>
      <w:proofErr w:type="spellStart"/>
      <w:r w:rsidR="00A26B18" w:rsidRPr="00A26B18">
        <w:rPr>
          <w:rFonts w:cs="Arial"/>
          <w:i w:val="0"/>
          <w:color w:val="3F3826"/>
        </w:rPr>
      </w:r>
      <w:proofErr w:type="spellEnd"/>
      <w:r w:rsidR="00A26B18" w:rsidRPr="00A26B18">
        <w:rPr>
          <w:rFonts w:cs="Arial"/>
          <w:i w:val="0"/>
          <w:color w:val="3F3826"/>
        </w:rPr>
      </w:r>
      <w:proofErr w:type="spellStart"/>
      <w:r w:rsidR="00A26B18" w:rsidRPr="00A26B18">
        <w:rPr>
          <w:rFonts w:cs="Arial"/>
          <w:i w:val="0"/>
          <w:color w:val="3F3826"/>
        </w:rPr>
      </w:r>
      <w:proofErr w:type="spellEnd"/>
      <w:r w:rsidR="00A26B18" w:rsidRPr="00A26B18">
        <w:rPr>
          <w:rFonts w:cs="Arial"/>
          <w:i w:val="0"/>
          <w:color w:val="3F3826"/>
        </w:rPr>
      </w:r>
      <w:proofErr w:type="spellStart"/>
      <w:r w:rsidR="00A26B18" w:rsidRPr="00A26B18">
        <w:rPr>
          <w:rFonts w:cs="Arial"/>
          <w:i w:val="0"/>
          <w:color w:val="3F3826"/>
        </w:rPr>
      </w:r>
      <w:proofErr w:type="spellEnd"/>
      <w:r w:rsidR="00A26B18" w:rsidRPr="00A26B18">
        <w:rPr>
          <w:rFonts w:cs="Arial"/>
          <w:i w:val="0"/>
          <w:color w:val="3F3826"/>
        </w:rPr>
      </w:r>
      <w:proofErr w:type="spellStart"/>
      <w:r w:rsidR="00A26B18" w:rsidRPr="00A26B18">
        <w:rPr>
          <w:rFonts w:cs="Arial"/>
          <w:i w:val="0"/>
          <w:color w:val="3F3826"/>
        </w:rPr>
      </w:r>
      <w:proofErr w:type="spellEnd"/>
      <w:r w:rsidR="00A26B18" w:rsidRPr="00A26B18">
        <w:rPr>
          <w:rFonts w:cs="Arial"/>
          <w:i w:val="0"/>
          <w:color w:val="3F3826"/>
        </w:rPr>
      </w:r>
      <w:proofErr w:type="spellStart"/>
      <w:r w:rsidR="00A26B18" w:rsidRPr="00A26B18">
        <w:rPr>
          <w:rFonts w:cs="Arial"/>
          <w:i w:val="0"/>
          <w:color w:val="3F3826"/>
        </w:rPr>
      </w:r>
      <w:proofErr w:type="spellEnd"/>
      <w:r w:rsidR="00A26B18" w:rsidRPr="00A26B18">
        <w:rPr>
          <w:rFonts w:cs="Arial"/>
          <w:i w:val="0"/>
          <w:color w:val="3F3826"/>
        </w:rPr>
      </w:r>
      <w:r w:rsidR="00A26B18">
        <w:rPr>
          <w:rFonts w:cs="Arial"/>
          <w:i w:val="0"/>
          <w:color w:val="3F3826"/>
        </w:rPr>
      </w:r>
      <w:r>
        <w:rPr>
          <w:rFonts w:cs="Arial"/>
          <w:i w:val="0"/>
          <w:color w:val="3F3826"/>
        </w:rPr>
      </w:r>
    </w:p>
    <w:p w14:paraId="725C061C" w14:textId="77777777" w:rsidR="00555C63" w:rsidRDefault="00000000">
      <w:pPr>
        <w:keepLines/>
        <w:spacing w:before="60" w:after="0" w:line="240" w:lineRule="auto"/>
        <w:jc w:val="right"/>
      </w:pPr>
      <w:r>
        <w:rPr>
          <w:rFonts w:cs="Arial"/>
          <w:i/>
          <w:color w:val="8A7950"/>
          <w:sz w:val="17"/>
        </w:rPr>
        <w:t>Hekayə açıq İnternet mənbələrindən əldə olunub.</w:t>
      </w:r>
    </w:p>
    <w:sectPr w:rsidR="00555C63"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4C648FD"/>
    <w:multiLevelType w:val="hybridMultilevel"/>
    <w:tmpl w:val="6360D690"/>
    <w:lvl w:ilvl="0" w:tplc="30C2D350">
      <w:numFmt w:val="bullet"/>
      <w:lvlText w:val="•"/>
      <w:lvlJc w:val="left"/>
      <w:pPr>
        <w:ind w:left="1080" w:hanging="720"/>
      </w:pPr>
      <w:rPr>
        <w:rFonts w:ascii="Arial" w:eastAsia="Arial" w:hAnsi="Arial" w:cs="Aria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3BE8696A"/>
    <w:multiLevelType w:val="hybridMultilevel"/>
    <w:tmpl w:val="9BF6AC0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250242428">
    <w:abstractNumId w:val="8"/>
  </w:num>
  <w:num w:numId="2" w16cid:durableId="2056076870">
    <w:abstractNumId w:val="6"/>
  </w:num>
  <w:num w:numId="3" w16cid:durableId="1614171762">
    <w:abstractNumId w:val="5"/>
  </w:num>
  <w:num w:numId="4" w16cid:durableId="318193392">
    <w:abstractNumId w:val="4"/>
  </w:num>
  <w:num w:numId="5" w16cid:durableId="1140880443">
    <w:abstractNumId w:val="7"/>
  </w:num>
  <w:num w:numId="6" w16cid:durableId="1678727047">
    <w:abstractNumId w:val="3"/>
  </w:num>
  <w:num w:numId="7" w16cid:durableId="736169097">
    <w:abstractNumId w:val="2"/>
  </w:num>
  <w:num w:numId="8" w16cid:durableId="778374268">
    <w:abstractNumId w:val="1"/>
  </w:num>
  <w:num w:numId="9" w16cid:durableId="2059011819">
    <w:abstractNumId w:val="0"/>
  </w:num>
  <w:num w:numId="10" w16cid:durableId="705102862">
    <w:abstractNumId w:val="10"/>
  </w:num>
  <w:num w:numId="11" w16cid:durableId="7118031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5C63"/>
    <w:rsid w:val="00A26B18"/>
    <w:rsid w:val="00AA1D8D"/>
    <w:rsid w:val="00B47730"/>
    <w:rsid w:val="00CB0664"/>
    <w:rsid w:val="00F20D2F"/>
    <w:rsid w:val="00F301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03629B"/>
  <w14:defaultImageDpi w14:val="300"/>
  <w15:docId w15:val="{DBB74D4B-E45D-48B9-876F-FC69D791A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105</Words>
  <Characters>680</Characters>
  <Application>Microsoft Office Word</Application>
  <DocSecurity>0</DocSecurity>
  <Lines>10</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 yeyən və düz gedən</dc:title>
  <dc:subject>Hikmətli hekayələr</dc:subject>
  <dc:creator>Bakhtiyar Sirajov</dc:creator>
  <cp:keywords/>
  <dc:description>generated by python-docx</dc:description>
  <cp:lastModifiedBy>Bakhtiyar Sirajov</cp:lastModifiedBy>
  <cp:revision>3</cp:revision>
  <dcterms:created xsi:type="dcterms:W3CDTF">2013-12-23T23:15:00Z</dcterms:created>
  <dcterms:modified xsi:type="dcterms:W3CDTF">2026-08-26T10:35:00Z</dcterms:modified>
  <cp:category/>
</cp:coreProperties>
</file>