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Мерседес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Мерседес — анын негиздөөчүсүнүн фамилиясы да, ири автомобиль компаниясынын аты да эмес эле. Бул унааларга ашык болгон бир атанын кызынын аты болчу.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Атасы кызынын аты ага ийгилик алып келет деп ишенген.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Ошондой да болду…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 «Мерседес» деп атаган автомобиль катышкан жарыштарда удаа-удаа жеңишке жетти.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Ушул ийгиликтердин аркасында 1902-жылдан бүгүнкү күнгө чейин сан жеткис Мерседес автомобилдери чыгарылды.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Атанын кызына болгон сүйүүсү Мерседес деген атты дүйнөдөгү эң ири автомобиль өндүрүүчүлөрдүн биринин брендине айлантты.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Эки жолу бактысыз турмуш курган Мерседес айым Венада жашаган. Ал 1929-жылы отуз тогуз жашында рак оорусунан каза болуп, Венада жерге берилген.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Сабак: Сүйүү менен коюлган ат, сүйүү менен жасалган иш дүйнөнү өзгөртө алат. Атанын мээрими бир атты түбөлүккө калтырды.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Mercedes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