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5.5 Plastiklər və sintetik materiallar</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1860-cı illər (ilk yarımsintetik plastiklər); 1907-ci il (bakelit); 1930–1950-ci illərdə sürətli inkişaf | Əsas simalar: Aleksandr Parks; Leo Bekeland; Uolles Karozers və DuPont şirkətinin neylon qrupu; sonrakı dövrlərin çoxsaylı polimer kimyaçıları</w:t>
      </w:r>
    </w:p>
    <w:p>
      <w:pPr>
        <w:spacing w:after="160" w:line="276" w:lineRule="auto"/>
      </w:pPr>
      <w:r>
        <w:rPr>
          <w:rFonts w:ascii="Calibri" w:hAnsi="Calibri" w:eastAsia="Calibri"/>
          <w:b w:val="0"/>
          <w:i w:val="0"/>
          <w:sz w:val="22"/>
        </w:rPr>
        <w:t>Plastiklər polimer adlanan uzun molekul zəncirlərindən ibarət, asanlıqla formaya salına bilən materiallardır. Sintetik plastiklər bir çox məhsulu ucuz, yüngül və davamlı etdi. Lakin onların üstünlüyü sayılan davamlılıq eyni zamanda ciddi və uzunmüddətli tullantı probleminə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Aleksandr Parks 1862-ci ildə sellüloza əsaslı parkesin adlı plastiki nümayiş etdirdi</w:t>
      </w:r>
    </w:p>
    <w:p>
      <w:pPr>
        <w:pStyle w:val="ListBullet"/>
      </w:pPr>
      <w:r>
        <w:rPr>
          <w:rFonts w:ascii="Calibri" w:hAnsi="Calibri" w:eastAsia="Calibri"/>
          <w:b w:val="0"/>
          <w:i w:val="0"/>
          <w:sz w:val="22"/>
        </w:rPr>
        <w:t>Leo Bekeland ilk tam sintetik plastik olan bakeliti 1907-ci ildə patentləşdirdi</w:t>
      </w:r>
    </w:p>
    <w:p>
      <w:pPr>
        <w:pStyle w:val="ListBullet"/>
      </w:pPr>
      <w:r>
        <w:rPr>
          <w:rFonts w:ascii="Calibri" w:hAnsi="Calibri" w:eastAsia="Calibri"/>
          <w:b w:val="0"/>
          <w:i w:val="0"/>
          <w:sz w:val="22"/>
        </w:rPr>
        <w:t>Uolles Karozers və onun DuPont-dakı qrupu 1930-cu illərdə neylon hazırladı</w:t>
      </w:r>
    </w:p>
    <w:p>
      <w:pPr>
        <w:pStyle w:val="ListBullet"/>
      </w:pPr>
      <w:r>
        <w:rPr>
          <w:rFonts w:ascii="Calibri" w:hAnsi="Calibri" w:eastAsia="Calibri"/>
          <w:b w:val="0"/>
          <w:i w:val="0"/>
          <w:sz w:val="22"/>
        </w:rPr>
        <w:t>Polimerlər çoxlu təkrarlanan hissələrdən qurulan uzun molekullardır</w:t>
      </w:r>
    </w:p>
    <w:p>
      <w:pPr>
        <w:pStyle w:val="ListBullet"/>
      </w:pPr>
      <w:r>
        <w:rPr>
          <w:rFonts w:ascii="Calibri" w:hAnsi="Calibri" w:eastAsia="Calibri"/>
          <w:b w:val="0"/>
          <w:i w:val="0"/>
          <w:sz w:val="22"/>
        </w:rPr>
        <w:t>Plastikləri faydalı edən davamlılıq onların tullantılarının təbiətdə uzun müddət qalmasına da səbəb olur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Plastik formaya salındıqdan sonra həmin formanı saxlaya bilən materialdır. Plastiklərin əksəriyyəti monomer adlanan kiçik, təkrarlanan hissələrin birləşməsindən yaranan çox uzun molekullar — polimerlərdir. Bu quruluş çoxlu muncuğun birləşdirildiyi boyunbağıya bənzəyir, amma həqiqi polimer zəncirləri budaqlana və aralarında çarpaz bağlar yarana bilər. Sintetik plastiklər birbaşa bitki və ya heyvan mənşəli materialdan alınmır, kimyəvi proseslərlə hazırlanır. İstilik və təzyiq vasitəsilə onlardan butulkalar, liflər, nazik örtüklər, köpüklər və maşın hissələri düzəltmək mümkündür.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Bütün plastikləri bir nəfər ixtira etməyib. Aleksandr Parks dəyişdirilmiş sellülozadan hazırladığı parkesini 1862-ci ildə nümayiş etdirdi. Leo Bekeland 1907-ci ildə bakeliti yaratdı. Təbii polimerdən deyil, bütünlüklə sənaye üsulu ilə alınan kimyəvi maddələrdən hazırlandığı üçün bakelit çox vaxt ilk tam sintetik plastik sayılır. Uolles Karozers 1930-cu illərdə DuPont şirkətində neylonun yaradılması ilə nəticələnən tədqiqatlara rəhbərlik etdi; bu işdə daha böyük bir qrup da mühüm rol oynadı. Digər kimyaçılar polietilen, polivinilxlorid (PVC), polistirol, poliester və çoxsaylı başqa materiallar hazırladılar.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İlk plastiklər fil sümüyü, tısbağa çanağı, şellak və ipək kimi az tapılan və ya bahalı materialları əvəz etmək üçün yaradılmışdı. Bakelit elektrik sənayesinin istiliyədavamlı izolyator tələbatını da ödəyirdi. Üzvi kimyanın inkişafı, həmçinin neft və qaz mənşəli xammalın əlçatanlığı istehsalın sürətlə böyüməsinə şərait yaratdı. Hər iki dünya müharibəsi sintetik kauçuka, liflərə və yüngül hissələrə tələbatı artırdı. İkinci Dünya müharibəsindən sonra iri zavodlar və genişlənən istehlak bazarı evləri və mağazaları plastik məhsullarla, o cümlədən istifadə edilib atılmaq üçün hazırlanmış əşyalarla doldurdu.</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Polimer elmi molekulun quruluşu ilə materialın xassələri arasındakı əlaqəni üzə çıxardı. Zəncirin uzunluğu, budaqlanma, çarpaz bağlar və zəncirlərarası qüvvələr plastikin yumşaq, möhkəm, şəffaf və ya istiliyədavamlı olmasını müəyyənləşdirir. Sadə dillə desək, molekulyar hörgü dəyişdikcə materialın xassələri də dəyişir. Alimlər yalnız təbiətdə mövcud olan maddələr arasından seçim etməklə kifayətlənməyib, konkret məqsədə uyğun materiallar hazırlamağı öyrəndilər. Onlar məhsullar tullantı sistemindən kənara çıxdıqda kimyəvi sabitliyin ekoloji problemə çevrilə biləcəyini də anladılar.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Sintetik polimerlər su keçirməyən örtüklərin, geyim liflərinin, izolyasiya materiallarının, yapışqanların, tibbi implantların, qoruyucu vasitələrin və yüngül kompozitlərin yaranmasına yol açdı. Plastik qablaşdırma məhsulların sınmasını azaldır və qidaların daha uzun müddət saxlanmasına kömək edə bilir. Elektronika plastik izolyasiya materiallarından və korpuslardan asılıdır. Sonrakı tədqiqatlar təkrar emal üsullarını, bitki mənşəli xammalı və müəyyən şəraitdə parçalanmaq üçün hazırlanmış polimerləri ortaya çıxardı. Bu yanaşmalar bəzi sahələrdə faydalıdır, lakin qarışıq materiallar, əlavələr, çirklənmə və toplama xərcləri təkrar emalı hələ də çətinləşdirir.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Plastiklər bir çox əşyanı yüngülləşdirdi, daha təhlükəsiz və əlçatan etdi. Steril şprislər, qan torbaları, dəbilqələr, su boruları, qida qablaşdırması və telefon üzlükləri onların nə qədər geniş istifadə olunduğunu göstərir. Bununla belə, qısa müddət işlədilən məhsullar ətraf mühitdə onilliklərlə, hətta daha uzun müddət qala bilər. Günəş işığı və aşınma iri parçaları ölçüsü beş millimetrdən kiçik olan mikroplastiklərə bölür, amma onları mütləq yox etmir. Plastiklər artıq çaylarda, okeanlarda, torpaqda, canlılarda və insan orqanizmində dövr edir. Cəmiyyət plastiklərin faydalarını qorumaqla yanaşı, lüzumsuz istifadəni, zərərli əlavələri və təbiətə yayılan tullantıları azaltmalıdır.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Science History Institute. “The History and Future of Plastics” (“Plastiklərin tarixi və gələcəyi”).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https://www.sciencehistory.org/education/classroom-activities/role-playing-games/case-of-plastics/history-and-future-of-plastics/</w:t>
        </w:r>
      </w:hyperlink>
    </w:p>
    <w:p>
      <w:pPr>
        <w:spacing w:after="80"/>
        <w:ind w:left="360"/>
      </w:pPr>
      <w:r>
        <w:rPr>
          <w:rFonts w:ascii="Calibri" w:hAnsi="Calibri" w:eastAsia="Calibri"/>
          <w:b w:val="0"/>
          <w:i w:val="0"/>
          <w:sz w:val="22"/>
        </w:rPr>
        <w:t>2. Encyclopaedia Britannica. “Plastic” (“Plastik”).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https://www.britannica.com/science/plastic</w:t>
        </w:r>
      </w:hyperlink>
    </w:p>
    <w:p>
      <w:pPr>
        <w:spacing w:after="80"/>
        <w:ind w:left="360"/>
      </w:pPr>
      <w:r>
        <w:rPr>
          <w:rFonts w:ascii="Calibri" w:hAnsi="Calibri" w:eastAsia="Calibri"/>
          <w:b w:val="0"/>
          <w:i w:val="0"/>
          <w:sz w:val="22"/>
        </w:rPr>
        <w:t>3. United Nations Environment Programme. “Plastic pollution” (“Plastiklə çirklənmə”).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https://www.unep.org/plastic-pollution</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National Oceanic and Atmospheric Administration. “What are microplastics?” (“Mikroplastiklər nədir?”).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https://oceanservice.noaa.gov/facts/microplastics.html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Plastiklər və sintetik materiallar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