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2.8 Termodinamika</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XIX əsr (Karno, Coul, Klauzius, Kelvin, Bolsman); kökləri buxar mühərriki emalatxanalarına gedib çıxır | Əsas simalar: Sadi Karno; Ceyms Coul; Rudolf Klauzius; Uilyam Tomson (Kelvin); Lüdviq Bolsman</w:t>
      </w:r>
    </w:p>
    <w:p>
      <w:pPr>
        <w:spacing w:after="160" w:line="276" w:lineRule="auto"/>
      </w:pPr>
      <w:r>
        <w:rPr>
          <w:rFonts w:ascii="Calibri" w:hAnsi="Calibri" w:eastAsia="Calibri"/>
          <w:b w:val="0"/>
          <w:i w:val="0"/>
          <w:sz w:val="22"/>
        </w:rPr>
        <w:t>Termodinamika istiliyi, işi və enerjini, eləcə də onların bir-birinə çevrilməsinin qaçılmaz hədlərini öyrənir. O, mühərriklərdə istiliyin bir hissəsinin niyə itkiyə getdiyini, soyuducunun niyə elektrik enerjisinə ehtiyac duyduğunu və heç bir yanacaq sərf etmədən daim enerji verən qurğunun niyə mümkün olmadığını izah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Sadi Karno istilik mühərrikinin istiliyi faydalı hərəkətə hansı ən yüksək səmərəliliklə çevirə biləcəyini araşdırıb</w:t>
      </w:r>
    </w:p>
    <w:p>
      <w:pPr>
        <w:pStyle w:val="ListBullet"/>
      </w:pPr>
      <w:r>
        <w:rPr>
          <w:rFonts w:ascii="Calibri" w:hAnsi="Calibri" w:eastAsia="Calibri"/>
          <w:b w:val="0"/>
          <w:i w:val="0"/>
          <w:sz w:val="22"/>
        </w:rPr>
        <w:t>Ceyms Coul istiliyin sirli maye deyil, enerjinin bir forması olduğunu göstərən əsas alimlərdən biri olub</w:t>
      </w:r>
    </w:p>
    <w:p>
      <w:pPr>
        <w:pStyle w:val="ListBullet"/>
      </w:pPr>
      <w:r>
        <w:rPr>
          <w:rFonts w:ascii="Calibri" w:hAnsi="Calibri" w:eastAsia="Calibri"/>
          <w:b w:val="0"/>
          <w:i w:val="0"/>
          <w:sz w:val="22"/>
        </w:rPr>
        <w:t>Klauzius və Kelvin termodinamikanın əsas qanunlarını, o cümlədən entropiyanın artması prinsipini ifadə ediblər</w:t>
      </w:r>
    </w:p>
    <w:p>
      <w:pPr>
        <w:pStyle w:val="ListBullet"/>
      </w:pPr>
      <w:r>
        <w:rPr>
          <w:rFonts w:ascii="Calibri" w:hAnsi="Calibri" w:eastAsia="Calibri"/>
          <w:b w:val="0"/>
          <w:i w:val="0"/>
          <w:sz w:val="22"/>
        </w:rPr>
        <w:t>Bolsman temperaturu xırda zərrəciklərin aramsız hərəkəti ilə əlaqələndirib</w:t>
      </w:r>
    </w:p>
    <w:p>
      <w:pPr>
        <w:pStyle w:val="ListBullet"/>
      </w:pPr>
      <w:r>
        <w:rPr>
          <w:rFonts w:ascii="Calibri" w:hAnsi="Calibri" w:eastAsia="Calibri"/>
          <w:b w:val="0"/>
          <w:i w:val="0"/>
          <w:sz w:val="22"/>
        </w:rPr>
        <w:t>Eyni qanunlar bu gün də elektrik stansiyalarının, avtomobil mühərriklərinin, soyuducuların və hava modellərinin hazırlanmasına istiqamət verir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Termodinamika enerjinin ötürülməsini və çevrilməsini öyrənən elmdir. O, cismi qızdıranda, porşeni itələyəndə və ya otağı soyudanda nə baş verdiyini araşdırır. İstilik temperatur fərqinə görə bir yerdən başqa yerə keçən enerjidir. İş isə cismin hərəkətinə və ya qaldırılmasına sərf olunan enerjidir. Çaydan və velosipedi düşünək: çaydan istilik enerjisi toplayır, velosiped isə ayağın təkanını hərəkətə çevirir. Hər iki prosesi eyni termodinamik qanunlar izah edir. Bu qanunlara görə enerji heçdən yaranmır, enerjinin bir hissəsi daim daha az faydalı formaya keçir və adi mərhələlərlə mütləq sıfır temperaturuna çatmaq mümkün deyil.</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Termodinamikanı tək bir şəxs yaratmayıb. İlk sualları buxar mühərriklərini hazırlayan mühəndislər ortaya qoydular. Sadi Karno ideal mühərriklərin iş prinsipini nəzəri cəhətdən araşdırdı. Ceyms Coul mexaniki işin istiliyə necə çevrildiyini ölçdü. Rudolf Klauzius «entropiya» anlayışını elmə gətirdi. Uilyam Tomson, yəni lord Kelvin, mütləq temperatur şkalasının formalaşmasına kömək etdi. Lüdviq Bolsman istiliyi molekulların hərəkəti ilə izah etdi. Beləliklə, bu elm sahəsi emalatxanaların, laboratoriyaların və tədris müəssisələrinin ortaq əməyindən yarandı.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XIX əsrin əvvəllərində buxar mühərrikləri artıq fabrikləri və gəmiləri dəyişdirirdi, lakin istiliyin mahiyyəti barədə mübahisələr davam edirdi. Karnonun ideyaları həmin sənaye mühitindən doğdu. Əsrin ortalarında aparılan təcrübələr və anlayışların dəqiq müəyyənləşdirilməsi termodinamikanın birinci və ikinci qanunlarını formalaşdırdı. Daha sonra statistik yanaşma bu mənzərəni dərinləşdirdi. XX əsrə gəldikdə bütün mühəndislik məktəblərində enerjinin eyni «gəlir-xərc hesabı» tədris olunurdu. Bu inkişafda bəzən təcrübə nəzəriyyəni, bəzən də nəzəriyyə gurultu ilə işləyən qazanları izah etməyə çalışan təcrübəni qabaqlayırdı.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Termodinamika yaranmazdan əvvəl istilik çox vaxt «kalorik» adlı qeyri-müəyyən maye kimi təsəvvür edilirdi. Yeni qanunlar soba və qazan haqqında təcrübə biliyini ölçülə, müqayisə edilə və öyrədilə bilən rəqəmlərə çevirdi. Entropiya — enerjinin yayılaraq faydalılığını itirməsinin ölçüsü — mürəkkəbin suya qarışması kimi bəzi proseslərin niyə yalnız bir istiqamətdə getdiyini izah etdi. Temperatur zərrəciklərin hərəkəti ilə əlaqələndirildi. Kimya, fizika və mühəndislik enerji haqqında ortaq dil qazandı; mühərrikləri, kimyəvi reaksiyaları və daha sonra iqlimin enerji balansını eyni elmi prinsiplərlə müqayisə etmək mümkün oldu.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Elektrik stansiyaları, reaktiv mühərriklər və məişət soyuducuları quruluş etibarilə termodinamik maşınlardır. Enerji səmərəliliyi etiketləri və istilik nasoslarının göstəriciləri XIX əsrdə əldə olunmuş biliklərə əsaslanır. İnformasiya nəzəriyyəsi və kimya da entropiya anlayışını mənimsədi. İqlim və materialşünaslıq tədqiqatlarında enerji axınları hələ də eyni hesab prinsipi ilə izlənir. Materiallar dəyişsə də, Karno həddi daim eyni xəbərdarlığı edir: təbiət tək bir isti mənbədən sonsuz və pulsuz iş almağa imkan vermir.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Daha ucuz mexaniki enerji və soyuducu anbarlar əmək şəraitini, qidalanmanı və ev həyatını dəyişdirdi. Enerji çevrilmələrinin hədlərini bilmək insanları pul və ümid itkisinə səbəb olan «əbədi mühərrik» xəyallarından da qorudu. Eyni enerji tələbatı fabrik istisini, hava çirkliliyini və sonralar iqlimlə bağlı narahatlığı artırdı. Gündəlik həyatda soyuducunun niyə səs saldığını, avtomobilin niyə yanacağa ehtiyac duyduğunu və izolyasiyanın pula necə qənaət etdiyini termodinamika izah edir. O, enerjini yalnız emalatxana sirri deyil, bütün cəmiyyətin müzakirə etdiyi məsələyə çevirdi.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Cardwell, D. S. L. From Watt to Clausius: The Rise of Thermodynamics in the Early Industrial Age. Ithaca: Cornell University Press, 1971.</w:t>
      </w:r>
    </w:p>
    <w:p>
      <w:pPr>
        <w:spacing w:after="80"/>
        <w:ind w:left="360"/>
      </w:pPr>
      <w:r>
        <w:rPr>
          <w:rFonts w:ascii="Calibri" w:hAnsi="Calibri" w:eastAsia="Calibri"/>
          <w:b w:val="0"/>
          <w:i w:val="0"/>
          <w:sz w:val="22"/>
        </w:rPr>
        <w:t>2. Atkins, Peter. The Laws of Thermodynamics: A Very Short Introduction. Oxford: Oxford University Press, 2010.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“Thermodynamics” (“Termodinamika”).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https://www.britannica.com/science/thermodynamics</w:t>
        </w:r>
      </w:hyperlink>
    </w:p>
    <w:p>
      <w:pPr>
        <w:spacing w:after="80"/>
        <w:ind w:left="360"/>
      </w:pPr>
      <w:r>
        <w:rPr>
          <w:rFonts w:ascii="Calibri" w:hAnsi="Calibri" w:eastAsia="Calibri"/>
          <w:b w:val="0"/>
          <w:i w:val="0"/>
          <w:sz w:val="22"/>
        </w:rPr>
        <w:t>2. Encyclopaedia Britannica. “Entropy” (“Entropiya”).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https://www.britannica.com/science/entropy-physics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Enerji, mühərriklər və sənaye gücü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American Physical Society. Termodinamika və əlaqəli elmi mərhələlər haqqında fizika tarixi materialları.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Termodinamika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