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Əlin işdə, ümidin Allahda</w:t>
      </w:r>
    </w:p>
    <w:p>
      <w:pPr>
        <w:jc w:val="left"/>
      </w:pPr>
      <w:r>
        <w:rPr>
          <w:rFonts w:ascii="Arial" w:hAnsi="Arial" w:eastAsia="Arial"/>
          <w:i w:val="0"/>
          <w:color w:val="000000"/>
          <w:sz w:val="22"/>
        </w:rPr>
        <w:t>Keçmiş zamanlarda bir dərviş varmış. Günlərinin çox hissəsini tənhalığa çəkilib ibadətlə keçirərmiş. Ancaq camaata möhtac olmağı da xoşlamazmış, ona görə günün bir hissəsini işə ayırarmış: bir az işləyər, əlinin zəhməti ilə qazandığı pula çörək alar, ehtiyacından artığını isə kasıblara paylayarmış.</w:t>
      </w:r>
    </w:p>
    <w:p>
      <w:pPr>
        <w:jc w:val="left"/>
      </w:pPr>
      <w:r>
        <w:rPr>
          <w:rFonts w:ascii="Arial" w:hAnsi="Arial" w:eastAsia="Arial"/>
          <w:i w:val="0"/>
          <w:color w:val="000000"/>
          <w:sz w:val="22"/>
        </w:rPr>
        <w:t>Bir gün yenə səhrada ibadətlə məşğul ikən gözü bir tülküyə sataşır. Tülkünün ayaqları şikəst imiş, sürünə-sürünə güclə irəliləyirmiş. Dərviş öz-özünə fikirləşir: «Görəsən, bu tülkü nə ilə dolanır? Vəhşi heyvanlar ov hesabına yaşayır, ov üçün isə iti ayaq gərəkdir. Bu biçarənin ayağı yoxdur. Görəsən, Allah bunun ruzisini haradan yetirir?»</w:t>
      </w:r>
    </w:p>
    <w:p>
      <w:pPr>
        <w:jc w:val="left"/>
      </w:pPr>
      <w:r>
        <w:rPr>
          <w:rFonts w:ascii="Arial" w:hAnsi="Arial" w:eastAsia="Arial"/>
          <w:i w:val="0"/>
          <w:color w:val="000000"/>
          <w:sz w:val="22"/>
        </w:rPr>
        <w:t>Bu fikirdə ikən görür ki, uzaqdan bir aslan ovladığı ceyranı dişində sürüyə-sürüyə gətirir. Aslan ovunu yerə qoyub parçalayır, doyunca yeyir, sonra qalığını orada qoyub uzaqlaşır. Bayaqdan pusquda duran şikəst tülkü sürünə-sürünə gəlir, ətdən yeyib qarnını doyurur.</w:t>
      </w:r>
    </w:p>
    <w:p>
      <w:pPr>
        <w:jc w:val="left"/>
      </w:pPr>
      <w:r>
        <w:rPr>
          <w:rFonts w:ascii="Arial" w:hAnsi="Arial" w:eastAsia="Arial"/>
          <w:i w:val="0"/>
          <w:color w:val="000000"/>
          <w:sz w:val="22"/>
        </w:rPr>
        <w:t>Dərviş bu işə mat qalır. Aslanın əli ilə tülküyə ruzi yetirən Allaha həmd edir. Sonra ağlına belə bir fikir gəlir: «Madam ki, bu tülkü heç nə etmədən ruzisini tapır, Allah-təala mənim ruzimi niyə yetirməsin? Mən ibadətə ayıracağım saatları kəsib işə sərf edirəm. Halbuki həmin saatlarda da Rəbbimə ibadət edib savab qazana bilərəm. Bundan sonra işləməyəcəyəm. Şikəst tülkünün yemini aslanın ayağına göndərən Allah mənim də ruzimi bir yolla yetirər.»</w:t>
      </w:r>
    </w:p>
    <w:p>
      <w:pPr>
        <w:jc w:val="left"/>
      </w:pPr>
      <w:r>
        <w:rPr>
          <w:rFonts w:ascii="Arial" w:hAnsi="Arial" w:eastAsia="Arial"/>
          <w:i w:val="0"/>
          <w:color w:val="000000"/>
          <w:sz w:val="22"/>
        </w:rPr>
        <w:t>Həmin gündən dərviş işin daşını atır, gecə-gündüz özünü ibadətə verir. Amma nə qədər gözləsə də, ruzi gəlmir. Nə qapısını döyən olur, nə bir tikə çörək gətirən. Dərviş gündən-günə əriyir, bir dəri, bir sümük qalır.</w:t>
      </w:r>
    </w:p>
    <w:p>
      <w:pPr>
        <w:jc w:val="left"/>
      </w:pPr>
      <w:r>
        <w:rPr>
          <w:rFonts w:ascii="Arial" w:hAnsi="Arial" w:eastAsia="Arial"/>
          <w:i w:val="0"/>
          <w:color w:val="000000"/>
          <w:sz w:val="22"/>
        </w:rPr>
        <w:t>Nəhayət, taqətdən düşdüyü bir gün qeybdən bir səs eşidir:</w:t>
      </w:r>
    </w:p>
    <w:p>
      <w:pPr>
        <w:jc w:val="left"/>
      </w:pPr>
      <w:r>
        <w:rPr>
          <w:rFonts w:ascii="Arial" w:hAnsi="Arial" w:eastAsia="Arial"/>
          <w:i w:val="0"/>
          <w:color w:val="000000"/>
          <w:sz w:val="22"/>
        </w:rPr>
        <w:t>— Sənə sağlam bədən, güclü qol, iti ayaq verdim. Sən isə özünü şikəst bir tülküyə bənzətdin. Niyə aslana yox, tülküyə tay tutursan özünü? Niyə başqasının artığına göz dikirsən? Qalx, aslan kimi çalış, ruzini özün qazan. Qoy əlsiz-ayaqsızlar səndən umsun. Həm özün ye, həm möhtaca yedizdir.</w:t>
      </w:r>
    </w:p>
    <w:p>
      <w:pPr>
        <w:jc w:val="left"/>
      </w:pPr>
      <w:r>
        <w:rPr>
          <w:rFonts w:ascii="Arial" w:hAnsi="Arial" w:eastAsia="Arial"/>
          <w:i w:val="0"/>
          <w:color w:val="000000"/>
          <w:sz w:val="22"/>
        </w:rPr>
        <w:t>Dərviş etdiyindən utanır, tövbə edib əvvəlki həyatına qayıdır. Yenidən əlinin zəhməti ilə ruzi qazanır, başqasına yük olmaq fikrindən birdəfəlik əl çəkir.</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İbrət: </w:t>
      </w:r>
      <w:r>
        <w:rPr>
          <w:rFonts w:ascii="Arial" w:hAnsi="Arial" w:eastAsia="Arial" w:cs="Arial"/>
          <w:b w:val="0"/>
          <w:i w:val="0"/>
          <w:color w:val="3F3826"/>
          <w:sz w:val="22"/>
        </w:rPr>
        <w:t>Gücü olduğu halda möhtacın payına göz dikən adam təvəkkül etmiş olmur — sadəcə tənbəlliyini imanla pərdələyir.</w:t>
      </w:r>
    </w:p>
    <w:p>
      <w:pPr>
        <w:keepLines/>
        <w:widowControl/>
        <w:spacing w:before="60" w:after="0" w:line="240" w:lineRule="auto"/>
        <w:jc w:val="right"/>
      </w:pPr>
      <w:r>
        <w:rPr>
          <w:rFonts w:ascii="Arial" w:hAnsi="Arial" w:eastAsia="Arial" w:cs="Arial"/>
          <w:b w:val="0"/>
          <w:i/>
          <w:color w:val="8A7950"/>
          <w:sz w:val="17"/>
        </w:rPr>
        <w:t>Hekayə açıq İnternet mənbələrindən əldə olunub.</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Əlin işdə, ümidin Allahda</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