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3.15 Elevator</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mid-19th century (safety elevator); earlier hoists; later electric high-rise systems | Key figure(s): Elisha Otis (safety brake demonstration); earlier mine and warehouse hoist builders; later electric elevator engineers</w:t>
      </w:r>
    </w:p>
    <w:p>
      <w:pPr>
        <w:spacing w:after="160" w:line="276" w:lineRule="auto"/>
      </w:pPr>
      <w:r>
        <w:rPr>
          <w:rFonts w:ascii="Calibri" w:hAnsi="Calibri" w:eastAsia="Calibri"/>
          <w:b w:val="0"/>
          <w:i w:val="0"/>
          <w:sz w:val="22"/>
        </w:rPr>
        <w:t>The elevator is a guided cabin that lifts people and goods between floors — made trustworthy by safety brakes and then by electric drives. It turned vertical space into everyday real estate.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Hoists and lifts existed for goods long before passenger trust was common</w:t>
      </w:r>
    </w:p>
    <w:p>
      <w:pPr>
        <w:pStyle w:val="ListBullet"/>
      </w:pPr>
      <w:r>
        <w:rPr>
          <w:rFonts w:ascii="Calibri" w:hAnsi="Calibri" w:eastAsia="Calibri"/>
          <w:b w:val="0"/>
          <w:i w:val="0"/>
          <w:sz w:val="22"/>
        </w:rPr>
        <w:t>Elisha Otis demonstrated a safety mechanism that stopped a falling platform if the cable failed (1850s)</w:t>
      </w:r>
    </w:p>
    <w:p>
      <w:pPr>
        <w:pStyle w:val="ListBullet"/>
      </w:pPr>
      <w:r>
        <w:rPr>
          <w:rFonts w:ascii="Calibri" w:hAnsi="Calibri" w:eastAsia="Calibri"/>
          <w:b w:val="0"/>
          <w:i w:val="0"/>
          <w:sz w:val="22"/>
        </w:rPr>
        <w:t>Steam, hydraulic, and then electric elevators served growing urban buildings</w:t>
      </w:r>
    </w:p>
    <w:p>
      <w:pPr>
        <w:pStyle w:val="ListBullet"/>
      </w:pPr>
      <w:r>
        <w:rPr>
          <w:rFonts w:ascii="Calibri" w:hAnsi="Calibri" w:eastAsia="Calibri"/>
          <w:b w:val="0"/>
          <w:i w:val="0"/>
          <w:sz w:val="22"/>
        </w:rPr>
        <w:t>Automatic controls, doors, and codes made passenger service routine</w:t>
      </w:r>
    </w:p>
    <w:p>
      <w:pPr>
        <w:pStyle w:val="ListBullet"/>
      </w:pPr>
      <w:r>
        <w:rPr>
          <w:rFonts w:ascii="Calibri" w:hAnsi="Calibri" w:eastAsia="Calibri"/>
          <w:b w:val="0"/>
          <w:i w:val="0"/>
          <w:sz w:val="22"/>
        </w:rPr>
        <w:t>Skyscraper economics depend on fast, safe vertical transport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elevator is a car riding in a shaft, raised and lowered by cables, hydraulics, or other drives, with guides to keep it aligned. Safety gears, buffers, and interlocks aim to make failure survivable; counterweights balance the load. Buttons and dispatch logic turn the shaft into a shared vertical street. In plain speech, it is a room that climbs. The decisive invention was not lifting itself — mines had winches — but making people willing to ride.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Lifting platforms are ancient in warehouses and theatres. Elisha Otis became emblematic by marketing a safety catch that gripped rails if the hoisting rope broke, famously demonstrated in New York in the 1850s. Countless engineers refined drums, hydraulics, electric traction, and door systems. Building codes and inspectors share credit for trust. The brand story simplifies a long hoist craft into one fairground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Mid-nineteenth-century safety publicity coincided with iron-frame buildings hungry for height. Steam and hydraulic elevators served department stores and offices; electric traction by the late nineteenth and early twentieth centuries suited taller shafts. Automatic operation reduced operators; zoning and fire rules co-evolved. By the skyscraper age, elevator banks were as defining as facades. Adoption followed urban land prices upward.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Elevators concentrate problems in dynamics, friction, control, and human factors — acceleration comfort, cable stretch, queueing. Safety engineering treats rare cable failure as a design case, not an afterthought. Traction elevators illustrate mechanical advantage and energy saving with counterweights. High-rise fire and smoke modelling must include shafts as vertical paths. The lift is a laboratory of reliability under public scrutiny.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Without trusted elevators, the modern skyscraper and stacked hotel make little economic sense. Urban density, central business districts, and vertical malls assume them. Accessibility debates later added lifts as civil-rights infrastructure. Warehouse automation and construction hoists are cousins. Architecture's silhouette changed because people could live and work far above street noise — if the car came when called.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Upper floors flipped from cheap attic space to prized views. Commutes became partly vertical; chance meetings shifted to lobbies and cars. Fear of heights met a steel box with buttons; some never fully trusted it. Daily life in dense cities now assumes that walking up twenty storeys is optional — a quiet dependency until the lift stops.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Bernard, Andreas. Lifted: A Cultural History of the Elevator. New York: NYU Press, 2014.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'Elevator.'</w:t>
      </w:r>
      <w:hyperlink r:id="rId9">
        <w:r>
          <w:rPr>
            <w:color w:val="0563C1"/>
            <w:u w:val="single"/>
          </w:rPr>
          <w:t xml:space="preserve">https://www.britannica.com/technology/elevator-vertical-transport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'Elisha Otis.'</w:t>
      </w:r>
      <w:hyperlink r:id="rId10">
        <w:r>
          <w:rPr>
            <w:color w:val="0563C1"/>
            <w:u w:val="single"/>
          </w:rPr>
          <w:t xml:space="preserve">https://www.britannica.com/biography/Elisha-Otis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the Elevator.'</w:t>
      </w:r>
      <w:hyperlink r:id="rId11">
        <w:r>
          <w:rPr>
            <w:color w:val="0563C1"/>
            <w:u w:val="single"/>
          </w:rPr>
          <w:t xml:space="preserve">https://www.smithsonianmag.com/history/the-history-of-the-elevator-180975143/</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Otis. Company history of the safety elevator.</w:t>
      </w:r>
      <w:hyperlink r:id="rId12">
        <w:r>
          <w:rPr>
            <w:color w:val="0563C1"/>
            <w:u w:val="single"/>
          </w:rPr>
          <w:t xml:space="preserve">https://www.otis.com/en/us/our-company/history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3.15 Elevator</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