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Why do people shout when they argue?</w:t>
      </w:r>
    </w:p>
    <w:p>
      <w:pPr>
        <w:jc w:val="left"/>
      </w:pPr>
      <w:r>
        <w:rPr>
          <w:rFonts w:ascii="Arial" w:hAnsi="Arial" w:eastAsia="Arial"/>
          <w:i w:val="0"/>
          <w:color w:val="000000"/>
          <w:sz w:val="22"/>
        </w:rPr>
        <w:t>One day during class, a teacher asked his students:</w:t>
      </w:r>
    </w:p>
    <w:p>
      <w:pPr>
        <w:jc w:val="left"/>
      </w:pPr>
      <w:r>
        <w:rPr>
          <w:rFonts w:ascii="Arial" w:hAnsi="Arial" w:eastAsia="Arial"/>
          <w:i w:val="0"/>
          <w:color w:val="000000"/>
          <w:sz w:val="22"/>
        </w:rPr>
        <w:t>— Why do people shout when they argue?</w:t>
      </w:r>
    </w:p>
    <w:p>
      <w:pPr>
        <w:jc w:val="left"/>
      </w:pPr>
      <w:r>
        <w:rPr>
          <w:rFonts w:ascii="Arial" w:hAnsi="Arial" w:eastAsia="Arial"/>
          <w:i w:val="0"/>
          <w:color w:val="000000"/>
          <w:sz w:val="22"/>
        </w:rPr>
        <w:t>— Because they can’t control their temper, — one student answered.</w:t>
      </w:r>
    </w:p>
    <w:p>
      <w:pPr>
        <w:jc w:val="left"/>
      </w:pPr>
      <w:r>
        <w:rPr>
          <w:rFonts w:ascii="Arial" w:hAnsi="Arial" w:eastAsia="Arial"/>
          <w:i w:val="0"/>
          <w:color w:val="000000"/>
          <w:sz w:val="22"/>
        </w:rPr>
        <w:t>— After all, the person you’re arguing with is right next to you, so why shout? Can’t you just talk to him calmly? If you’re angry, why should you shout? — the teacher deepened his question.</w:t>
      </w:r>
    </w:p>
    <w:p>
      <w:pPr>
        <w:jc w:val="left"/>
      </w:pPr>
      <w:r>
        <w:rPr>
          <w:rFonts w:ascii="Arial" w:hAnsi="Arial" w:eastAsia="Arial"/>
          <w:i w:val="0"/>
          <w:color w:val="000000"/>
          <w:sz w:val="22"/>
        </w:rPr>
        <w:t>Each of the students gave an answer, but none of them satisfied the teacher. Finally, he said:</w:t>
      </w:r>
    </w:p>
    <w:p>
      <w:pPr>
        <w:jc w:val="left"/>
      </w:pPr>
      <w:r>
        <w:rPr>
          <w:rFonts w:ascii="Arial" w:hAnsi="Arial" w:eastAsia="Arial"/>
          <w:i w:val="0"/>
          <w:color w:val="000000"/>
          <w:sz w:val="22"/>
        </w:rPr>
        <w:t>— When people are unhappy with each other, their hearts move away from each other. They have to shout to hear each other from this distance. The louder they shout, the further their hearts are from each other.</w:t>
      </w:r>
    </w:p>
    <w:p>
      <w:pPr>
        <w:jc w:val="left"/>
      </w:pPr>
      <w:r>
        <w:rPr>
          <w:rFonts w:ascii="Arial" w:hAnsi="Arial" w:eastAsia="Arial"/>
          <w:i w:val="0"/>
          <w:color w:val="000000"/>
          <w:sz w:val="22"/>
        </w:rPr>
        <w:t>After a moment of silence, the teacher continued:</w:t>
      </w:r>
    </w:p>
    <w:p>
      <w:pPr>
        <w:jc w:val="left"/>
      </w:pPr>
      <w:r>
        <w:rPr>
          <w:rFonts w:ascii="Arial" w:hAnsi="Arial" w:eastAsia="Arial"/>
          <w:i w:val="0"/>
          <w:color w:val="000000"/>
          <w:sz w:val="22"/>
        </w:rPr>
        <w:t>— But what happens when people love each other? They don’t shout, on the contrary, they speak softly. Because their hearts are very close to each other, the distance between them is small. But what happens when there is stronger love? Then they don't even speak softly, they whisper and get a little closer to each other. As their hearts get closer, they don't even need to whisper — they just look at each other and understand everything without words... My dear students, when you argue, don't let your hearts drift apart, don't say words that could increase the distance between you.</w:t>
      </w:r>
    </w:p>
    <w:p>
      <w:pPr>
        <w:jc w:val="left"/>
      </w:pPr>
      <w:r>
        <w:rPr>
          <w:rFonts w:ascii="Arial" w:hAnsi="Arial" w:eastAsia="Arial"/>
          <w:i w:val="0"/>
          <w:color w:val="000000"/>
          <w:sz w:val="22"/>
        </w:rPr>
        <w:t>Because one day this distance may grow so much that you won't be able to find your way back.</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Screaming is the sound of hearts drifting apart. A whisper is enough in love — don't increase the distance between you.</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 people shout when they argue?</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