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3.8 Темир жол</w:t>
      </w:r>
    </w:p>
    <w:p>
      <w:pPr>
        <w:spacing w:after="80"/>
      </w:pPr>
      <w:r>
        <w:rPr>
          <w:rFonts w:ascii="Calibri" w:hAnsi="Calibri" w:eastAsia="Calibri"/>
          <w:b w:val="0"/>
          <w:i/>
          <w:color w:val="505050"/>
          <w:sz w:val="22"/>
        </w:rPr>
        <w:t>3. Өнөр жай, энергетика жана транспорт</w:t>
      </w:r>
    </w:p>
    <w:p>
      <w:pPr>
        <w:spacing w:after="200"/>
      </w:pPr>
      <w:r>
        <w:rPr>
          <w:rFonts w:ascii="Calibri" w:hAnsi="Calibri" w:eastAsia="Calibri"/>
          <w:b w:val="0"/>
          <w:i/>
          <w:sz w:val="22"/>
        </w:rPr>
        <w:t>Мезгил: XIX кылымдын башы чен (буу локомотиви жүргөн темир жолдор); ага чейин кендердеги вагон жолдору | Негизги өкүлдөр: Ричард Тревитик; Жорж жана Роберт Стефенсон; Британия, Европа жана АКШдагы башка ойлоп табуучулар</w:t>
      </w:r>
    </w:p>
    <w:p>
      <w:pPr>
        <w:spacing w:after="160" w:line="276" w:lineRule="auto"/>
      </w:pPr>
      <w:r>
        <w:rPr>
          <w:rFonts w:ascii="Calibri" w:hAnsi="Calibri" w:eastAsia="Calibri"/>
          <w:b w:val="0"/>
          <w:i w:val="0"/>
          <w:sz w:val="22"/>
        </w:rPr>
        <w:t>Темир жол кырдуу дөңгөлөктөрдү темир рельске жайгаштырып, оор жүктү ылай жолдогу арабадан кыйла тез тарткан локомотив менен бириктирет. Ал өнөр жай жүктөрүн жана алыскы аралыкка жүргүнчү ташуунун негизги өзөгүнө айланган.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Коомдук буу темир жолдоруна чейин кендерде жыгач жана темир вагон жолдору колдонулган</w:t>
      </w:r>
    </w:p>
    <w:p>
      <w:pPr>
        <w:pStyle w:val="ListBullet"/>
      </w:pPr>
      <w:r>
        <w:rPr>
          <w:rFonts w:ascii="Calibri" w:hAnsi="Calibri" w:eastAsia="Calibri"/>
          <w:b w:val="0"/>
          <w:i w:val="0"/>
          <w:sz w:val="22"/>
        </w:rPr>
        <w:t>Ричард Тревитик XIX кылымдын башында буу локомотиви рельс менен жүк тарта аларын көрсөткөн</w:t>
      </w:r>
    </w:p>
    <w:p>
      <w:pPr>
        <w:pStyle w:val="ListBullet"/>
      </w:pPr>
      <w:r>
        <w:rPr>
          <w:rFonts w:ascii="Calibri" w:hAnsi="Calibri" w:eastAsia="Calibri"/>
          <w:b w:val="0"/>
          <w:i w:val="0"/>
          <w:sz w:val="22"/>
        </w:rPr>
        <w:t>Стоктон–Дарлингтон темир жолу (1825-жыл) жана Ливерпуль–Манчестер темир жолу (1830-жыл) буу менен коммерциялык ташуу пайдалуу экенин далилдеген</w:t>
      </w:r>
    </w:p>
    <w:p>
      <w:pPr>
        <w:pStyle w:val="ListBullet"/>
      </w:pPr>
      <w:r>
        <w:rPr>
          <w:rFonts w:ascii="Calibri" w:hAnsi="Calibri" w:eastAsia="Calibri"/>
          <w:b w:val="0"/>
          <w:i w:val="0"/>
          <w:sz w:val="22"/>
        </w:rPr>
        <w:t>Жорж жана Роберт Стефенсондун, анын ичинде Rocket локомотивинин түзүлүштөрү алгачкы темир жол техникасына чоң таасир берген</w:t>
      </w:r>
    </w:p>
    <w:p>
      <w:pPr>
        <w:pStyle w:val="ListBullet"/>
      </w:pPr>
      <w:r>
        <w:rPr>
          <w:rFonts w:ascii="Calibri" w:hAnsi="Calibri" w:eastAsia="Calibri"/>
          <w:b w:val="0"/>
          <w:i w:val="0"/>
          <w:sz w:val="22"/>
        </w:rPr>
        <w:t>Темир жол тармактары сапар убактысын кыскартып, өлкөнүн аймактык базарларын бириктирген</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Темир жол — дөңгөлөктүү вагондордун аз каршылык менен жүрүшүн камсыз кылган рельстүү багыт; аларды локомотив же кийин электр мотору тартат жана түртөт. Жылмакай рельс менен кубаттуу кыймылдаткыч көмүрдү, данды, болотту жана жүргүнчүнү автомобиль жолуна караганда кыйла көп көлөмдө ташууга мүмкүндүк берет. Рельстин аралыгы, чиркегичтер, сигналдар жана кыймыл жадыбалы өзүнчө поезддерди бирдиктүү системага айлантат. Күндөлүк түшүнүктө темир жол — өнөр жай ташуусун туруктуу тартипке салган каражат: оор жүк белгиленген багыт жана так убакыт менен жүрөт.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Алгач кендердеги вагон жолдору жана ат тарткан рельстүү арабалар болгон; демек, темир жолду бир адам ойлоп тапкан эмес. Ричард Тревитик жогорку басымдагы буу рельстеги оор жүктү тарта аларын көрсөткөн. Жорж Стефенсон менен уулу Роберт бышык локомотивдерди жасап, Британиядагы алгачкы коомдук темир жолдорду курууга катышкан. Европа менен Түндүк Америкадагы башка инженерлер өз аймагындагы эңиш, көпүрө жана рельс аралыгы маселелерин чечишкен. Бул жетишкендикке кыймылдаткыч жасоочулар, темир усталары, жер өлчөөчүлөр жана инвесторлор чогуу салым кошкон.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1820–1830-жылдары Британияда жүргүнчү жана жүк ташыган коммерциялык буу темир жолдору иштеп, башка өлкөлөр аларды үлгү катары кабыл алган. Рельстер жыгачтан жана чоюндан согулган темирге, кийин болотко өткөн. XIX кылым ичинде темир жол тармактары Европа, Түндүк Америка, Индия жана башка аймактарга жайылган. Поезд менен кошо туннель, көпүрө жана бирдей убакыт алкактары пайда болгон. Көмүрдү, портту жана фабриканы арзан жүк ташуу менен байланыштыруу керек болгон жерде сөзсүз рельс төшөлгөн.</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Темир жол бүтүндөй континенттин өлчөмүндө металлургияны, буу машинасынын термодинамикасын, көпүрө курууну жана жер өлчөөнү жакшыртууга мажбур кылган. Кыймыл жадыбалы так саатты, кийин бирдей убакыт алкактарын талап кылган. Сигнал жана блоктук башкаруу ири тутумду көзөмөлдөө инженериясынын алгачкы мисалдары болгон. Темир жолду сүрүлүү, дөңгөлөктүн рельске жабышуусу жана кубаттын салмакка катышы текшерилген кыймылдуу лаборатория катары кароого болот. Поезд сынбашы, рельстен чыкпашы жана казандагы суусу түгөнбөшү керек эле; ошондуктан усталардын эрежелери так өлчөнгөн көрсөткүчтөргө айланган.</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Жүк поезддери фабрика менен шаарды чийки зат жана азык менен камсыз кылган, жүргүнчү каттамдары шаар четиндеги конуштарды жана жалпы улуттук байланышты күчөткөн. Поезд кыймылын координациялоо үчүн телеграф линиялары көбүнчө рельстин жанынан тартылган. Стандарттуу тетик, чоң оңдоо устаканасы жана темир жол компаниясынын башкаруу үлгүсү башка оор өнөр жайларга жол көрсөткөн. Кийин буу локомотивинин ордун дизель жана электр күчү басканы менен рельстүү багыт принциби сакталып калган. Контейнер порту менен азыркы логистика да темир жол коридоруна таянат.</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Ат араба менен бир нече күн кеткен жол сааттарга кыскарган. Жаңы азык, кат жана гезит өлкөнүн ички шаарларына тез жеткен. Өнөр жай шаарларына көчүү ылдамдап, айылдык базарлар жалпы улуттук баага байланыша баштаган. Кырсык, түтүн жана жерди мажбурлап алуу анын оор кесепеттери болгон. Бир кылымдан ашык убакыт темир жол жөнөкөй эл үчүн ылдамдыктын өзү болуп сезилген — заманбап дүйнөнүн белгиленген убакта жакындап келе жаткан үнү.</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A. Китептер жана негизги илимий эмгектер</w:t>
      </w:r>
    </w:p>
    <w:p>
      <w:pPr>
        <w:spacing w:after="80"/>
        <w:ind w:left="360"/>
      </w:pPr>
      <w:r>
        <w:rPr>
          <w:rFonts w:ascii="Calibri" w:hAnsi="Calibri" w:eastAsia="Calibri"/>
          <w:b w:val="0"/>
          <w:i w:val="0"/>
          <w:sz w:val="22"/>
        </w:rPr>
        <w:t>1. Wolmar, Christian. The Iron Road: An Illustrated History of the Railroad. London: Dorling Kindersley, 2014.</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“Railroad” (“Темир жол”).</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https://www.britannica.com/technology/railroad</w:t>
        </w:r>
      </w:hyperlink>
    </w:p>
    <w:p>
      <w:pPr>
        <w:spacing w:after="80"/>
        <w:ind w:left="360"/>
      </w:pPr>
      <w:r>
        <w:rPr>
          <w:rFonts w:ascii="Calibri" w:hAnsi="Calibri" w:eastAsia="Calibri"/>
          <w:b w:val="0"/>
          <w:i w:val="0"/>
          <w:sz w:val="22"/>
        </w:rPr>
        <w:t>2. Encyclopaedia Britannica. “George Stephenson” (“Жорж Стефенсон”).</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https://www.britannica.com/biography/George-Stephenson</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Темир жол жана буу локомотивдери боюнча коллекциялар жана баяндар.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Smithsonian Magazine. “The World’s First Public Railway Was a Sensation”.</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https://www.smithsonianmag.com/innovation/the-worlds-first-public-railway-was-a-sensation-180983287/</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railroad" TargetMode="External"/><Relationship Id="rId10" Type="http://schemas.openxmlformats.org/officeDocument/2006/relationships/hyperlink" Target="https://www.britannica.com/biography/George-Stephenso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mithsonianmag.com/innovation/the-worlds-first-public-railway-was-a-sensation-1809832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3.8 Темир жол</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