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Идиш-аягыңызды жууп жатып дуба кылыңыз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Идиш-аягыңызды жууп жатып дуба кылыңыз. Жуучу идишиңиз бар экенине шүгүр айтыңыз. Анткени бул жей турган тамагыңыз болгонун, бирөөнү тойгузганыңызды, кимдир бирөөгө кам көргөнүңүздү, тамак жасап, дасторкон жайганыңызды билдирет.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учурда жууй турган бир да идиши, дасторкон жая турган эч кими жок адамдарды ойлонуңуз.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Колуңдагы жөнөкөй нерселерге шүгүр кыл: жууй турган идишиңдин болушу — дасторконуң, жакындарың бар деген сөз. Шүгүр азды да көп кылат.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Qab-qacağınızı yuyarkən dua edin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