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1.5 Математика и понятие нуля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около 3000 г. до н. э. — ранние системы счёта; 628 г. н. э. — Брахмагупта формулирует правила действий с нулём | Основные традиции и имена: математики Вавилона, Египта, Индии, включая Брахмагупту, и цивилизации майя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Математика возникала в разных культурах как средство счёта, измерения и предсказания. Намного позже ноль стали понимать как самостоятельное число с определёнными правилами — этот шаг открыл путь к современным вычислениям.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Вавилонская математика использовала позиционную запись и специальный знак для пустого разряда.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Индийские учёные стали рассматривать ноль как число, подчиняющееся собственным правилам.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VII веке Брахмагупта сформулировал правила действий с нулём и отрицательными величинами.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Математики исламского мира способствовали распространению индийской системы цифр на запад.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Ноль и позиционная система лежат в основе алгебры, вычислительной техники и современной науки.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Математика изучает количество, форму, изменение и логические связи. Люди пользовались ею задолго до появления учебников: делили землю, следили за движением Луны, распределяли урожай. Ноль занимает в этой истории особое место.</w:t>
      </w:r>
    </w:p>
    <w:p>
      <w:pPr>
        <w:keepLines w:val="0"/>
      </w:pPr>
      <w:r>
        <w:t>Сначала отсутствие единиц в разряде просто оставляли пустым. Позднее ноль стал полноценным числом, с которым можно выполнять действия, и знаком, сохраняющим нужную позицию цифр: благодаря ему 105 нельзя спутать с 15. Если не обозначить «здесь ничего нет», цифры словно сдвинутся на чужие места.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Математику создавали многие культуры — Египет, Месопотамия, Индия, Китай, Греция, исламский мир и другие. Вавилонские писцы пользовались позиционной системой счисления и обозначали пустой разряд особым знаком.</w:t>
      </w:r>
    </w:p>
    <w:p>
      <w:pPr>
        <w:keepLines w:val="0"/>
      </w:pPr>
      <w:r>
        <w:t>Индийские математики, в том числе живший в VII веке Брахмагупта, стали рассматривать ноль как число и описывать его свойства. Аль-Хорезми и другие учёные, писавшие по-арабски, познакомили более широкий мир с индийскими цифрами. У математики нет единственного изобретателя: её методы складывались и совершенствовались столетиями.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Счёт появился ещё в доисторическую эпоху, а первые письменные математические тексты — вместе с древнейшими городами. Ноль как самостоятельное число, а не просто пустое место, особенно ясно представлен в индийских сочинениях I тысячелетия н. э., а затем в математической традиции исламского мира.</w:t>
      </w:r>
    </w:p>
    <w:p>
      <w:pPr>
        <w:keepLines w:val="0"/>
      </w:pPr>
      <w:r>
        <w:t>В Средние века индийские цифры достигли Европы и постепенно вытеснили римскую запись из сложных расчётов. Развитие подталкивали практические задачи: астрономические наблюдения, торговля, раздел наследства и потребность кратко записывать большие числа.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Ноль и позиционная запись делают арифметику гораздо удобнее. Они открыли дорогу отрицательным числам и алгебре, а позднее — математическому анализу и вычислительной технике. Выключенное состояние компьютерного бита можно понимать как разновидность нуля.</w:t>
      </w:r>
    </w:p>
    <w:p>
      <w:pPr>
        <w:keepLines w:val="0"/>
      </w:pPr>
      <w:r>
        <w:t>Система координат с началом отсчёта также опирается на идею «ничего» как определённого положения. Современная наука теоретически могла бы существовать и без ясного понятия нуля, однако вычисления были бы значительно медленнее и громоздче.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Индо-арабские цифры и алгебраические методы распространялись через рынки, школы и европейские университеты. Они преобразили навигацию, инженерное дело, страхование и физику.</w:t>
      </w:r>
    </w:p>
    <w:p>
      <w:pPr>
        <w:keepLines w:val="0"/>
      </w:pPr>
      <w:r>
        <w:t>Позднее теория множеств и информатика превратили понятия пустоты и отсутствующего значения в точные инструменты. Позиционная запись используется и в электронных таблицах, и при определении координат GPS. История нуля — это история о том, как отсутствие стало полезным.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Простые и понятные вычисления изменили повседневность: работать с ценами, налогами, картами и часами стало легче. Расширился и круг людей, способных учиться и считать. Ребёнок, записывающий 10 или 100, уже пользуется одной из глубочайших математических идей.</w:t>
      </w:r>
    </w:p>
    <w:p>
      <w:pPr>
        <w:keepLines w:val="0"/>
      </w:pPr>
      <w:r>
        <w:t>Общество стало гораздо сильнее опираться на количественные показатели — со всеми преимуществами и опасностями такого подхода. Ноль выглядит как ничто, но оказался одним из самых могущественных понятий, созданных человеком.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«Zero».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https://www.britannica.com/science/zero-mathematics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MacTutor History of Mathematics Archive, University of St Andrews. «Brahmagupta».</w:t>
      </w:r>
      <w:r>
        <w:t xml:space="preserve"> </w:t>
      </w:r>
      <w:hyperlink r:id="rId12">
        <w:r>
          <w:rPr>
            <w:color w:val="0563C1"/>
            <w:u w:val="single"/>
          </w:rPr>
          <w:t>https://mathshistory.st-andrews.ac.uk/Biographies/Brahmagupta/</w:t>
        </w:r>
      </w:hyperlink>
    </w:p>
    <w:p>
      <w:pPr>
        <w:pStyle w:val="Heading2"/>
      </w:pPr>
      <w:r>
        <w:t>F. Онлайн-лекции и образовательные циклы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BBC Radio 4. «A Brief History of Mathematics» (Marcus du Sautoy).</w:t>
      </w:r>
      <w:r>
        <w:t xml:space="preserve"> </w:t>
      </w:r>
      <w:hyperlink r:id="rId13">
        <w:r>
          <w:rPr>
            <w:color w:val="0563C1"/>
            <w:u w:val="single"/>
          </w:rPr>
          <w:t>https://www.bbc.co.uk/programmes/b00dxjls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zero-mathematics" TargetMode="External"/><Relationship Id="rId12" Type="http://schemas.openxmlformats.org/officeDocument/2006/relationships/hyperlink" Target="https://mathshistory.st-andrews.ac.uk/Biographies/Brahmagupta/" TargetMode="External"/><Relationship Id="rId13" Type="http://schemas.openxmlformats.org/officeDocument/2006/relationships/hyperlink" Target="https://www.bbc.co.uk/programmes/b00dxj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 Математика и понятие нуля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