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5.3 Теория относительности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1905 год — специальная теория относительности; 1915 год — общая теория относительности | Ключевая фигура: Альберт Эйнштейн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Теория относительности объединяет две теории Эйнштейна о пространстве, времени, движении и гравитации. Они показали, что ход часов и измерение расстояний зависят от движения, а тяготение связано с искривлением пространства-времени.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Специальная теория относительности 1905 года описывает движение, особенно при скоростях, близких к скорости света.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Формула E = mc² связывает энергию и массу.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Общая теория относительности 1915 года описывает гравитацию как искривление пространства-времени.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Для точной работы спутников GPS необходимо учитывать эффекты обеих теорий.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Теория относительности не отменяет ньютоновскую механику в быту, а определяет границы её применимости.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Теория относительности состоит из двух связанных теорий Альберта Эйнштейна. Специальная теория 1905 года утверждает, что скорость света в вакууме одинакова для всех наблюдателей, а измерения пространства и времени зависят от их относительного движения.</w:t>
      </w:r>
    </w:p>
    <w:p>
      <w:pPr>
        <w:keepLines w:val="0"/>
      </w:pPr>
      <w:r>
        <w:t>Общая теория 1915 года представляет гравитацию не как притяжение, действующее в плоском пространстве, а как искривление пространства-времени массой и энергией. Проще говоря, часы могут идти с разной скоростью, а свет — изгибать путь, словно тяжёлый шар продавливает натянутую поверхность и направляет движение меньших шариков.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1905 году Альберт Эйнштейн, тогда служивший в патентном бюро Берна, опубликовал специальную теорию относительности вместе с несколькими другими выдающимися работами. Он опирался на идеи Фарадея, Максвелла, Лоренца и Пуанкаре.</w:t>
      </w:r>
    </w:p>
    <w:p>
      <w:pPr>
        <w:keepLines w:val="0"/>
      </w:pPr>
      <w:r>
        <w:t>Создание общей теории потребовало многих лет и сложной математики; Эйнштейну помогал Марсель Гроссман, а Давид Гильберт одновременно работал над близкими уравнениями. Экспедиция Артура Эддингтона во время затмения 1919 года обнаружила предсказанное отклонение света звёзд и сделала Эйнштейна всемирно известным.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Электромагнетизм Максвелла не укладывался в ньютоновские представления об абсолютных пространстве и времени. Опыты Майкельсона и Морли не обнаружили ожидаемого «эфирного ветра», и физики были готовы отказаться от интуитивного представления о едином времени.</w:t>
      </w:r>
    </w:p>
    <w:p>
      <w:pPr>
        <w:keepLines w:val="0"/>
      </w:pPr>
      <w:r>
        <w:t>Статья Эйнштейна 1905 года выросла из мысленных экспериментов — например, попытки представить погоню за лучом света. Теория 1915 года ответила на более глубокий вопрос: что такое гравитация, если само пространство-время может искривляться?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Теория относительности отказалась от единого для всей Вселенной «сейчас». Она предсказала замедление времени, эквивалентность массы и энергии, гравитационные волны и чёрные дыры — явления, позднее подтверждённые наблюдениями.</w:t>
      </w:r>
    </w:p>
    <w:p>
      <w:pPr>
        <w:keepLines w:val="0"/>
      </w:pPr>
      <w:r>
        <w:t>В ядерной энергетике и физике частиц формула E = mc² служит основой энергетических расчётов. Теория задала высокий стандарт: физическая модель должна выдерживать проверки в предельных условиях, а не только описывать повседневный опыт. Одновременно она сохранила глубокую связь физики с геометрией.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Ускорители частиц, современная космология и спутниковая навигация стали практическими продолжениями теории. Часы на спутниках GPS идут иначе, чем на Земле; без поправок на относительность ошибка определения положения ежедневно возрастала бы на километры.</w:t>
      </w:r>
    </w:p>
    <w:p>
      <w:pPr>
        <w:keepLines w:val="0"/>
      </w:pPr>
      <w:r>
        <w:t>Детекторы гравитационных волн теперь регистрируют столкновения чёрных дыр. Теория относительности не завершила физику, а открыла путь к изучению высоких энергий и космических масштабов.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Культура получила новый образ времени, а Эйнштейн стал символом учёного. Превращение массы в энергию позднее легло в основу ядерного оружия и электростанций, придав научной истории нравственное измерение.</w:t>
      </w:r>
    </w:p>
    <w:p>
      <w:pPr>
        <w:keepLines w:val="0"/>
      </w:pPr>
      <w:r>
        <w:t>Для обычной поездки по-прежнему достаточно законов Ньютона, поэтому относительность может казаться далёкой. Но каждый смартфон, определяющий местоположение, незаметно использует идеи Эйнштейна. Изменились и карта Вселенной, и навигация по городской улице.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«Relativity».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https://www.britannica.com/science/relativity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Stanford Encyclopedia of Philosophy. «Einstein’s Philosophy of Science».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https://plato.stanford.edu/entries/einstein-philscience/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Архив Альберта Эйнштейна, Еврейский университет в Иерусалиме.</w:t>
      </w:r>
      <w:r>
        <w:t xml:space="preserve"> </w:t>
      </w:r>
      <w:hyperlink r:id="rId13">
        <w:r>
          <w:rPr>
            <w:color w:val="0563C1"/>
            <w:u w:val="single"/>
          </w:rPr>
          <w:t>https://www.alberteinstein.info/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NASA Space Place. «What Is a Gravitational Wave?» — популярное объяснение в контексте теории относительности.</w:t>
      </w:r>
      <w:r>
        <w:t xml:space="preserve"> </w:t>
      </w:r>
      <w:hyperlink r:id="rId14">
        <w:r>
          <w:rPr>
            <w:color w:val="0563C1"/>
            <w:u w:val="single"/>
          </w:rPr>
          <w:t>https://spaceplace.nasa.gov/gravitational-waves/en/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Лаборатория LIGO. Первое обнаружение гравитационных волн, 11 февраля 2016 года.</w:t>
      </w:r>
      <w:r>
        <w:t xml:space="preserve"> </w:t>
      </w:r>
      <w:hyperlink r:id="rId15">
        <w:r>
          <w:rPr>
            <w:color w:val="0563C1"/>
            <w:u w:val="single"/>
          </w:rPr>
          <w:t>https://www.ligo.caltech.edu/news/ligo20160211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Проект Event Horizon Telescope. Первое изображение чёрной дыры, 10 апреля 2019 года.</w:t>
      </w:r>
      <w:r>
        <w:t xml:space="preserve"> </w:t>
      </w:r>
      <w:hyperlink r:id="rId16">
        <w:r>
          <w:rPr>
            <w:color w:val="0563C1"/>
            <w:u w:val="single"/>
          </w:rPr>
          <w:t>https://eventhorizontelescope.org/press-release-april-10-2019-astronomers-capture-first-image-black-hole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Нобелевская премия по физике 1921 года: Альберт Эйнштейн.</w:t>
      </w:r>
      <w:r>
        <w:t xml:space="preserve"> </w:t>
      </w:r>
      <w:hyperlink r:id="rId17">
        <w:r>
          <w:rPr>
            <w:color w:val="0563C1"/>
            <w:u w:val="single"/>
          </w:rPr>
          <w:t>https://www.nobelprize.org/prizes/physics/1921/summary/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relativity" TargetMode="External"/><Relationship Id="rId12" Type="http://schemas.openxmlformats.org/officeDocument/2006/relationships/hyperlink" Target="https://plato.stanford.edu/entries/einstein-philscience/" TargetMode="External"/><Relationship Id="rId13" Type="http://schemas.openxmlformats.org/officeDocument/2006/relationships/hyperlink" Target="https://www.alberteinstein.info/" TargetMode="External"/><Relationship Id="rId14" Type="http://schemas.openxmlformats.org/officeDocument/2006/relationships/hyperlink" Target="https://spaceplace.nasa.gov/gravitational-waves/en/" TargetMode="External"/><Relationship Id="rId15" Type="http://schemas.openxmlformats.org/officeDocument/2006/relationships/hyperlink" Target="https://www.ligo.caltech.edu/news/ligo20160211" TargetMode="External"/><Relationship Id="rId16" Type="http://schemas.openxmlformats.org/officeDocument/2006/relationships/hyperlink" Target="https://eventhorizontelescope.org/press-release-april-10-2019-astronomers-capture-first-image-black-hole" TargetMode="External"/><Relationship Id="rId17" Type="http://schemas.openxmlformats.org/officeDocument/2006/relationships/hyperlink" Target="https://www.nobelprize.org/prizes/physics/1921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 Теория относительности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