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 Телефон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1876 год — патент Белла; широкое распространение с 1890-х по 1920-е годы | Ключевые фигуры: Александр Грэм Белл; Элиша Грей; Антонио Меуччи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Телефон превращает речь в электрический сигнал, а на другом конце линии вновь преобразует его в звук. Благодаря ему живой разговор на большом расстоянии стал доступной практической услугой.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1876 году Александр Грэм Белл получил патент США на телефон.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тот же день Элиша Грей подал предварительное уведомление о сходной разработке; ещё раньше над передачей голоса работал Антонио Меуччи.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Первые телефонные сети нуждались в операторах, вручную соединявших абонентов на коммутаторе.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Автоматические станции, а затем цифровые сети позволили резко увеличить масштаб телефонной связи.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Телефон сделал человеческий голос сигналом, способным путешествовать по проводам.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Телефон преобразует колебания речи в изменяющийся электрический сигнал. На другом конце приёмник снова превращает этот сигнал в звук. Сигнал повторяет форму голоса примерно так же, как канавка старой грампластинки повторяет форму музыкальных колебаний.</w:t>
      </w:r>
    </w:p>
    <w:p>
      <w:pPr>
        <w:keepLines w:val="0"/>
      </w:pPr>
      <w:r>
        <w:t>В отличие от телеграфа, слушателю не нужно расшифровывать точки и тире.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1876 году Александр Грэм Белл получил важнейший американский патент на телефон и создал успешную систему. В тот же день Элиша Грей подал уведомление о родственной конструкции, что привело к долгому спору о приоритете.</w:t>
      </w:r>
    </w:p>
    <w:p>
      <w:pPr>
        <w:keepLines w:val="0"/>
      </w:pPr>
      <w:r>
        <w:t>Антонио Меуччи занимался передачей голоса раньше, но не сумел получить действующий долгосрочный патент в США. Телефон вырос из нескольких серий опытов, патентов и деловых решений.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конце 1870-х состоялись публичные демонстрации и появились первые телефонные станции. Операторы соединяли абонентов, вставляя штекеры в гнёзда коммутатора.</w:t>
      </w:r>
    </w:p>
    <w:p>
      <w:pPr>
        <w:keepLines w:val="0"/>
      </w:pPr>
      <w:r>
        <w:t>Сначала связь распространялась в городах, где дома и предприятия находились близко друг к другу. Сельские сети росли медленнее: компаниям приходилось прокладывать гораздо более длинные линии.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Телефон показал, как непрерывно изменяющийся — аналоговый — сигнал способен передавать речь. Он объединил акустику, электротехнику, а позднее и цифровую электронику.</w:t>
      </w:r>
    </w:p>
    <w:p>
      <w:pPr>
        <w:keepLines w:val="0"/>
      </w:pPr>
      <w:r>
        <w:t>Инженерам пришлось решать задачи коммутации, подавления шума, потерь сигнала на больших расстояниях и надёжного учёта разговоров. Эти проблемы помогли сформировать современную технику связи.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Автоматические станции сократили потребность в телефонистах. Подводные кабели и спутники перенесли разговоры через океаны. Мобильные сети избавили абонента от стационарного провода, а интернет-телефония превратила речь в пакеты цифровых данных.</w:t>
      </w:r>
    </w:p>
    <w:p>
      <w:pPr>
        <w:keepLines w:val="0"/>
      </w:pPr>
      <w:r>
        <w:t>Оборудование менялось, но основная услуга осталась прежней — живой разговор на расстоянии.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Родственники, врачи, редакции и предприятия смогли разговаривать без поездок. Экстренный звонок позволял быстро вызвать помощь. Но телефонный звонок принёс и новый вид вторжения в повседневность, а вместе с ним — ожидание постоянной доступности.</w:t>
      </w:r>
    </w:p>
    <w:p>
      <w:pPr>
        <w:keepLines w:val="0"/>
      </w:pPr>
      <w:r>
        <w:t>Телефонные станции создали множество рабочих мест, особенно для женщин, прежде чем автоматизация устранила значительную часть этой работы.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«Telephone».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https://www.britannica.com/technology/telephone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Библиотека Конгресса США. «Alexander Graham Bell Family Papers at the Library of Congress, 1862 to 1939». </w:t>
      </w:r>
      <w:r>
        <w:t xml:space="preserve"> </w:t>
      </w:r>
      <w:hyperlink r:id="rId12">
        <w:r>
          <w:rPr>
            <w:color w:val="0563C1"/>
            <w:u w:val="single"/>
          </w:rPr>
          <w:t>https://www.loc.gov/collections/alexander-graham-bell-papers/about-this-collection/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Смитсоновский институт. «The Telephone Turns 140». </w:t>
      </w:r>
      <w:r>
        <w:t xml:space="preserve"> </w:t>
      </w:r>
      <w:hyperlink r:id="rId13">
        <w:r>
          <w:rPr>
            <w:color w:val="0563C1"/>
            <w:u w:val="single"/>
          </w:rPr>
          <w:t>https://www.si.edu/stories/telephone-turns-140</w:t>
        </w:r>
      </w:hyperlink>
    </w:p>
    <w:p>
      <w:pPr>
        <w:pStyle w:val="Heading2"/>
      </w:pPr>
      <w:r>
        <w:t>H. Профессиональные общества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Engineering and Technology History Wiki. «Telephone». </w:t>
      </w:r>
      <w:r>
        <w:t xml:space="preserve"> </w:t>
      </w:r>
      <w:hyperlink r:id="rId14">
        <w:r>
          <w:rPr>
            <w:color w:val="0563C1"/>
            <w:u w:val="single"/>
          </w:rPr>
          <w:t>https://ethw.org/Telephone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telephone" TargetMode="External"/><Relationship Id="rId12" Type="http://schemas.openxmlformats.org/officeDocument/2006/relationships/hyperlink" Target="https://www.loc.gov/collections/alexander-graham-bell-papers/about-this-collection/" TargetMode="External"/><Relationship Id="rId13" Type="http://schemas.openxmlformats.org/officeDocument/2006/relationships/hyperlink" Target="https://www.si.edu/stories/telephone-turns-140" TargetMode="External"/><Relationship Id="rId14" Type="http://schemas.openxmlformats.org/officeDocument/2006/relationships/hyperlink" Target="https://ethw.org/Teleph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 Телефон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