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6.20 Телевидение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экспериментальное вещание — 1920–1930-е годы; массовое распространение в домах — середина XX века | Ключевые фигуры: Джон Лоуги Бэрд; Фило Фарнсуорт; Владимир Зворыкин; многочисленные инженеры вещательных систем и организации по стандартизации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Телевидение передаёт движущиеся изображения и звук сразу множеству приёмников. Оно создало общую культуру новостей, спорта и драматических передач, входивших в каждый дом; позднее к ней добавился интернет, но не уничтожил её.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1920–1930-е годы соперничали механические и электронные системы развёртки изображения.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Фило Фарнсуорт и Владимир Зворыкин были среди главных создателей электронного телевидения.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Регулярное общественное вещание расширялось до и после Второй мировой войны.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Стандарты цветного изображения и спутники увеличили охват и выразительные возможности телевидения.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 протяжении нескольких десятилетий телевидение оставалось главным массовым средством информации во многих странах.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Телевидение превращает сцену в электрические сигналы, передаёт их по радио или кабелю и воссоздаёт на далёком экране движущееся изображение со звуком. В ранних телевизорах использовались электронно-лучевые трубки; плоские панели впоследствии изменили форму аппарата, но сохранили сам принцип массовой передачи изображения.</w:t>
      </w:r>
    </w:p>
    <w:p>
      <w:pPr>
        <w:keepLines w:val="0"/>
      </w:pPr>
      <w:r>
        <w:t>Поток программ организуют расписания, каналы, а теперь и доступные по запросу медиатеки. Говоря проще, телевизор стал домашним очагом, который рассказывал целой стране одни и те же истории в картинках.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Телевидение возникло благодаря работе многих лабораторий. Джон Лоуги Бэрд продемонстрировал механическую развёртку, а Фило Фарнсуорт и Владимир Зворыкин развивали электронные передающие камеры и вакуумные трубки.</w:t>
      </w:r>
    </w:p>
    <w:p>
      <w:pPr>
        <w:keepLines w:val="0"/>
      </w:pPr>
      <w:r>
        <w:t>Вещательные компании, почтовые ведомства и органы связи устанавливали технические стандарты. Поэтому приписывать изобретение одному человеку неверно: телевидение сложилось из оптики, электроники и целой системы общественных институтов.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Экспериментальные передачи конца 1920-х и 1930-х годов доказали работоспособность идеи. После войны рост благосостояния привёл телевизоры в гостиные миллионов семей в промышленно развитых странах.</w:t>
      </w:r>
    </w:p>
    <w:p>
      <w:pPr>
        <w:keepLines w:val="0"/>
      </w:pPr>
      <w:r>
        <w:t>Во второй половине XX века цветное изображение, дециметровое вещание, кабельные сети и спутники заметно расширили выбор программ. Затем появились цифровое сжатие и плоские экраны. Сегодня потоковые сервисы используют интернет, но поддерживают ту же социальную привычку: смотреть одно и то же, даже находясь в разных местах.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Развитие телевидения ускорило исследования электронных пучков, радиочастотного спектра и пропускной способности каналов связи. Синхронизация строк и кадров требует исключительно точного отсчёта времени. Кодирование цвета, а позднее цифровые кодеки превратили особенности человеческого восприятия в задачу прикладной математики.</w:t>
      </w:r>
    </w:p>
    <w:p>
      <w:pPr>
        <w:keepLines w:val="0"/>
      </w:pPr>
      <w:r>
        <w:t>Телестудии стали лабораториями света и качества сигнала. Массовая передача видео в реальном времени — прежде всего выдающееся инженерное достижение и лишь затем средство развлечения.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Реклама, политика и спорт перестроились под сетку вещания. Новостной цикл ускорился. Интернет унаследовал привычки внимания, сформированные телевидением, хотя и раздробил прежнюю единую аудиторию.</w:t>
      </w:r>
    </w:p>
    <w:p>
      <w:pPr>
        <w:keepLines w:val="0"/>
      </w:pPr>
      <w:r>
        <w:t>С телевидением связаны и закрытые системы наблюдения, и некоторые методы медицинской визуализации. Инфраструктура телекамер и передатчиков стала образцом, без которого современные видеоплатформы развивались бы иначе.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Вечера стали подчиняться расписанию передач, а дети в разных семьях росли с одними и теми же героями. Войны в далёких странах и высадка человека на Луну вошли в дом как движущиеся изображения.</w:t>
      </w:r>
    </w:p>
    <w:p>
      <w:pPr>
        <w:keepLines w:val="0"/>
      </w:pPr>
      <w:r>
        <w:t>Критики предупреждали о пассивности и пропаганде, тогда как поклонники находили в телевидении радость и чувство общности. Светящийся ящик, а теперь плоская панель, и сегодня для многих остаётся первым окном в большой мир.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Barnouw, Erik. Tube of Plenty: The Evolution of American Television. 2nd ed. New York: Oxford University Press, 1990.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«Television».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https://www.britannica.com/technology/television-technology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«Philo Farnsworth».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https://www.britannica.com/biography/Philo-Farnsworth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Science Museum, London. Материалы об истории телевидения и вещательных технологий. </w:t>
      </w:r>
      <w:r>
        <w:t xml:space="preserve"> </w:t>
      </w:r>
      <w:hyperlink r:id="rId13">
        <w:r>
          <w:rPr>
            <w:color w:val="0563C1"/>
            <w:u w:val="single"/>
          </w:rPr>
          <w:t>https://www.sciencemuseum.org.uk/objects-and-stories</w:t>
        </w:r>
      </w:hyperlink>
    </w:p>
    <w:p>
      <w:pPr>
        <w:pStyle w:val="Heading2"/>
      </w:pPr>
      <w:r>
        <w:t>J. Пресса, популярная наука и общие справочные материалы</w:t>
      </w:r>
    </w:p>
    <w:p>
      <w:pPr>
        <w:keepLines/>
        <w:spacing w:after="80" w:line="300" w:lineRule="auto"/>
        <w:numPr>
          <w:ilvl w:val="0"/>
          <w:numId w:val="14"/>
        </w:numPr>
      </w:pPr>
      <w:r>
        <w:t xml:space="preserve">Smithsonian Magazine. Материал об изобретении телевидения и его культурном влиянии. </w:t>
      </w:r>
      <w:r>
        <w:t xml:space="preserve"> </w:t>
      </w:r>
      <w:hyperlink r:id="rId14">
        <w:r>
          <w:rPr>
            <w:color w:val="0563C1"/>
            <w:u w:val="single"/>
          </w:rPr>
          <w:t>https://www.smithsonianmag.com/innovation/how-television-invented-180963294/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television-technology" TargetMode="External"/><Relationship Id="rId12" Type="http://schemas.openxmlformats.org/officeDocument/2006/relationships/hyperlink" Target="https://www.britannica.com/biography/Philo-Farnsworth" TargetMode="External"/><Relationship Id="rId13" Type="http://schemas.openxmlformats.org/officeDocument/2006/relationships/hyperlink" Target="https://www.sciencemuseum.org.uk/objects-and-stories" TargetMode="External"/><Relationship Id="rId14" Type="http://schemas.openxmlformats.org/officeDocument/2006/relationships/hyperlink" Target="https://www.smithsonianmag.com/innovation/how-television-invented-1809632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6.20 Телевидение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