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 нас все одинаковы</w:t>
      </w:r>
    </w:p>
    <w:p>
      <w:r>
        <w:t>Молодой глава районной администрации, недавно назначенный, решил пройтись и ознакомиться с обстановкой. Пройдя окрестности в одиночестве, он зашёл в чайную на боковой улице и заказал чай.</w:t>
      </w:r>
    </w:p>
    <w:p>
      <w:r>
        <w:t>В этот момент двенадцати- или тринадцатилетний мальчик сказал:</w:t>
      </w:r>
    </w:p>
    <w:p>
      <w:r>
        <w:t>— Дядя, начистить ботинки?</w:t>
      </w:r>
    </w:p>
    <w:p>
      <w:r>
        <w:t>Хотя ботинки уже были начищены, чтобы не обидеть ребёнка, он сказал:</w:t>
      </w:r>
    </w:p>
    <w:p>
      <w:r>
        <w:t>— Ладно, давай. Если хорошо начистишь, дам тебе вдвое больше, чем просишь. — Тогда ребёнок ответил:</w:t>
      </w:r>
    </w:p>
    <w:p>
      <w:r>
        <w:t>— Я чищу одинаково для всех.</w:t>
      </w:r>
    </w:p>
    <w:p>
      <w:r>
        <w:t>Глава сказал:</w:t>
      </w:r>
    </w:p>
    <w:p>
      <w:r>
        <w:t>— Как это?</w:t>
      </w:r>
    </w:p>
    <w:p>
      <w:r>
        <w:t>Ребёнок ответил:</w:t>
      </w:r>
    </w:p>
    <w:p>
      <w:r>
        <w:t>— Учитель говорил нам: «Дети, что бы вы ни делали, относитесь ко всем одинаково — не делайте различий». На эти деньги я куплю лекарство больной маме. Если буду служить тебе иначе, то лекарство ей не поможет!</w:t>
      </w:r>
    </w:p>
    <w:p>
      <w:r>
        <w:t>Молодой глава усвоил один из важнейших уроков жизни. Он был очень тронут и отдал ребёнку самую крупную купюру из кармана, а также свою карточку. Он пообещал заботиться об этом мальчике без отца, который и учился, и ухаживал за больной матерью.</w:t>
      </w:r>
    </w:p>
    <w:p>
      <w:r>
        <w:t>Он также навестил учителя, привившего ребёнку эту честность, и отдельно поблагодарил его.</w:t>
      </w:r>
    </w:p>
    <w:p>
      <w:r>
        <w:t>Чтобы не забыть услышанное от чистильщика обуви и всегда применять это в работе, он велел написать на обороте таблички на столе: «У нас все одинаковы».</w:t>
      </w:r>
    </w:p>
    <w:p>
      <w:r>
        <w:t>Хоть и было трудно, он всегда старался так поступать.</w:t>
      </w:r>
    </w:p>
    <w:p>
      <w:r>
        <w:t>Мораль: Относись к человеку одинаково потому, что он человек, а не из-за его положения. Общество меняют те, кто в малых мгновениях выбирает верное.</w:t>
      </w:r>
    </w:p>
    <w:p>
      <w:r>
        <w:t>История взята из открытых источников Интернета.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