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Роза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поливать розу слишком много, она сгниет; если поливать слишком мало, она завянет; если поливать правильно, она будет жить.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 любви и воспитании умеренность – залог успеха. Ни чрезмерное давление, ни безразличие – умеренная забота сохраняет ее живой.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